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4122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How does </w:t>
      </w:r>
      <w:r w:rsidRPr="00E5681D">
        <w:rPr>
          <w:b/>
          <w:bCs/>
        </w:rPr>
        <w:t>Load Factor (%)</w:t>
      </w:r>
      <w:r w:rsidRPr="00E5681D">
        <w:t xml:space="preserve"> vary across yearly, quarterly, and monthly periods? </w:t>
      </w:r>
    </w:p>
    <w:p w14:paraId="3F349BEE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Which </w:t>
      </w:r>
      <w:r w:rsidRPr="00E5681D">
        <w:rPr>
          <w:b/>
          <w:bCs/>
        </w:rPr>
        <w:t>carriers</w:t>
      </w:r>
      <w:r w:rsidRPr="00E5681D">
        <w:t xml:space="preserve"> perform best in terms of passenger volume and occupancy? </w:t>
      </w:r>
    </w:p>
    <w:p w14:paraId="604EC68F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What are the </w:t>
      </w:r>
      <w:r w:rsidRPr="00E5681D">
        <w:rPr>
          <w:b/>
          <w:bCs/>
        </w:rPr>
        <w:t>Top 10 airlines</w:t>
      </w:r>
      <w:r w:rsidRPr="00E5681D">
        <w:t xml:space="preserve"> based on passenger preference? </w:t>
      </w:r>
    </w:p>
    <w:p w14:paraId="492458A1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Which </w:t>
      </w:r>
      <w:r w:rsidRPr="00E5681D">
        <w:rPr>
          <w:b/>
          <w:bCs/>
        </w:rPr>
        <w:t>routes (source → destination)</w:t>
      </w:r>
      <w:r w:rsidRPr="00E5681D">
        <w:t xml:space="preserve"> have the highest number of flights? </w:t>
      </w:r>
    </w:p>
    <w:p w14:paraId="1268FBEC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How does demand differ between </w:t>
      </w:r>
      <w:r w:rsidRPr="00E5681D">
        <w:rPr>
          <w:b/>
          <w:bCs/>
        </w:rPr>
        <w:t>weekdays vs weekends</w:t>
      </w:r>
      <w:r w:rsidRPr="00E5681D">
        <w:t xml:space="preserve">? </w:t>
      </w:r>
    </w:p>
    <w:p w14:paraId="609541A2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How can users </w:t>
      </w:r>
      <w:r w:rsidRPr="00E5681D">
        <w:rPr>
          <w:b/>
          <w:bCs/>
        </w:rPr>
        <w:t>filter and explore flights dynamically</w:t>
      </w:r>
      <w:r w:rsidRPr="00E5681D">
        <w:t xml:space="preserve"> by source and destination? </w:t>
      </w:r>
    </w:p>
    <w:p w14:paraId="5903C6D5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How are flights distributed across different </w:t>
      </w:r>
      <w:r w:rsidRPr="00E5681D">
        <w:rPr>
          <w:b/>
          <w:bCs/>
        </w:rPr>
        <w:t>distance groups</w:t>
      </w:r>
      <w:r w:rsidRPr="00E5681D">
        <w:t xml:space="preserve">? </w:t>
      </w:r>
    </w:p>
    <w:p w14:paraId="00EFB133" w14:textId="77777777" w:rsidR="00E5681D" w:rsidRPr="00E5681D" w:rsidRDefault="00E5681D" w:rsidP="00E5681D">
      <w:pPr>
        <w:pStyle w:val="ListParagraph"/>
        <w:numPr>
          <w:ilvl w:val="0"/>
          <w:numId w:val="2"/>
        </w:numPr>
        <w:spacing w:after="0"/>
      </w:pPr>
      <w:r w:rsidRPr="00E5681D">
        <w:t xml:space="preserve">What time-based patterns (month, quarter) impact </w:t>
      </w:r>
      <w:r w:rsidRPr="00E5681D">
        <w:rPr>
          <w:b/>
          <w:bCs/>
        </w:rPr>
        <w:t>passenger trends and revenue</w:t>
      </w:r>
      <w:r w:rsidRPr="00E5681D">
        <w:t xml:space="preserve">? </w:t>
      </w:r>
    </w:p>
    <w:p w14:paraId="425A19AF" w14:textId="77777777" w:rsidR="00E5681D" w:rsidRDefault="00E5681D"/>
    <w:sectPr w:rsidR="00E56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E6E95"/>
    <w:multiLevelType w:val="multilevel"/>
    <w:tmpl w:val="215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746A2"/>
    <w:multiLevelType w:val="hybridMultilevel"/>
    <w:tmpl w:val="06B6E6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2857">
    <w:abstractNumId w:val="0"/>
  </w:num>
  <w:num w:numId="2" w16cid:durableId="162268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1D"/>
    <w:rsid w:val="000467A4"/>
    <w:rsid w:val="00E5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BAF6"/>
  <w15:chartTrackingRefBased/>
  <w15:docId w15:val="{AE71A81F-7C04-4F8C-8495-B17D923D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8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568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Singh</dc:creator>
  <cp:keywords/>
  <dc:description/>
  <cp:lastModifiedBy>Priya Singh</cp:lastModifiedBy>
  <cp:revision>1</cp:revision>
  <dcterms:created xsi:type="dcterms:W3CDTF">2026-04-21T05:50:00Z</dcterms:created>
  <dcterms:modified xsi:type="dcterms:W3CDTF">2026-04-21T05:51:00Z</dcterms:modified>
</cp:coreProperties>
</file>