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442E" w14:textId="77777777" w:rsidR="002C2025" w:rsidRPr="002C2025" w:rsidRDefault="002C2025" w:rsidP="002C2025">
      <w:pPr>
        <w:rPr>
          <w:b/>
          <w:bCs/>
        </w:rPr>
      </w:pPr>
      <w:r w:rsidRPr="002C2025">
        <w:rPr>
          <w:b/>
          <w:bCs/>
        </w:rPr>
        <w:t>Complete Comparison Table: Starburst vs Soda Core vs Great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326"/>
        <w:gridCol w:w="2281"/>
        <w:gridCol w:w="3833"/>
      </w:tblGrid>
      <w:tr w:rsidR="002C2025" w:rsidRPr="002C2025" w14:paraId="40F235BE" w14:textId="77777777">
        <w:trPr>
          <w:tblHeader/>
          <w:tblCellSpacing w:w="15" w:type="dxa"/>
        </w:trPr>
        <w:tc>
          <w:tcPr>
            <w:tcW w:w="0" w:type="auto"/>
            <w:vAlign w:val="center"/>
            <w:hideMark/>
          </w:tcPr>
          <w:p w14:paraId="01C049DE" w14:textId="77777777" w:rsidR="002C2025" w:rsidRPr="002C2025" w:rsidRDefault="002C2025" w:rsidP="002C2025">
            <w:pPr>
              <w:rPr>
                <w:b/>
                <w:bCs/>
              </w:rPr>
            </w:pPr>
            <w:r w:rsidRPr="002C2025">
              <w:rPr>
                <w:b/>
                <w:bCs/>
              </w:rPr>
              <w:t>Category</w:t>
            </w:r>
          </w:p>
        </w:tc>
        <w:tc>
          <w:tcPr>
            <w:tcW w:w="0" w:type="auto"/>
            <w:vAlign w:val="center"/>
            <w:hideMark/>
          </w:tcPr>
          <w:p w14:paraId="48DE831E" w14:textId="77777777" w:rsidR="002C2025" w:rsidRPr="002C2025" w:rsidRDefault="002C2025" w:rsidP="002C2025">
            <w:pPr>
              <w:rPr>
                <w:b/>
                <w:bCs/>
              </w:rPr>
            </w:pPr>
            <w:r w:rsidRPr="002C2025">
              <w:rPr>
                <w:b/>
                <w:bCs/>
              </w:rPr>
              <w:t>Starburst (Trino)</w:t>
            </w:r>
          </w:p>
        </w:tc>
        <w:tc>
          <w:tcPr>
            <w:tcW w:w="0" w:type="auto"/>
            <w:vAlign w:val="center"/>
            <w:hideMark/>
          </w:tcPr>
          <w:p w14:paraId="1B58FBF5" w14:textId="77777777" w:rsidR="002C2025" w:rsidRPr="002C2025" w:rsidRDefault="002C2025" w:rsidP="002C2025">
            <w:pPr>
              <w:rPr>
                <w:b/>
                <w:bCs/>
              </w:rPr>
            </w:pPr>
            <w:r w:rsidRPr="002C2025">
              <w:rPr>
                <w:b/>
                <w:bCs/>
              </w:rPr>
              <w:t>Soda Core</w:t>
            </w:r>
          </w:p>
        </w:tc>
        <w:tc>
          <w:tcPr>
            <w:tcW w:w="0" w:type="auto"/>
            <w:vAlign w:val="center"/>
            <w:hideMark/>
          </w:tcPr>
          <w:p w14:paraId="3FC69941" w14:textId="77777777" w:rsidR="002C2025" w:rsidRPr="002C2025" w:rsidRDefault="002C2025" w:rsidP="002C2025">
            <w:pPr>
              <w:rPr>
                <w:b/>
                <w:bCs/>
              </w:rPr>
            </w:pPr>
            <w:r w:rsidRPr="002C2025">
              <w:rPr>
                <w:b/>
                <w:bCs/>
              </w:rPr>
              <w:t>Great Expectations (GX)</w:t>
            </w:r>
          </w:p>
        </w:tc>
      </w:tr>
      <w:tr w:rsidR="002C2025" w:rsidRPr="002C2025" w14:paraId="1294B4DF" w14:textId="77777777">
        <w:trPr>
          <w:tblCellSpacing w:w="15" w:type="dxa"/>
        </w:trPr>
        <w:tc>
          <w:tcPr>
            <w:tcW w:w="0" w:type="auto"/>
            <w:vAlign w:val="center"/>
            <w:hideMark/>
          </w:tcPr>
          <w:p w14:paraId="27049FC7" w14:textId="77777777" w:rsidR="002C2025" w:rsidRPr="002C2025" w:rsidRDefault="002C2025" w:rsidP="002C2025">
            <w:r w:rsidRPr="002C2025">
              <w:rPr>
                <w:b/>
                <w:bCs/>
              </w:rPr>
              <w:t>Primary Type</w:t>
            </w:r>
          </w:p>
        </w:tc>
        <w:tc>
          <w:tcPr>
            <w:tcW w:w="0" w:type="auto"/>
            <w:vAlign w:val="center"/>
            <w:hideMark/>
          </w:tcPr>
          <w:p w14:paraId="77726264" w14:textId="77777777" w:rsidR="002C2025" w:rsidRPr="002C2025" w:rsidRDefault="002C2025" w:rsidP="002C2025">
            <w:r w:rsidRPr="002C2025">
              <w:t>Distributed SQL query engine</w:t>
            </w:r>
          </w:p>
        </w:tc>
        <w:tc>
          <w:tcPr>
            <w:tcW w:w="0" w:type="auto"/>
            <w:vAlign w:val="center"/>
            <w:hideMark/>
          </w:tcPr>
          <w:p w14:paraId="7A359301" w14:textId="77777777" w:rsidR="002C2025" w:rsidRPr="002C2025" w:rsidRDefault="002C2025" w:rsidP="002C2025">
            <w:r w:rsidRPr="002C2025">
              <w:t>Data quality monitoring tool</w:t>
            </w:r>
          </w:p>
        </w:tc>
        <w:tc>
          <w:tcPr>
            <w:tcW w:w="0" w:type="auto"/>
            <w:vAlign w:val="center"/>
            <w:hideMark/>
          </w:tcPr>
          <w:p w14:paraId="74559727" w14:textId="77777777" w:rsidR="002C2025" w:rsidRPr="002C2025" w:rsidRDefault="002C2025" w:rsidP="002C2025">
            <w:r w:rsidRPr="002C2025">
              <w:t>Data validation and documentation framework</w:t>
            </w:r>
          </w:p>
        </w:tc>
      </w:tr>
      <w:tr w:rsidR="002C2025" w:rsidRPr="002C2025" w14:paraId="597CB8B2" w14:textId="77777777">
        <w:trPr>
          <w:tblCellSpacing w:w="15" w:type="dxa"/>
        </w:trPr>
        <w:tc>
          <w:tcPr>
            <w:tcW w:w="0" w:type="auto"/>
            <w:vAlign w:val="center"/>
            <w:hideMark/>
          </w:tcPr>
          <w:p w14:paraId="6DEB92AB" w14:textId="77777777" w:rsidR="002C2025" w:rsidRPr="002C2025" w:rsidRDefault="002C2025" w:rsidP="002C2025">
            <w:r w:rsidRPr="002C2025">
              <w:rPr>
                <w:b/>
                <w:bCs/>
              </w:rPr>
              <w:t>Main Purpose</w:t>
            </w:r>
          </w:p>
        </w:tc>
        <w:tc>
          <w:tcPr>
            <w:tcW w:w="0" w:type="auto"/>
            <w:vAlign w:val="center"/>
            <w:hideMark/>
          </w:tcPr>
          <w:p w14:paraId="0166AB27" w14:textId="77777777" w:rsidR="002C2025" w:rsidRPr="002C2025" w:rsidRDefault="002C2025" w:rsidP="002C2025">
            <w:r w:rsidRPr="002C2025">
              <w:t>Query data across multiple systems without moving it</w:t>
            </w:r>
          </w:p>
        </w:tc>
        <w:tc>
          <w:tcPr>
            <w:tcW w:w="0" w:type="auto"/>
            <w:vAlign w:val="center"/>
            <w:hideMark/>
          </w:tcPr>
          <w:p w14:paraId="5AC0A28D" w14:textId="77777777" w:rsidR="002C2025" w:rsidRPr="002C2025" w:rsidRDefault="002C2025" w:rsidP="002C2025">
            <w:r w:rsidRPr="002C2025">
              <w:t>Validate operational data quality using rules</w:t>
            </w:r>
          </w:p>
        </w:tc>
        <w:tc>
          <w:tcPr>
            <w:tcW w:w="0" w:type="auto"/>
            <w:vAlign w:val="center"/>
            <w:hideMark/>
          </w:tcPr>
          <w:p w14:paraId="2B28DB95" w14:textId="77777777" w:rsidR="002C2025" w:rsidRPr="002C2025" w:rsidRDefault="002C2025" w:rsidP="002C2025">
            <w:r w:rsidRPr="002C2025">
              <w:t>Validate datasets and produce documentation and reports</w:t>
            </w:r>
          </w:p>
        </w:tc>
      </w:tr>
      <w:tr w:rsidR="002C2025" w:rsidRPr="002C2025" w14:paraId="1A6B00CE" w14:textId="77777777">
        <w:trPr>
          <w:tblCellSpacing w:w="15" w:type="dxa"/>
        </w:trPr>
        <w:tc>
          <w:tcPr>
            <w:tcW w:w="0" w:type="auto"/>
            <w:vAlign w:val="center"/>
            <w:hideMark/>
          </w:tcPr>
          <w:p w14:paraId="20C66F24" w14:textId="77777777" w:rsidR="002C2025" w:rsidRPr="002C2025" w:rsidRDefault="002C2025" w:rsidP="002C2025">
            <w:r w:rsidRPr="002C2025">
              <w:rPr>
                <w:b/>
                <w:bCs/>
              </w:rPr>
              <w:t>Architecture Layer</w:t>
            </w:r>
          </w:p>
        </w:tc>
        <w:tc>
          <w:tcPr>
            <w:tcW w:w="0" w:type="auto"/>
            <w:vAlign w:val="center"/>
            <w:hideMark/>
          </w:tcPr>
          <w:p w14:paraId="77A26FD2" w14:textId="77777777" w:rsidR="002C2025" w:rsidRPr="002C2025" w:rsidRDefault="002C2025" w:rsidP="002C2025">
            <w:r w:rsidRPr="002C2025">
              <w:t>Data access / analytics layer</w:t>
            </w:r>
          </w:p>
        </w:tc>
        <w:tc>
          <w:tcPr>
            <w:tcW w:w="0" w:type="auto"/>
            <w:vAlign w:val="center"/>
            <w:hideMark/>
          </w:tcPr>
          <w:p w14:paraId="2DA8D0E3" w14:textId="77777777" w:rsidR="002C2025" w:rsidRPr="002C2025" w:rsidRDefault="002C2025" w:rsidP="002C2025">
            <w:r w:rsidRPr="002C2025">
              <w:t>Data quality layer</w:t>
            </w:r>
          </w:p>
        </w:tc>
        <w:tc>
          <w:tcPr>
            <w:tcW w:w="0" w:type="auto"/>
            <w:vAlign w:val="center"/>
            <w:hideMark/>
          </w:tcPr>
          <w:p w14:paraId="40626936" w14:textId="77777777" w:rsidR="002C2025" w:rsidRPr="002C2025" w:rsidRDefault="002C2025" w:rsidP="002C2025">
            <w:r w:rsidRPr="002C2025">
              <w:t>Data governance / validation layer</w:t>
            </w:r>
          </w:p>
        </w:tc>
      </w:tr>
      <w:tr w:rsidR="002C2025" w:rsidRPr="002C2025" w14:paraId="3412235C" w14:textId="77777777">
        <w:trPr>
          <w:tblCellSpacing w:w="15" w:type="dxa"/>
        </w:trPr>
        <w:tc>
          <w:tcPr>
            <w:tcW w:w="0" w:type="auto"/>
            <w:vAlign w:val="center"/>
            <w:hideMark/>
          </w:tcPr>
          <w:p w14:paraId="160A9D8E" w14:textId="77777777" w:rsidR="002C2025" w:rsidRPr="002C2025" w:rsidRDefault="002C2025" w:rsidP="002C2025">
            <w:r w:rsidRPr="002C2025">
              <w:rPr>
                <w:b/>
                <w:bCs/>
              </w:rPr>
              <w:t>Stores Data?</w:t>
            </w:r>
          </w:p>
        </w:tc>
        <w:tc>
          <w:tcPr>
            <w:tcW w:w="0" w:type="auto"/>
            <w:vAlign w:val="center"/>
            <w:hideMark/>
          </w:tcPr>
          <w:p w14:paraId="304B0556" w14:textId="77777777" w:rsidR="002C2025" w:rsidRPr="002C2025" w:rsidRDefault="002C2025" w:rsidP="002C2025">
            <w:r w:rsidRPr="002C2025">
              <w:t>No</w:t>
            </w:r>
          </w:p>
        </w:tc>
        <w:tc>
          <w:tcPr>
            <w:tcW w:w="0" w:type="auto"/>
            <w:vAlign w:val="center"/>
            <w:hideMark/>
          </w:tcPr>
          <w:p w14:paraId="49188949" w14:textId="77777777" w:rsidR="002C2025" w:rsidRPr="002C2025" w:rsidRDefault="002C2025" w:rsidP="002C2025">
            <w:r w:rsidRPr="002C2025">
              <w:t>No</w:t>
            </w:r>
          </w:p>
        </w:tc>
        <w:tc>
          <w:tcPr>
            <w:tcW w:w="0" w:type="auto"/>
            <w:vAlign w:val="center"/>
            <w:hideMark/>
          </w:tcPr>
          <w:p w14:paraId="4D579594" w14:textId="77777777" w:rsidR="002C2025" w:rsidRPr="002C2025" w:rsidRDefault="002C2025" w:rsidP="002C2025">
            <w:r w:rsidRPr="002C2025">
              <w:t>No</w:t>
            </w:r>
          </w:p>
        </w:tc>
      </w:tr>
      <w:tr w:rsidR="002C2025" w:rsidRPr="002C2025" w14:paraId="1061150E" w14:textId="77777777">
        <w:trPr>
          <w:tblCellSpacing w:w="15" w:type="dxa"/>
        </w:trPr>
        <w:tc>
          <w:tcPr>
            <w:tcW w:w="0" w:type="auto"/>
            <w:vAlign w:val="center"/>
            <w:hideMark/>
          </w:tcPr>
          <w:p w14:paraId="36E35D09" w14:textId="77777777" w:rsidR="002C2025" w:rsidRPr="002C2025" w:rsidRDefault="002C2025" w:rsidP="002C2025">
            <w:r w:rsidRPr="002C2025">
              <w:rPr>
                <w:b/>
                <w:bCs/>
              </w:rPr>
              <w:t>Main Function</w:t>
            </w:r>
          </w:p>
        </w:tc>
        <w:tc>
          <w:tcPr>
            <w:tcW w:w="0" w:type="auto"/>
            <w:vAlign w:val="center"/>
            <w:hideMark/>
          </w:tcPr>
          <w:p w14:paraId="4B74E93A" w14:textId="77777777" w:rsidR="002C2025" w:rsidRPr="002C2025" w:rsidRDefault="002C2025" w:rsidP="002C2025">
            <w:r w:rsidRPr="002C2025">
              <w:t>Federated query engine</w:t>
            </w:r>
          </w:p>
        </w:tc>
        <w:tc>
          <w:tcPr>
            <w:tcW w:w="0" w:type="auto"/>
            <w:vAlign w:val="center"/>
            <w:hideMark/>
          </w:tcPr>
          <w:p w14:paraId="5F24306F" w14:textId="77777777" w:rsidR="002C2025" w:rsidRPr="002C2025" w:rsidRDefault="002C2025" w:rsidP="002C2025">
            <w:r w:rsidRPr="002C2025">
              <w:t>Automated data quality scanner</w:t>
            </w:r>
          </w:p>
        </w:tc>
        <w:tc>
          <w:tcPr>
            <w:tcW w:w="0" w:type="auto"/>
            <w:vAlign w:val="center"/>
            <w:hideMark/>
          </w:tcPr>
          <w:p w14:paraId="0A62EE6A" w14:textId="77777777" w:rsidR="002C2025" w:rsidRPr="002C2025" w:rsidRDefault="002C2025" w:rsidP="002C2025">
            <w:r w:rsidRPr="002C2025">
              <w:t>Data validation + reporting</w:t>
            </w:r>
          </w:p>
        </w:tc>
      </w:tr>
      <w:tr w:rsidR="002C2025" w:rsidRPr="002C2025" w14:paraId="022B90C4" w14:textId="77777777">
        <w:trPr>
          <w:tblCellSpacing w:w="15" w:type="dxa"/>
        </w:trPr>
        <w:tc>
          <w:tcPr>
            <w:tcW w:w="0" w:type="auto"/>
            <w:vAlign w:val="center"/>
            <w:hideMark/>
          </w:tcPr>
          <w:p w14:paraId="77716491" w14:textId="77777777" w:rsidR="002C2025" w:rsidRPr="002C2025" w:rsidRDefault="002C2025" w:rsidP="002C2025">
            <w:r w:rsidRPr="002C2025">
              <w:rPr>
                <w:b/>
                <w:bCs/>
              </w:rPr>
              <w:t>Key Concept</w:t>
            </w:r>
          </w:p>
        </w:tc>
        <w:tc>
          <w:tcPr>
            <w:tcW w:w="0" w:type="auto"/>
            <w:vAlign w:val="center"/>
            <w:hideMark/>
          </w:tcPr>
          <w:p w14:paraId="542C0E81" w14:textId="77777777" w:rsidR="002C2025" w:rsidRPr="002C2025" w:rsidRDefault="002C2025" w:rsidP="002C2025">
            <w:r w:rsidRPr="002C2025">
              <w:t>Federated SQL</w:t>
            </w:r>
          </w:p>
        </w:tc>
        <w:tc>
          <w:tcPr>
            <w:tcW w:w="0" w:type="auto"/>
            <w:vAlign w:val="center"/>
            <w:hideMark/>
          </w:tcPr>
          <w:p w14:paraId="39354035" w14:textId="77777777" w:rsidR="002C2025" w:rsidRPr="002C2025" w:rsidRDefault="002C2025" w:rsidP="002C2025">
            <w:r w:rsidRPr="002C2025">
              <w:t>Data contracts</w:t>
            </w:r>
          </w:p>
        </w:tc>
        <w:tc>
          <w:tcPr>
            <w:tcW w:w="0" w:type="auto"/>
            <w:vAlign w:val="center"/>
            <w:hideMark/>
          </w:tcPr>
          <w:p w14:paraId="4AED06D2" w14:textId="77777777" w:rsidR="002C2025" w:rsidRPr="002C2025" w:rsidRDefault="002C2025" w:rsidP="002C2025">
            <w:r w:rsidRPr="002C2025">
              <w:t>Expectations</w:t>
            </w:r>
          </w:p>
        </w:tc>
      </w:tr>
      <w:tr w:rsidR="002C2025" w:rsidRPr="002C2025" w14:paraId="5046D138" w14:textId="77777777">
        <w:trPr>
          <w:tblCellSpacing w:w="15" w:type="dxa"/>
        </w:trPr>
        <w:tc>
          <w:tcPr>
            <w:tcW w:w="0" w:type="auto"/>
            <w:vAlign w:val="center"/>
            <w:hideMark/>
          </w:tcPr>
          <w:p w14:paraId="5C5D66F3" w14:textId="77777777" w:rsidR="002C2025" w:rsidRPr="002C2025" w:rsidRDefault="002C2025" w:rsidP="002C2025">
            <w:r w:rsidRPr="002C2025">
              <w:rPr>
                <w:b/>
                <w:bCs/>
              </w:rPr>
              <w:t>Configuration Style</w:t>
            </w:r>
          </w:p>
        </w:tc>
        <w:tc>
          <w:tcPr>
            <w:tcW w:w="0" w:type="auto"/>
            <w:vAlign w:val="center"/>
            <w:hideMark/>
          </w:tcPr>
          <w:p w14:paraId="06435784" w14:textId="77777777" w:rsidR="002C2025" w:rsidRPr="002C2025" w:rsidRDefault="002C2025" w:rsidP="002C2025">
            <w:r w:rsidRPr="002C2025">
              <w:t xml:space="preserve">SQL + </w:t>
            </w:r>
            <w:proofErr w:type="spellStart"/>
            <w:r w:rsidRPr="002C2025">
              <w:t>catalog</w:t>
            </w:r>
            <w:proofErr w:type="spellEnd"/>
            <w:r w:rsidRPr="002C2025">
              <w:t xml:space="preserve"> configs</w:t>
            </w:r>
          </w:p>
        </w:tc>
        <w:tc>
          <w:tcPr>
            <w:tcW w:w="0" w:type="auto"/>
            <w:vAlign w:val="center"/>
            <w:hideMark/>
          </w:tcPr>
          <w:p w14:paraId="60812843" w14:textId="77777777" w:rsidR="002C2025" w:rsidRPr="002C2025" w:rsidRDefault="002C2025" w:rsidP="002C2025">
            <w:r w:rsidRPr="002C2025">
              <w:t>YAML (</w:t>
            </w:r>
            <w:proofErr w:type="spellStart"/>
            <w:r w:rsidRPr="002C2025">
              <w:t>SodaCL</w:t>
            </w:r>
            <w:proofErr w:type="spellEnd"/>
            <w:r w:rsidRPr="002C2025">
              <w:t>)</w:t>
            </w:r>
          </w:p>
        </w:tc>
        <w:tc>
          <w:tcPr>
            <w:tcW w:w="0" w:type="auto"/>
            <w:vAlign w:val="center"/>
            <w:hideMark/>
          </w:tcPr>
          <w:p w14:paraId="55F26CDA" w14:textId="77777777" w:rsidR="002C2025" w:rsidRPr="002C2025" w:rsidRDefault="002C2025" w:rsidP="002C2025">
            <w:r w:rsidRPr="002C2025">
              <w:t>Python / JSON / YAML</w:t>
            </w:r>
          </w:p>
        </w:tc>
      </w:tr>
      <w:tr w:rsidR="002C2025" w:rsidRPr="002C2025" w14:paraId="3805BA34" w14:textId="77777777">
        <w:trPr>
          <w:tblCellSpacing w:w="15" w:type="dxa"/>
        </w:trPr>
        <w:tc>
          <w:tcPr>
            <w:tcW w:w="0" w:type="auto"/>
            <w:vAlign w:val="center"/>
            <w:hideMark/>
          </w:tcPr>
          <w:p w14:paraId="47D52C02" w14:textId="77777777" w:rsidR="002C2025" w:rsidRPr="002C2025" w:rsidRDefault="002C2025" w:rsidP="002C2025">
            <w:r w:rsidRPr="002C2025">
              <w:rPr>
                <w:b/>
                <w:bCs/>
              </w:rPr>
              <w:t>Where It Runs</w:t>
            </w:r>
          </w:p>
        </w:tc>
        <w:tc>
          <w:tcPr>
            <w:tcW w:w="0" w:type="auto"/>
            <w:vAlign w:val="center"/>
            <w:hideMark/>
          </w:tcPr>
          <w:p w14:paraId="58061A53" w14:textId="77777777" w:rsidR="002C2025" w:rsidRPr="002C2025" w:rsidRDefault="002C2025" w:rsidP="002C2025">
            <w:r w:rsidRPr="002C2025">
              <w:t>Distributed cluster (coordinator + workers)</w:t>
            </w:r>
          </w:p>
        </w:tc>
        <w:tc>
          <w:tcPr>
            <w:tcW w:w="0" w:type="auto"/>
            <w:vAlign w:val="center"/>
            <w:hideMark/>
          </w:tcPr>
          <w:p w14:paraId="7D2CB492" w14:textId="77777777" w:rsidR="002C2025" w:rsidRPr="002C2025" w:rsidRDefault="002C2025" w:rsidP="002C2025">
            <w:r w:rsidRPr="002C2025">
              <w:t>Scanner container / job</w:t>
            </w:r>
          </w:p>
        </w:tc>
        <w:tc>
          <w:tcPr>
            <w:tcW w:w="0" w:type="auto"/>
            <w:vAlign w:val="center"/>
            <w:hideMark/>
          </w:tcPr>
          <w:p w14:paraId="37183DC0" w14:textId="77777777" w:rsidR="002C2025" w:rsidRPr="002C2025" w:rsidRDefault="002C2025" w:rsidP="002C2025">
            <w:r w:rsidRPr="002C2025">
              <w:t>Python framework / validation pipelines</w:t>
            </w:r>
          </w:p>
        </w:tc>
      </w:tr>
      <w:tr w:rsidR="002C2025" w:rsidRPr="002C2025" w14:paraId="5AF55EC2" w14:textId="77777777">
        <w:trPr>
          <w:tblCellSpacing w:w="15" w:type="dxa"/>
        </w:trPr>
        <w:tc>
          <w:tcPr>
            <w:tcW w:w="0" w:type="auto"/>
            <w:vAlign w:val="center"/>
            <w:hideMark/>
          </w:tcPr>
          <w:p w14:paraId="4EC5335B" w14:textId="77777777" w:rsidR="002C2025" w:rsidRPr="002C2025" w:rsidRDefault="002C2025" w:rsidP="002C2025">
            <w:r w:rsidRPr="002C2025">
              <w:rPr>
                <w:b/>
                <w:bCs/>
              </w:rPr>
              <w:t>Typical Deployment</w:t>
            </w:r>
          </w:p>
        </w:tc>
        <w:tc>
          <w:tcPr>
            <w:tcW w:w="0" w:type="auto"/>
            <w:vAlign w:val="center"/>
            <w:hideMark/>
          </w:tcPr>
          <w:p w14:paraId="7E501B6C" w14:textId="77777777" w:rsidR="002C2025" w:rsidRPr="002C2025" w:rsidRDefault="002C2025" w:rsidP="002C2025">
            <w:r w:rsidRPr="002C2025">
              <w:t>Docker / Kubernetes / cluster nodes</w:t>
            </w:r>
          </w:p>
        </w:tc>
        <w:tc>
          <w:tcPr>
            <w:tcW w:w="0" w:type="auto"/>
            <w:vAlign w:val="center"/>
            <w:hideMark/>
          </w:tcPr>
          <w:p w14:paraId="6238F79E" w14:textId="77777777" w:rsidR="002C2025" w:rsidRPr="002C2025" w:rsidRDefault="002C2025" w:rsidP="002C2025">
            <w:r w:rsidRPr="002C2025">
              <w:t>Docker job / CI pipeline</w:t>
            </w:r>
          </w:p>
        </w:tc>
        <w:tc>
          <w:tcPr>
            <w:tcW w:w="0" w:type="auto"/>
            <w:vAlign w:val="center"/>
            <w:hideMark/>
          </w:tcPr>
          <w:p w14:paraId="3E804C21" w14:textId="77777777" w:rsidR="002C2025" w:rsidRPr="002C2025" w:rsidRDefault="002C2025" w:rsidP="002C2025">
            <w:r w:rsidRPr="002C2025">
              <w:t>Python project / pipeline job</w:t>
            </w:r>
          </w:p>
        </w:tc>
      </w:tr>
      <w:tr w:rsidR="002C2025" w:rsidRPr="002C2025" w14:paraId="788F2496" w14:textId="77777777">
        <w:trPr>
          <w:tblCellSpacing w:w="15" w:type="dxa"/>
        </w:trPr>
        <w:tc>
          <w:tcPr>
            <w:tcW w:w="0" w:type="auto"/>
            <w:vAlign w:val="center"/>
            <w:hideMark/>
          </w:tcPr>
          <w:p w14:paraId="12413157" w14:textId="77777777" w:rsidR="002C2025" w:rsidRPr="002C2025" w:rsidRDefault="002C2025" w:rsidP="002C2025">
            <w:r w:rsidRPr="002C2025">
              <w:rPr>
                <w:b/>
                <w:bCs/>
              </w:rPr>
              <w:lastRenderedPageBreak/>
              <w:t>Core Components</w:t>
            </w:r>
          </w:p>
        </w:tc>
        <w:tc>
          <w:tcPr>
            <w:tcW w:w="0" w:type="auto"/>
            <w:vAlign w:val="center"/>
            <w:hideMark/>
          </w:tcPr>
          <w:p w14:paraId="6A0E898E" w14:textId="77777777" w:rsidR="002C2025" w:rsidRPr="002C2025" w:rsidRDefault="002C2025" w:rsidP="002C2025">
            <w:r w:rsidRPr="002C2025">
              <w:t xml:space="preserve">Coordinator, Workers, Connectors, </w:t>
            </w:r>
            <w:proofErr w:type="spellStart"/>
            <w:r w:rsidRPr="002C2025">
              <w:t>Metastore</w:t>
            </w:r>
            <w:proofErr w:type="spellEnd"/>
          </w:p>
        </w:tc>
        <w:tc>
          <w:tcPr>
            <w:tcW w:w="0" w:type="auto"/>
            <w:vAlign w:val="center"/>
            <w:hideMark/>
          </w:tcPr>
          <w:p w14:paraId="4ABFFA35" w14:textId="77777777" w:rsidR="002C2025" w:rsidRPr="002C2025" w:rsidRDefault="002C2025" w:rsidP="002C2025">
            <w:r w:rsidRPr="002C2025">
              <w:t xml:space="preserve">Scanner, rules, </w:t>
            </w:r>
            <w:proofErr w:type="spellStart"/>
            <w:r w:rsidRPr="002C2025">
              <w:t>datasource</w:t>
            </w:r>
            <w:proofErr w:type="spellEnd"/>
            <w:r w:rsidRPr="002C2025">
              <w:t xml:space="preserve"> config</w:t>
            </w:r>
          </w:p>
        </w:tc>
        <w:tc>
          <w:tcPr>
            <w:tcW w:w="0" w:type="auto"/>
            <w:vAlign w:val="center"/>
            <w:hideMark/>
          </w:tcPr>
          <w:p w14:paraId="41EE9321" w14:textId="77777777" w:rsidR="002C2025" w:rsidRPr="002C2025" w:rsidRDefault="002C2025" w:rsidP="002C2025">
            <w:proofErr w:type="spellStart"/>
            <w:r w:rsidRPr="002C2025">
              <w:t>Datasource</w:t>
            </w:r>
            <w:proofErr w:type="spellEnd"/>
            <w:r w:rsidRPr="002C2025">
              <w:t>, expectation suite, checkpoint, Data Docs</w:t>
            </w:r>
          </w:p>
        </w:tc>
      </w:tr>
      <w:tr w:rsidR="002C2025" w:rsidRPr="002C2025" w14:paraId="4779CADD" w14:textId="77777777">
        <w:trPr>
          <w:tblCellSpacing w:w="15" w:type="dxa"/>
        </w:trPr>
        <w:tc>
          <w:tcPr>
            <w:tcW w:w="0" w:type="auto"/>
            <w:vAlign w:val="center"/>
            <w:hideMark/>
          </w:tcPr>
          <w:p w14:paraId="267B9943" w14:textId="77777777" w:rsidR="002C2025" w:rsidRPr="002C2025" w:rsidRDefault="002C2025" w:rsidP="002C2025">
            <w:r w:rsidRPr="002C2025">
              <w:rPr>
                <w:b/>
                <w:bCs/>
              </w:rPr>
              <w:t>How It Connects to Data</w:t>
            </w:r>
          </w:p>
        </w:tc>
        <w:tc>
          <w:tcPr>
            <w:tcW w:w="0" w:type="auto"/>
            <w:vAlign w:val="center"/>
            <w:hideMark/>
          </w:tcPr>
          <w:p w14:paraId="6EB36219" w14:textId="77777777" w:rsidR="002C2025" w:rsidRPr="002C2025" w:rsidRDefault="002C2025" w:rsidP="002C2025">
            <w:r w:rsidRPr="002C2025">
              <w:t>Connectors (S3, Postgres, Hive, etc.)</w:t>
            </w:r>
          </w:p>
        </w:tc>
        <w:tc>
          <w:tcPr>
            <w:tcW w:w="0" w:type="auto"/>
            <w:vAlign w:val="center"/>
            <w:hideMark/>
          </w:tcPr>
          <w:p w14:paraId="72C75336" w14:textId="77777777" w:rsidR="002C2025" w:rsidRPr="002C2025" w:rsidRDefault="002C2025" w:rsidP="002C2025">
            <w:r w:rsidRPr="002C2025">
              <w:t>Direct DB connection</w:t>
            </w:r>
          </w:p>
        </w:tc>
        <w:tc>
          <w:tcPr>
            <w:tcW w:w="0" w:type="auto"/>
            <w:vAlign w:val="center"/>
            <w:hideMark/>
          </w:tcPr>
          <w:p w14:paraId="63D041D1" w14:textId="77777777" w:rsidR="002C2025" w:rsidRPr="002C2025" w:rsidRDefault="002C2025" w:rsidP="002C2025">
            <w:r w:rsidRPr="002C2025">
              <w:t>DB / Pandas / Spark connectors</w:t>
            </w:r>
          </w:p>
        </w:tc>
      </w:tr>
      <w:tr w:rsidR="002C2025" w:rsidRPr="002C2025" w14:paraId="1CF213D7" w14:textId="77777777">
        <w:trPr>
          <w:tblCellSpacing w:w="15" w:type="dxa"/>
        </w:trPr>
        <w:tc>
          <w:tcPr>
            <w:tcW w:w="0" w:type="auto"/>
            <w:vAlign w:val="center"/>
            <w:hideMark/>
          </w:tcPr>
          <w:p w14:paraId="26685541" w14:textId="77777777" w:rsidR="002C2025" w:rsidRPr="002C2025" w:rsidRDefault="002C2025" w:rsidP="002C2025">
            <w:r w:rsidRPr="002C2025">
              <w:rPr>
                <w:b/>
                <w:bCs/>
              </w:rPr>
              <w:t>How It Detects Issues</w:t>
            </w:r>
          </w:p>
        </w:tc>
        <w:tc>
          <w:tcPr>
            <w:tcW w:w="0" w:type="auto"/>
            <w:vAlign w:val="center"/>
            <w:hideMark/>
          </w:tcPr>
          <w:p w14:paraId="0B9B77B5" w14:textId="77777777" w:rsidR="002C2025" w:rsidRPr="002C2025" w:rsidRDefault="002C2025" w:rsidP="002C2025">
            <w:r w:rsidRPr="002C2025">
              <w:t>SQL queries and aggregations</w:t>
            </w:r>
          </w:p>
        </w:tc>
        <w:tc>
          <w:tcPr>
            <w:tcW w:w="0" w:type="auto"/>
            <w:vAlign w:val="center"/>
            <w:hideMark/>
          </w:tcPr>
          <w:p w14:paraId="664C0D1B" w14:textId="77777777" w:rsidR="002C2025" w:rsidRPr="002C2025" w:rsidRDefault="002C2025" w:rsidP="002C2025">
            <w:r w:rsidRPr="002C2025">
              <w:t>SQL metrics generated from rules</w:t>
            </w:r>
          </w:p>
        </w:tc>
        <w:tc>
          <w:tcPr>
            <w:tcW w:w="0" w:type="auto"/>
            <w:vAlign w:val="center"/>
            <w:hideMark/>
          </w:tcPr>
          <w:p w14:paraId="0E9FA10C" w14:textId="77777777" w:rsidR="002C2025" w:rsidRPr="002C2025" w:rsidRDefault="002C2025" w:rsidP="002C2025">
            <w:r w:rsidRPr="002C2025">
              <w:t>Metrics computed and compared with expectations</w:t>
            </w:r>
          </w:p>
        </w:tc>
      </w:tr>
      <w:tr w:rsidR="002C2025" w:rsidRPr="002C2025" w14:paraId="61266B66" w14:textId="77777777">
        <w:trPr>
          <w:tblCellSpacing w:w="15" w:type="dxa"/>
        </w:trPr>
        <w:tc>
          <w:tcPr>
            <w:tcW w:w="0" w:type="auto"/>
            <w:vAlign w:val="center"/>
            <w:hideMark/>
          </w:tcPr>
          <w:p w14:paraId="0DEFE7B7" w14:textId="77777777" w:rsidR="002C2025" w:rsidRPr="002C2025" w:rsidRDefault="002C2025" w:rsidP="002C2025">
            <w:r w:rsidRPr="002C2025">
              <w:rPr>
                <w:b/>
                <w:bCs/>
              </w:rPr>
              <w:t>Detection Method Example</w:t>
            </w:r>
          </w:p>
        </w:tc>
        <w:tc>
          <w:tcPr>
            <w:tcW w:w="0" w:type="auto"/>
            <w:vAlign w:val="center"/>
            <w:hideMark/>
          </w:tcPr>
          <w:p w14:paraId="47990B55" w14:textId="77777777" w:rsidR="002C2025" w:rsidRPr="002C2025" w:rsidRDefault="002C2025" w:rsidP="002C2025">
            <w:r w:rsidRPr="002C2025">
              <w:t>Join mismatches, statistical analysis</w:t>
            </w:r>
          </w:p>
        </w:tc>
        <w:tc>
          <w:tcPr>
            <w:tcW w:w="0" w:type="auto"/>
            <w:vAlign w:val="center"/>
            <w:hideMark/>
          </w:tcPr>
          <w:p w14:paraId="55548A07" w14:textId="77777777" w:rsidR="002C2025" w:rsidRPr="002C2025" w:rsidRDefault="002C2025" w:rsidP="002C2025">
            <w:r w:rsidRPr="002C2025">
              <w:t>Null counts, duplicates, regex checks</w:t>
            </w:r>
          </w:p>
        </w:tc>
        <w:tc>
          <w:tcPr>
            <w:tcW w:w="0" w:type="auto"/>
            <w:vAlign w:val="center"/>
            <w:hideMark/>
          </w:tcPr>
          <w:p w14:paraId="274019B1" w14:textId="77777777" w:rsidR="002C2025" w:rsidRPr="002C2025" w:rsidRDefault="002C2025" w:rsidP="002C2025">
            <w:r w:rsidRPr="002C2025">
              <w:t>Expectation evaluation</w:t>
            </w:r>
          </w:p>
        </w:tc>
      </w:tr>
      <w:tr w:rsidR="002C2025" w:rsidRPr="002C2025" w14:paraId="0A86DD80" w14:textId="77777777">
        <w:trPr>
          <w:tblCellSpacing w:w="15" w:type="dxa"/>
        </w:trPr>
        <w:tc>
          <w:tcPr>
            <w:tcW w:w="0" w:type="auto"/>
            <w:vAlign w:val="center"/>
            <w:hideMark/>
          </w:tcPr>
          <w:p w14:paraId="19F30891" w14:textId="77777777" w:rsidR="002C2025" w:rsidRPr="002C2025" w:rsidRDefault="002C2025" w:rsidP="002C2025">
            <w:r w:rsidRPr="002C2025">
              <w:rPr>
                <w:b/>
                <w:bCs/>
              </w:rPr>
              <w:t>Anomaly Detection Role</w:t>
            </w:r>
          </w:p>
        </w:tc>
        <w:tc>
          <w:tcPr>
            <w:tcW w:w="0" w:type="auto"/>
            <w:vAlign w:val="center"/>
            <w:hideMark/>
          </w:tcPr>
          <w:p w14:paraId="1B9C545B" w14:textId="77777777" w:rsidR="002C2025" w:rsidRPr="002C2025" w:rsidRDefault="002C2025" w:rsidP="002C2025">
            <w:r w:rsidRPr="002C2025">
              <w:t>Computes anomalies using SQL/statistics</w:t>
            </w:r>
          </w:p>
        </w:tc>
        <w:tc>
          <w:tcPr>
            <w:tcW w:w="0" w:type="auto"/>
            <w:vAlign w:val="center"/>
            <w:hideMark/>
          </w:tcPr>
          <w:p w14:paraId="575CEAF1" w14:textId="77777777" w:rsidR="002C2025" w:rsidRPr="002C2025" w:rsidRDefault="002C2025" w:rsidP="002C2025">
            <w:r w:rsidRPr="002C2025">
              <w:t>Detects abnormal data quality metrics</w:t>
            </w:r>
          </w:p>
        </w:tc>
        <w:tc>
          <w:tcPr>
            <w:tcW w:w="0" w:type="auto"/>
            <w:vAlign w:val="center"/>
            <w:hideMark/>
          </w:tcPr>
          <w:p w14:paraId="22AE0F1F" w14:textId="77777777" w:rsidR="002C2025" w:rsidRPr="002C2025" w:rsidRDefault="002C2025" w:rsidP="002C2025">
            <w:r w:rsidRPr="002C2025">
              <w:t>Detects rule violations</w:t>
            </w:r>
          </w:p>
        </w:tc>
      </w:tr>
      <w:tr w:rsidR="002C2025" w:rsidRPr="002C2025" w14:paraId="74742395" w14:textId="77777777">
        <w:trPr>
          <w:tblCellSpacing w:w="15" w:type="dxa"/>
        </w:trPr>
        <w:tc>
          <w:tcPr>
            <w:tcW w:w="0" w:type="auto"/>
            <w:vAlign w:val="center"/>
            <w:hideMark/>
          </w:tcPr>
          <w:p w14:paraId="72EC24AE" w14:textId="77777777" w:rsidR="002C2025" w:rsidRPr="002C2025" w:rsidRDefault="002C2025" w:rsidP="002C2025">
            <w:r w:rsidRPr="002C2025">
              <w:rPr>
                <w:b/>
                <w:bCs/>
              </w:rPr>
              <w:t>Spike Detection Method</w:t>
            </w:r>
          </w:p>
        </w:tc>
        <w:tc>
          <w:tcPr>
            <w:tcW w:w="0" w:type="auto"/>
            <w:vAlign w:val="center"/>
            <w:hideMark/>
          </w:tcPr>
          <w:p w14:paraId="6848155A" w14:textId="77777777" w:rsidR="002C2025" w:rsidRPr="002C2025" w:rsidRDefault="002C2025" w:rsidP="002C2025">
            <w:r w:rsidRPr="002C2025">
              <w:t>Rolling averages, Z-score, aggregations</w:t>
            </w:r>
          </w:p>
        </w:tc>
        <w:tc>
          <w:tcPr>
            <w:tcW w:w="0" w:type="auto"/>
            <w:vAlign w:val="center"/>
            <w:hideMark/>
          </w:tcPr>
          <w:p w14:paraId="30681E80" w14:textId="77777777" w:rsidR="002C2025" w:rsidRPr="002C2025" w:rsidRDefault="002C2025" w:rsidP="002C2025">
            <w:r w:rsidRPr="002C2025">
              <w:t>Threshold checks (row counts, missing %)</w:t>
            </w:r>
          </w:p>
        </w:tc>
        <w:tc>
          <w:tcPr>
            <w:tcW w:w="0" w:type="auto"/>
            <w:vAlign w:val="center"/>
            <w:hideMark/>
          </w:tcPr>
          <w:p w14:paraId="2566D132" w14:textId="77777777" w:rsidR="002C2025" w:rsidRPr="002C2025" w:rsidRDefault="002C2025" w:rsidP="002C2025">
            <w:r w:rsidRPr="002C2025">
              <w:t>Distribution checks</w:t>
            </w:r>
          </w:p>
        </w:tc>
      </w:tr>
      <w:tr w:rsidR="002C2025" w:rsidRPr="002C2025" w14:paraId="1537C267" w14:textId="77777777">
        <w:trPr>
          <w:tblCellSpacing w:w="15" w:type="dxa"/>
        </w:trPr>
        <w:tc>
          <w:tcPr>
            <w:tcW w:w="0" w:type="auto"/>
            <w:vAlign w:val="center"/>
            <w:hideMark/>
          </w:tcPr>
          <w:p w14:paraId="268602B7" w14:textId="77777777" w:rsidR="002C2025" w:rsidRPr="002C2025" w:rsidRDefault="002C2025" w:rsidP="002C2025">
            <w:r w:rsidRPr="002C2025">
              <w:rPr>
                <w:b/>
                <w:bCs/>
              </w:rPr>
              <w:t>Example Detection Query</w:t>
            </w:r>
          </w:p>
        </w:tc>
        <w:tc>
          <w:tcPr>
            <w:tcW w:w="0" w:type="auto"/>
            <w:vAlign w:val="center"/>
            <w:hideMark/>
          </w:tcPr>
          <w:p w14:paraId="7E22FC6B" w14:textId="77777777" w:rsidR="002C2025" w:rsidRPr="002C2025" w:rsidRDefault="002C2025" w:rsidP="002C2025">
            <w:r w:rsidRPr="002C2025">
              <w:t xml:space="preserve">SELECT </w:t>
            </w:r>
            <w:proofErr w:type="gramStart"/>
            <w:r w:rsidRPr="002C2025">
              <w:t>count(</w:t>
            </w:r>
            <w:proofErr w:type="gramEnd"/>
            <w:r w:rsidRPr="002C2025">
              <w:t>*) per hour</w:t>
            </w:r>
          </w:p>
        </w:tc>
        <w:tc>
          <w:tcPr>
            <w:tcW w:w="0" w:type="auto"/>
            <w:vAlign w:val="center"/>
            <w:hideMark/>
          </w:tcPr>
          <w:p w14:paraId="1F3AA230" w14:textId="77777777" w:rsidR="002C2025" w:rsidRPr="002C2025" w:rsidRDefault="002C2025" w:rsidP="002C2025">
            <w:proofErr w:type="spellStart"/>
            <w:r w:rsidRPr="002C2025">
              <w:t>missing_count</w:t>
            </w:r>
            <w:proofErr w:type="spellEnd"/>
            <w:r w:rsidRPr="002C2025">
              <w:t>(column)</w:t>
            </w:r>
          </w:p>
        </w:tc>
        <w:tc>
          <w:tcPr>
            <w:tcW w:w="0" w:type="auto"/>
            <w:vAlign w:val="center"/>
            <w:hideMark/>
          </w:tcPr>
          <w:p w14:paraId="276CD518" w14:textId="77777777" w:rsidR="002C2025" w:rsidRPr="002C2025" w:rsidRDefault="002C2025" w:rsidP="002C2025">
            <w:proofErr w:type="spellStart"/>
            <w:r w:rsidRPr="002C2025">
              <w:t>expect_column_values_to_not_be_null</w:t>
            </w:r>
            <w:proofErr w:type="spellEnd"/>
          </w:p>
        </w:tc>
      </w:tr>
      <w:tr w:rsidR="002C2025" w:rsidRPr="002C2025" w14:paraId="581FFAF7" w14:textId="77777777">
        <w:trPr>
          <w:tblCellSpacing w:w="15" w:type="dxa"/>
        </w:trPr>
        <w:tc>
          <w:tcPr>
            <w:tcW w:w="0" w:type="auto"/>
            <w:vAlign w:val="center"/>
            <w:hideMark/>
          </w:tcPr>
          <w:p w14:paraId="1729A43D" w14:textId="77777777" w:rsidR="002C2025" w:rsidRPr="002C2025" w:rsidRDefault="002C2025" w:rsidP="002C2025">
            <w:r w:rsidRPr="002C2025">
              <w:rPr>
                <w:b/>
                <w:bCs/>
              </w:rPr>
              <w:t>AML Role</w:t>
            </w:r>
          </w:p>
        </w:tc>
        <w:tc>
          <w:tcPr>
            <w:tcW w:w="0" w:type="auto"/>
            <w:vAlign w:val="center"/>
            <w:hideMark/>
          </w:tcPr>
          <w:p w14:paraId="338E8231" w14:textId="77777777" w:rsidR="002C2025" w:rsidRPr="002C2025" w:rsidRDefault="002C2025" w:rsidP="002C2025">
            <w:r w:rsidRPr="002C2025">
              <w:t>Transaction analytics engine</w:t>
            </w:r>
          </w:p>
        </w:tc>
        <w:tc>
          <w:tcPr>
            <w:tcW w:w="0" w:type="auto"/>
            <w:vAlign w:val="center"/>
            <w:hideMark/>
          </w:tcPr>
          <w:p w14:paraId="7D2556F5" w14:textId="77777777" w:rsidR="002C2025" w:rsidRPr="002C2025" w:rsidRDefault="002C2025" w:rsidP="002C2025">
            <w:r w:rsidRPr="002C2025">
              <w:t>Data quality validation before analytics</w:t>
            </w:r>
          </w:p>
        </w:tc>
        <w:tc>
          <w:tcPr>
            <w:tcW w:w="0" w:type="auto"/>
            <w:vAlign w:val="center"/>
            <w:hideMark/>
          </w:tcPr>
          <w:p w14:paraId="1C85E7F2" w14:textId="77777777" w:rsidR="002C2025" w:rsidRPr="002C2025" w:rsidRDefault="002C2025" w:rsidP="002C2025">
            <w:r w:rsidRPr="002C2025">
              <w:t>Governance documentation for data validation</w:t>
            </w:r>
          </w:p>
        </w:tc>
      </w:tr>
      <w:tr w:rsidR="002C2025" w:rsidRPr="002C2025" w14:paraId="641FB4F8" w14:textId="77777777">
        <w:trPr>
          <w:tblCellSpacing w:w="15" w:type="dxa"/>
        </w:trPr>
        <w:tc>
          <w:tcPr>
            <w:tcW w:w="0" w:type="auto"/>
            <w:vAlign w:val="center"/>
            <w:hideMark/>
          </w:tcPr>
          <w:p w14:paraId="5DEBBD94" w14:textId="77777777" w:rsidR="002C2025" w:rsidRPr="002C2025" w:rsidRDefault="002C2025" w:rsidP="002C2025">
            <w:r w:rsidRPr="002C2025">
              <w:rPr>
                <w:b/>
                <w:bCs/>
              </w:rPr>
              <w:t>Example AML Use Case</w:t>
            </w:r>
          </w:p>
        </w:tc>
        <w:tc>
          <w:tcPr>
            <w:tcW w:w="0" w:type="auto"/>
            <w:vAlign w:val="center"/>
            <w:hideMark/>
          </w:tcPr>
          <w:p w14:paraId="37D4CD87" w14:textId="77777777" w:rsidR="002C2025" w:rsidRPr="002C2025" w:rsidRDefault="002C2025" w:rsidP="002C2025">
            <w:r w:rsidRPr="002C2025">
              <w:t xml:space="preserve">Detect transaction </w:t>
            </w:r>
            <w:r w:rsidRPr="002C2025">
              <w:lastRenderedPageBreak/>
              <w:t>spikes across systems</w:t>
            </w:r>
          </w:p>
        </w:tc>
        <w:tc>
          <w:tcPr>
            <w:tcW w:w="0" w:type="auto"/>
            <w:vAlign w:val="center"/>
            <w:hideMark/>
          </w:tcPr>
          <w:p w14:paraId="79DD8A0F" w14:textId="77777777" w:rsidR="002C2025" w:rsidRPr="002C2025" w:rsidRDefault="002C2025" w:rsidP="002C2025">
            <w:r w:rsidRPr="002C2025">
              <w:lastRenderedPageBreak/>
              <w:t>Detect missing KYC attributes</w:t>
            </w:r>
          </w:p>
        </w:tc>
        <w:tc>
          <w:tcPr>
            <w:tcW w:w="0" w:type="auto"/>
            <w:vAlign w:val="center"/>
            <w:hideMark/>
          </w:tcPr>
          <w:p w14:paraId="43064F5F" w14:textId="77777777" w:rsidR="002C2025" w:rsidRPr="002C2025" w:rsidRDefault="002C2025" w:rsidP="002C2025">
            <w:r w:rsidRPr="002C2025">
              <w:t>Validate KYC data rules and document them</w:t>
            </w:r>
          </w:p>
        </w:tc>
      </w:tr>
      <w:tr w:rsidR="002C2025" w:rsidRPr="002C2025" w14:paraId="2F2C5EC6" w14:textId="77777777">
        <w:trPr>
          <w:tblCellSpacing w:w="15" w:type="dxa"/>
        </w:trPr>
        <w:tc>
          <w:tcPr>
            <w:tcW w:w="0" w:type="auto"/>
            <w:vAlign w:val="center"/>
            <w:hideMark/>
          </w:tcPr>
          <w:p w14:paraId="2F6E768C" w14:textId="77777777" w:rsidR="002C2025" w:rsidRPr="002C2025" w:rsidRDefault="002C2025" w:rsidP="002C2025">
            <w:r w:rsidRPr="002C2025">
              <w:rPr>
                <w:b/>
                <w:bCs/>
              </w:rPr>
              <w:t>Transaction Reconciliation</w:t>
            </w:r>
          </w:p>
        </w:tc>
        <w:tc>
          <w:tcPr>
            <w:tcW w:w="0" w:type="auto"/>
            <w:vAlign w:val="center"/>
            <w:hideMark/>
          </w:tcPr>
          <w:p w14:paraId="3BC69447" w14:textId="77777777" w:rsidR="002C2025" w:rsidRPr="002C2025" w:rsidRDefault="002C2025" w:rsidP="002C2025">
            <w:r w:rsidRPr="002C2025">
              <w:t>Yes</w:t>
            </w:r>
          </w:p>
        </w:tc>
        <w:tc>
          <w:tcPr>
            <w:tcW w:w="0" w:type="auto"/>
            <w:vAlign w:val="center"/>
            <w:hideMark/>
          </w:tcPr>
          <w:p w14:paraId="4C334334" w14:textId="77777777" w:rsidR="002C2025" w:rsidRPr="002C2025" w:rsidRDefault="002C2025" w:rsidP="002C2025">
            <w:r w:rsidRPr="002C2025">
              <w:t>No</w:t>
            </w:r>
          </w:p>
        </w:tc>
        <w:tc>
          <w:tcPr>
            <w:tcW w:w="0" w:type="auto"/>
            <w:vAlign w:val="center"/>
            <w:hideMark/>
          </w:tcPr>
          <w:p w14:paraId="65A612CE" w14:textId="77777777" w:rsidR="002C2025" w:rsidRPr="002C2025" w:rsidRDefault="002C2025" w:rsidP="002C2025">
            <w:r w:rsidRPr="002C2025">
              <w:t>No</w:t>
            </w:r>
          </w:p>
        </w:tc>
      </w:tr>
      <w:tr w:rsidR="002C2025" w:rsidRPr="002C2025" w14:paraId="56AEBD14" w14:textId="77777777">
        <w:trPr>
          <w:tblCellSpacing w:w="15" w:type="dxa"/>
        </w:trPr>
        <w:tc>
          <w:tcPr>
            <w:tcW w:w="0" w:type="auto"/>
            <w:vAlign w:val="center"/>
            <w:hideMark/>
          </w:tcPr>
          <w:p w14:paraId="543CA805" w14:textId="77777777" w:rsidR="002C2025" w:rsidRPr="002C2025" w:rsidRDefault="002C2025" w:rsidP="002C2025">
            <w:r w:rsidRPr="002C2025">
              <w:rPr>
                <w:b/>
                <w:bCs/>
              </w:rPr>
              <w:t>Cross-System Queries</w:t>
            </w:r>
          </w:p>
        </w:tc>
        <w:tc>
          <w:tcPr>
            <w:tcW w:w="0" w:type="auto"/>
            <w:vAlign w:val="center"/>
            <w:hideMark/>
          </w:tcPr>
          <w:p w14:paraId="3606BCB5" w14:textId="77777777" w:rsidR="002C2025" w:rsidRPr="002C2025" w:rsidRDefault="002C2025" w:rsidP="002C2025">
            <w:r w:rsidRPr="002C2025">
              <w:t>Yes (main strength)</w:t>
            </w:r>
          </w:p>
        </w:tc>
        <w:tc>
          <w:tcPr>
            <w:tcW w:w="0" w:type="auto"/>
            <w:vAlign w:val="center"/>
            <w:hideMark/>
          </w:tcPr>
          <w:p w14:paraId="3B822D04" w14:textId="77777777" w:rsidR="002C2025" w:rsidRPr="002C2025" w:rsidRDefault="002C2025" w:rsidP="002C2025">
            <w:r w:rsidRPr="002C2025">
              <w:t>No</w:t>
            </w:r>
          </w:p>
        </w:tc>
        <w:tc>
          <w:tcPr>
            <w:tcW w:w="0" w:type="auto"/>
            <w:vAlign w:val="center"/>
            <w:hideMark/>
          </w:tcPr>
          <w:p w14:paraId="0C05D450" w14:textId="77777777" w:rsidR="002C2025" w:rsidRPr="002C2025" w:rsidRDefault="002C2025" w:rsidP="002C2025">
            <w:r w:rsidRPr="002C2025">
              <w:t>No</w:t>
            </w:r>
          </w:p>
        </w:tc>
      </w:tr>
      <w:tr w:rsidR="002C2025" w:rsidRPr="002C2025" w14:paraId="67043C18" w14:textId="77777777">
        <w:trPr>
          <w:tblCellSpacing w:w="15" w:type="dxa"/>
        </w:trPr>
        <w:tc>
          <w:tcPr>
            <w:tcW w:w="0" w:type="auto"/>
            <w:vAlign w:val="center"/>
            <w:hideMark/>
          </w:tcPr>
          <w:p w14:paraId="08989511" w14:textId="77777777" w:rsidR="002C2025" w:rsidRPr="002C2025" w:rsidRDefault="002C2025" w:rsidP="002C2025">
            <w:r w:rsidRPr="002C2025">
              <w:rPr>
                <w:b/>
                <w:bCs/>
              </w:rPr>
              <w:t>Data Quality Checks</w:t>
            </w:r>
          </w:p>
        </w:tc>
        <w:tc>
          <w:tcPr>
            <w:tcW w:w="0" w:type="auto"/>
            <w:vAlign w:val="center"/>
            <w:hideMark/>
          </w:tcPr>
          <w:p w14:paraId="609B56C2" w14:textId="77777777" w:rsidR="002C2025" w:rsidRPr="002C2025" w:rsidRDefault="002C2025" w:rsidP="002C2025">
            <w:r w:rsidRPr="002C2025">
              <w:t>Limited (via SQL)</w:t>
            </w:r>
          </w:p>
        </w:tc>
        <w:tc>
          <w:tcPr>
            <w:tcW w:w="0" w:type="auto"/>
            <w:vAlign w:val="center"/>
            <w:hideMark/>
          </w:tcPr>
          <w:p w14:paraId="425C4969" w14:textId="77777777" w:rsidR="002C2025" w:rsidRPr="002C2025" w:rsidRDefault="002C2025" w:rsidP="002C2025">
            <w:r w:rsidRPr="002C2025">
              <w:t>Strong</w:t>
            </w:r>
          </w:p>
        </w:tc>
        <w:tc>
          <w:tcPr>
            <w:tcW w:w="0" w:type="auto"/>
            <w:vAlign w:val="center"/>
            <w:hideMark/>
          </w:tcPr>
          <w:p w14:paraId="6979216D" w14:textId="77777777" w:rsidR="002C2025" w:rsidRPr="002C2025" w:rsidRDefault="002C2025" w:rsidP="002C2025">
            <w:r w:rsidRPr="002C2025">
              <w:t>Strong</w:t>
            </w:r>
          </w:p>
        </w:tc>
      </w:tr>
      <w:tr w:rsidR="002C2025" w:rsidRPr="002C2025" w14:paraId="0C77F824" w14:textId="77777777">
        <w:trPr>
          <w:tblCellSpacing w:w="15" w:type="dxa"/>
        </w:trPr>
        <w:tc>
          <w:tcPr>
            <w:tcW w:w="0" w:type="auto"/>
            <w:vAlign w:val="center"/>
            <w:hideMark/>
          </w:tcPr>
          <w:p w14:paraId="28825B55" w14:textId="77777777" w:rsidR="002C2025" w:rsidRPr="002C2025" w:rsidRDefault="002C2025" w:rsidP="002C2025">
            <w:r w:rsidRPr="002C2025">
              <w:rPr>
                <w:b/>
                <w:bCs/>
              </w:rPr>
              <w:t>Data Governance</w:t>
            </w:r>
          </w:p>
        </w:tc>
        <w:tc>
          <w:tcPr>
            <w:tcW w:w="0" w:type="auto"/>
            <w:vAlign w:val="center"/>
            <w:hideMark/>
          </w:tcPr>
          <w:p w14:paraId="2BF693F6" w14:textId="77777777" w:rsidR="002C2025" w:rsidRPr="002C2025" w:rsidRDefault="002C2025" w:rsidP="002C2025">
            <w:r w:rsidRPr="002C2025">
              <w:t>Limited</w:t>
            </w:r>
          </w:p>
        </w:tc>
        <w:tc>
          <w:tcPr>
            <w:tcW w:w="0" w:type="auto"/>
            <w:vAlign w:val="center"/>
            <w:hideMark/>
          </w:tcPr>
          <w:p w14:paraId="2D97142B" w14:textId="77777777" w:rsidR="002C2025" w:rsidRPr="002C2025" w:rsidRDefault="002C2025" w:rsidP="002C2025">
            <w:r w:rsidRPr="002C2025">
              <w:t>Moderate</w:t>
            </w:r>
          </w:p>
        </w:tc>
        <w:tc>
          <w:tcPr>
            <w:tcW w:w="0" w:type="auto"/>
            <w:vAlign w:val="center"/>
            <w:hideMark/>
          </w:tcPr>
          <w:p w14:paraId="17ED7A42" w14:textId="77777777" w:rsidR="002C2025" w:rsidRPr="002C2025" w:rsidRDefault="002C2025" w:rsidP="002C2025">
            <w:r w:rsidRPr="002C2025">
              <w:t>Strong</w:t>
            </w:r>
          </w:p>
        </w:tc>
      </w:tr>
      <w:tr w:rsidR="002C2025" w:rsidRPr="002C2025" w14:paraId="7539E8F2" w14:textId="77777777">
        <w:trPr>
          <w:tblCellSpacing w:w="15" w:type="dxa"/>
        </w:trPr>
        <w:tc>
          <w:tcPr>
            <w:tcW w:w="0" w:type="auto"/>
            <w:vAlign w:val="center"/>
            <w:hideMark/>
          </w:tcPr>
          <w:p w14:paraId="71773F76" w14:textId="77777777" w:rsidR="002C2025" w:rsidRPr="002C2025" w:rsidRDefault="002C2025" w:rsidP="002C2025">
            <w:r w:rsidRPr="002C2025">
              <w:rPr>
                <w:b/>
                <w:bCs/>
              </w:rPr>
              <w:t>Documentation / Reporting</w:t>
            </w:r>
          </w:p>
        </w:tc>
        <w:tc>
          <w:tcPr>
            <w:tcW w:w="0" w:type="auto"/>
            <w:vAlign w:val="center"/>
            <w:hideMark/>
          </w:tcPr>
          <w:p w14:paraId="06CA8F87" w14:textId="77777777" w:rsidR="002C2025" w:rsidRPr="002C2025" w:rsidRDefault="002C2025" w:rsidP="002C2025">
            <w:r w:rsidRPr="002C2025">
              <w:t>External dashboards</w:t>
            </w:r>
          </w:p>
        </w:tc>
        <w:tc>
          <w:tcPr>
            <w:tcW w:w="0" w:type="auto"/>
            <w:vAlign w:val="center"/>
            <w:hideMark/>
          </w:tcPr>
          <w:p w14:paraId="23F0D2AF" w14:textId="77777777" w:rsidR="002C2025" w:rsidRPr="002C2025" w:rsidRDefault="002C2025" w:rsidP="002C2025">
            <w:r w:rsidRPr="002C2025">
              <w:t>Basic scan results</w:t>
            </w:r>
          </w:p>
        </w:tc>
        <w:tc>
          <w:tcPr>
            <w:tcW w:w="0" w:type="auto"/>
            <w:vAlign w:val="center"/>
            <w:hideMark/>
          </w:tcPr>
          <w:p w14:paraId="68CF5698" w14:textId="77777777" w:rsidR="002C2025" w:rsidRPr="002C2025" w:rsidRDefault="002C2025" w:rsidP="002C2025">
            <w:r w:rsidRPr="002C2025">
              <w:t>Rich HTML Data Docs</w:t>
            </w:r>
          </w:p>
        </w:tc>
      </w:tr>
      <w:tr w:rsidR="002C2025" w:rsidRPr="002C2025" w14:paraId="2A4399F3" w14:textId="77777777">
        <w:trPr>
          <w:tblCellSpacing w:w="15" w:type="dxa"/>
        </w:trPr>
        <w:tc>
          <w:tcPr>
            <w:tcW w:w="0" w:type="auto"/>
            <w:vAlign w:val="center"/>
            <w:hideMark/>
          </w:tcPr>
          <w:p w14:paraId="49AA830D" w14:textId="77777777" w:rsidR="002C2025" w:rsidRPr="002C2025" w:rsidRDefault="002C2025" w:rsidP="002C2025">
            <w:r w:rsidRPr="002C2025">
              <w:rPr>
                <w:b/>
                <w:bCs/>
              </w:rPr>
              <w:t>Visualization</w:t>
            </w:r>
          </w:p>
        </w:tc>
        <w:tc>
          <w:tcPr>
            <w:tcW w:w="0" w:type="auto"/>
            <w:vAlign w:val="center"/>
            <w:hideMark/>
          </w:tcPr>
          <w:p w14:paraId="2D725C5F" w14:textId="77777777" w:rsidR="002C2025" w:rsidRPr="002C2025" w:rsidRDefault="002C2025" w:rsidP="002C2025">
            <w:r w:rsidRPr="002C2025">
              <w:t>None built-in</w:t>
            </w:r>
          </w:p>
        </w:tc>
        <w:tc>
          <w:tcPr>
            <w:tcW w:w="0" w:type="auto"/>
            <w:vAlign w:val="center"/>
            <w:hideMark/>
          </w:tcPr>
          <w:p w14:paraId="174E6967" w14:textId="77777777" w:rsidR="002C2025" w:rsidRPr="002C2025" w:rsidRDefault="002C2025" w:rsidP="002C2025">
            <w:r w:rsidRPr="002C2025">
              <w:t>Minimal</w:t>
            </w:r>
          </w:p>
        </w:tc>
        <w:tc>
          <w:tcPr>
            <w:tcW w:w="0" w:type="auto"/>
            <w:vAlign w:val="center"/>
            <w:hideMark/>
          </w:tcPr>
          <w:p w14:paraId="362E536F" w14:textId="77777777" w:rsidR="002C2025" w:rsidRPr="002C2025" w:rsidRDefault="002C2025" w:rsidP="002C2025">
            <w:r w:rsidRPr="002C2025">
              <w:t>Detailed reports</w:t>
            </w:r>
          </w:p>
        </w:tc>
      </w:tr>
      <w:tr w:rsidR="002C2025" w:rsidRPr="002C2025" w14:paraId="4DC3892D" w14:textId="77777777">
        <w:trPr>
          <w:tblCellSpacing w:w="15" w:type="dxa"/>
        </w:trPr>
        <w:tc>
          <w:tcPr>
            <w:tcW w:w="0" w:type="auto"/>
            <w:vAlign w:val="center"/>
            <w:hideMark/>
          </w:tcPr>
          <w:p w14:paraId="7E75C3D5" w14:textId="77777777" w:rsidR="002C2025" w:rsidRPr="002C2025" w:rsidRDefault="002C2025" w:rsidP="002C2025">
            <w:r w:rsidRPr="002C2025">
              <w:rPr>
                <w:b/>
                <w:bCs/>
              </w:rPr>
              <w:t>Typical Output</w:t>
            </w:r>
          </w:p>
        </w:tc>
        <w:tc>
          <w:tcPr>
            <w:tcW w:w="0" w:type="auto"/>
            <w:vAlign w:val="center"/>
            <w:hideMark/>
          </w:tcPr>
          <w:p w14:paraId="06E6CA4D" w14:textId="77777777" w:rsidR="002C2025" w:rsidRPr="002C2025" w:rsidRDefault="002C2025" w:rsidP="002C2025">
            <w:r w:rsidRPr="002C2025">
              <w:t>Query results</w:t>
            </w:r>
          </w:p>
        </w:tc>
        <w:tc>
          <w:tcPr>
            <w:tcW w:w="0" w:type="auto"/>
            <w:vAlign w:val="center"/>
            <w:hideMark/>
          </w:tcPr>
          <w:p w14:paraId="5EEBB2A1" w14:textId="77777777" w:rsidR="002C2025" w:rsidRPr="002C2025" w:rsidRDefault="002C2025" w:rsidP="002C2025">
            <w:r w:rsidRPr="002C2025">
              <w:t>Scan results</w:t>
            </w:r>
          </w:p>
        </w:tc>
        <w:tc>
          <w:tcPr>
            <w:tcW w:w="0" w:type="auto"/>
            <w:vAlign w:val="center"/>
            <w:hideMark/>
          </w:tcPr>
          <w:p w14:paraId="1330AF58" w14:textId="77777777" w:rsidR="002C2025" w:rsidRPr="002C2025" w:rsidRDefault="002C2025" w:rsidP="002C2025">
            <w:r w:rsidRPr="002C2025">
              <w:t>Validation reports</w:t>
            </w:r>
          </w:p>
        </w:tc>
      </w:tr>
      <w:tr w:rsidR="002C2025" w:rsidRPr="002C2025" w14:paraId="0DAB6AE6" w14:textId="77777777">
        <w:trPr>
          <w:tblCellSpacing w:w="15" w:type="dxa"/>
        </w:trPr>
        <w:tc>
          <w:tcPr>
            <w:tcW w:w="0" w:type="auto"/>
            <w:vAlign w:val="center"/>
            <w:hideMark/>
          </w:tcPr>
          <w:p w14:paraId="617264C1" w14:textId="77777777" w:rsidR="002C2025" w:rsidRPr="002C2025" w:rsidRDefault="002C2025" w:rsidP="002C2025">
            <w:r w:rsidRPr="002C2025">
              <w:rPr>
                <w:b/>
                <w:bCs/>
              </w:rPr>
              <w:t>Output Format</w:t>
            </w:r>
          </w:p>
        </w:tc>
        <w:tc>
          <w:tcPr>
            <w:tcW w:w="0" w:type="auto"/>
            <w:vAlign w:val="center"/>
            <w:hideMark/>
          </w:tcPr>
          <w:p w14:paraId="7C901F0B" w14:textId="77777777" w:rsidR="002C2025" w:rsidRPr="002C2025" w:rsidRDefault="002C2025" w:rsidP="002C2025">
            <w:r w:rsidRPr="002C2025">
              <w:t>SQL results</w:t>
            </w:r>
          </w:p>
        </w:tc>
        <w:tc>
          <w:tcPr>
            <w:tcW w:w="0" w:type="auto"/>
            <w:vAlign w:val="center"/>
            <w:hideMark/>
          </w:tcPr>
          <w:p w14:paraId="4003EE85" w14:textId="77777777" w:rsidR="002C2025" w:rsidRPr="002C2025" w:rsidRDefault="002C2025" w:rsidP="002C2025">
            <w:r w:rsidRPr="002C2025">
              <w:t>Logs / scan summaries</w:t>
            </w:r>
          </w:p>
        </w:tc>
        <w:tc>
          <w:tcPr>
            <w:tcW w:w="0" w:type="auto"/>
            <w:vAlign w:val="center"/>
            <w:hideMark/>
          </w:tcPr>
          <w:p w14:paraId="71E2322A" w14:textId="77777777" w:rsidR="002C2025" w:rsidRPr="002C2025" w:rsidRDefault="002C2025" w:rsidP="002C2025">
            <w:r w:rsidRPr="002C2025">
              <w:t>JSON + HTML docs</w:t>
            </w:r>
          </w:p>
        </w:tc>
      </w:tr>
      <w:tr w:rsidR="002C2025" w:rsidRPr="002C2025" w14:paraId="687D302D" w14:textId="77777777">
        <w:trPr>
          <w:tblCellSpacing w:w="15" w:type="dxa"/>
        </w:trPr>
        <w:tc>
          <w:tcPr>
            <w:tcW w:w="0" w:type="auto"/>
            <w:vAlign w:val="center"/>
            <w:hideMark/>
          </w:tcPr>
          <w:p w14:paraId="0430B3EE" w14:textId="77777777" w:rsidR="002C2025" w:rsidRPr="002C2025" w:rsidRDefault="002C2025" w:rsidP="002C2025">
            <w:r w:rsidRPr="002C2025">
              <w:rPr>
                <w:b/>
                <w:bCs/>
              </w:rPr>
              <w:t>Best For</w:t>
            </w:r>
          </w:p>
        </w:tc>
        <w:tc>
          <w:tcPr>
            <w:tcW w:w="0" w:type="auto"/>
            <w:vAlign w:val="center"/>
            <w:hideMark/>
          </w:tcPr>
          <w:p w14:paraId="5B7351AE" w14:textId="77777777" w:rsidR="002C2025" w:rsidRPr="002C2025" w:rsidRDefault="002C2025" w:rsidP="002C2025">
            <w:r w:rsidRPr="002C2025">
              <w:t>Distributed analytics</w:t>
            </w:r>
          </w:p>
        </w:tc>
        <w:tc>
          <w:tcPr>
            <w:tcW w:w="0" w:type="auto"/>
            <w:vAlign w:val="center"/>
            <w:hideMark/>
          </w:tcPr>
          <w:p w14:paraId="72115E18" w14:textId="77777777" w:rsidR="002C2025" w:rsidRPr="002C2025" w:rsidRDefault="002C2025" w:rsidP="002C2025">
            <w:r w:rsidRPr="002C2025">
              <w:t>Operational data validation</w:t>
            </w:r>
          </w:p>
        </w:tc>
        <w:tc>
          <w:tcPr>
            <w:tcW w:w="0" w:type="auto"/>
            <w:vAlign w:val="center"/>
            <w:hideMark/>
          </w:tcPr>
          <w:p w14:paraId="1F53AF6A" w14:textId="77777777" w:rsidR="002C2025" w:rsidRPr="002C2025" w:rsidRDefault="002C2025" w:rsidP="002C2025">
            <w:r w:rsidRPr="002C2025">
              <w:t>Compliance reporting</w:t>
            </w:r>
          </w:p>
        </w:tc>
      </w:tr>
      <w:tr w:rsidR="002C2025" w:rsidRPr="002C2025" w14:paraId="00F50D66" w14:textId="77777777">
        <w:trPr>
          <w:tblCellSpacing w:w="15" w:type="dxa"/>
        </w:trPr>
        <w:tc>
          <w:tcPr>
            <w:tcW w:w="0" w:type="auto"/>
            <w:vAlign w:val="center"/>
            <w:hideMark/>
          </w:tcPr>
          <w:p w14:paraId="25AE10CE" w14:textId="77777777" w:rsidR="002C2025" w:rsidRPr="002C2025" w:rsidRDefault="002C2025" w:rsidP="002C2025">
            <w:r w:rsidRPr="002C2025">
              <w:rPr>
                <w:b/>
                <w:bCs/>
              </w:rPr>
              <w:t>Typical Use in AML Systems</w:t>
            </w:r>
          </w:p>
        </w:tc>
        <w:tc>
          <w:tcPr>
            <w:tcW w:w="0" w:type="auto"/>
            <w:vAlign w:val="center"/>
            <w:hideMark/>
          </w:tcPr>
          <w:p w14:paraId="21C77C3D" w14:textId="77777777" w:rsidR="002C2025" w:rsidRPr="002C2025" w:rsidRDefault="002C2025" w:rsidP="002C2025">
            <w:r w:rsidRPr="002C2025">
              <w:t>Transaction analytics</w:t>
            </w:r>
          </w:p>
        </w:tc>
        <w:tc>
          <w:tcPr>
            <w:tcW w:w="0" w:type="auto"/>
            <w:vAlign w:val="center"/>
            <w:hideMark/>
          </w:tcPr>
          <w:p w14:paraId="7CF5FBFC" w14:textId="77777777" w:rsidR="002C2025" w:rsidRPr="002C2025" w:rsidRDefault="002C2025" w:rsidP="002C2025">
            <w:r w:rsidRPr="002C2025">
              <w:t>Data integrity monitoring</w:t>
            </w:r>
          </w:p>
        </w:tc>
        <w:tc>
          <w:tcPr>
            <w:tcW w:w="0" w:type="auto"/>
            <w:vAlign w:val="center"/>
            <w:hideMark/>
          </w:tcPr>
          <w:p w14:paraId="03D0EBDC" w14:textId="77777777" w:rsidR="002C2025" w:rsidRPr="002C2025" w:rsidRDefault="002C2025" w:rsidP="002C2025">
            <w:r w:rsidRPr="002C2025">
              <w:t>Compliance documentation</w:t>
            </w:r>
          </w:p>
        </w:tc>
      </w:tr>
      <w:tr w:rsidR="002C2025" w:rsidRPr="002C2025" w14:paraId="63401AD5" w14:textId="77777777">
        <w:trPr>
          <w:tblCellSpacing w:w="15" w:type="dxa"/>
        </w:trPr>
        <w:tc>
          <w:tcPr>
            <w:tcW w:w="0" w:type="auto"/>
            <w:vAlign w:val="center"/>
            <w:hideMark/>
          </w:tcPr>
          <w:p w14:paraId="540FB78D" w14:textId="77777777" w:rsidR="002C2025" w:rsidRPr="002C2025" w:rsidRDefault="002C2025" w:rsidP="002C2025">
            <w:r w:rsidRPr="002C2025">
              <w:rPr>
                <w:b/>
                <w:bCs/>
              </w:rPr>
              <w:t>Scalability</w:t>
            </w:r>
          </w:p>
        </w:tc>
        <w:tc>
          <w:tcPr>
            <w:tcW w:w="0" w:type="auto"/>
            <w:vAlign w:val="center"/>
            <w:hideMark/>
          </w:tcPr>
          <w:p w14:paraId="7A019096" w14:textId="77777777" w:rsidR="002C2025" w:rsidRPr="002C2025" w:rsidRDefault="002C2025" w:rsidP="002C2025">
            <w:r w:rsidRPr="002C2025">
              <w:t>Very high (distributed)</w:t>
            </w:r>
          </w:p>
        </w:tc>
        <w:tc>
          <w:tcPr>
            <w:tcW w:w="0" w:type="auto"/>
            <w:vAlign w:val="center"/>
            <w:hideMark/>
          </w:tcPr>
          <w:p w14:paraId="2914B32B" w14:textId="77777777" w:rsidR="002C2025" w:rsidRPr="002C2025" w:rsidRDefault="002C2025" w:rsidP="002C2025">
            <w:r w:rsidRPr="002C2025">
              <w:t>Medium</w:t>
            </w:r>
          </w:p>
        </w:tc>
        <w:tc>
          <w:tcPr>
            <w:tcW w:w="0" w:type="auto"/>
            <w:vAlign w:val="center"/>
            <w:hideMark/>
          </w:tcPr>
          <w:p w14:paraId="1A2A4906" w14:textId="77777777" w:rsidR="002C2025" w:rsidRPr="002C2025" w:rsidRDefault="002C2025" w:rsidP="002C2025">
            <w:r w:rsidRPr="002C2025">
              <w:t>Medium</w:t>
            </w:r>
          </w:p>
        </w:tc>
      </w:tr>
      <w:tr w:rsidR="002C2025" w:rsidRPr="002C2025" w14:paraId="680C624E" w14:textId="77777777">
        <w:trPr>
          <w:tblCellSpacing w:w="15" w:type="dxa"/>
        </w:trPr>
        <w:tc>
          <w:tcPr>
            <w:tcW w:w="0" w:type="auto"/>
            <w:vAlign w:val="center"/>
            <w:hideMark/>
          </w:tcPr>
          <w:p w14:paraId="2D524B4D" w14:textId="77777777" w:rsidR="002C2025" w:rsidRPr="002C2025" w:rsidRDefault="002C2025" w:rsidP="002C2025">
            <w:r w:rsidRPr="002C2025">
              <w:rPr>
                <w:b/>
                <w:bCs/>
              </w:rPr>
              <w:t>Performance</w:t>
            </w:r>
          </w:p>
        </w:tc>
        <w:tc>
          <w:tcPr>
            <w:tcW w:w="0" w:type="auto"/>
            <w:vAlign w:val="center"/>
            <w:hideMark/>
          </w:tcPr>
          <w:p w14:paraId="491F8E5B" w14:textId="77777777" w:rsidR="002C2025" w:rsidRPr="002C2025" w:rsidRDefault="002C2025" w:rsidP="002C2025">
            <w:r w:rsidRPr="002C2025">
              <w:t>High-speed distributed queries</w:t>
            </w:r>
          </w:p>
        </w:tc>
        <w:tc>
          <w:tcPr>
            <w:tcW w:w="0" w:type="auto"/>
            <w:vAlign w:val="center"/>
            <w:hideMark/>
          </w:tcPr>
          <w:p w14:paraId="5AA51A8A" w14:textId="77777777" w:rsidR="002C2025" w:rsidRPr="002C2025" w:rsidRDefault="002C2025" w:rsidP="002C2025">
            <w:r w:rsidRPr="002C2025">
              <w:t>Fast scans</w:t>
            </w:r>
          </w:p>
        </w:tc>
        <w:tc>
          <w:tcPr>
            <w:tcW w:w="0" w:type="auto"/>
            <w:vAlign w:val="center"/>
            <w:hideMark/>
          </w:tcPr>
          <w:p w14:paraId="0AF8060A" w14:textId="77777777" w:rsidR="002C2025" w:rsidRPr="002C2025" w:rsidRDefault="002C2025" w:rsidP="002C2025">
            <w:r w:rsidRPr="002C2025">
              <w:t>Depends on dataset size</w:t>
            </w:r>
          </w:p>
        </w:tc>
      </w:tr>
      <w:tr w:rsidR="002C2025" w:rsidRPr="002C2025" w14:paraId="6B8E9A6D" w14:textId="77777777">
        <w:trPr>
          <w:tblCellSpacing w:w="15" w:type="dxa"/>
        </w:trPr>
        <w:tc>
          <w:tcPr>
            <w:tcW w:w="0" w:type="auto"/>
            <w:vAlign w:val="center"/>
            <w:hideMark/>
          </w:tcPr>
          <w:p w14:paraId="3E243EC6" w14:textId="77777777" w:rsidR="002C2025" w:rsidRPr="002C2025" w:rsidRDefault="002C2025" w:rsidP="002C2025">
            <w:r w:rsidRPr="002C2025">
              <w:rPr>
                <w:b/>
                <w:bCs/>
              </w:rPr>
              <w:t>Ease of Setup</w:t>
            </w:r>
          </w:p>
        </w:tc>
        <w:tc>
          <w:tcPr>
            <w:tcW w:w="0" w:type="auto"/>
            <w:vAlign w:val="center"/>
            <w:hideMark/>
          </w:tcPr>
          <w:p w14:paraId="0F89161D" w14:textId="77777777" w:rsidR="002C2025" w:rsidRPr="002C2025" w:rsidRDefault="002C2025" w:rsidP="002C2025">
            <w:r w:rsidRPr="002C2025">
              <w:t>Medium</w:t>
            </w:r>
          </w:p>
        </w:tc>
        <w:tc>
          <w:tcPr>
            <w:tcW w:w="0" w:type="auto"/>
            <w:vAlign w:val="center"/>
            <w:hideMark/>
          </w:tcPr>
          <w:p w14:paraId="19220465" w14:textId="77777777" w:rsidR="002C2025" w:rsidRPr="002C2025" w:rsidRDefault="002C2025" w:rsidP="002C2025">
            <w:r w:rsidRPr="002C2025">
              <w:t>Easy</w:t>
            </w:r>
          </w:p>
        </w:tc>
        <w:tc>
          <w:tcPr>
            <w:tcW w:w="0" w:type="auto"/>
            <w:vAlign w:val="center"/>
            <w:hideMark/>
          </w:tcPr>
          <w:p w14:paraId="490F5076" w14:textId="77777777" w:rsidR="002C2025" w:rsidRPr="002C2025" w:rsidRDefault="002C2025" w:rsidP="002C2025">
            <w:r w:rsidRPr="002C2025">
              <w:t>Medium</w:t>
            </w:r>
          </w:p>
        </w:tc>
      </w:tr>
      <w:tr w:rsidR="002C2025" w:rsidRPr="002C2025" w14:paraId="6D0693B2" w14:textId="77777777">
        <w:trPr>
          <w:tblCellSpacing w:w="15" w:type="dxa"/>
        </w:trPr>
        <w:tc>
          <w:tcPr>
            <w:tcW w:w="0" w:type="auto"/>
            <w:vAlign w:val="center"/>
            <w:hideMark/>
          </w:tcPr>
          <w:p w14:paraId="58C74673" w14:textId="77777777" w:rsidR="002C2025" w:rsidRPr="002C2025" w:rsidRDefault="002C2025" w:rsidP="002C2025">
            <w:r w:rsidRPr="002C2025">
              <w:rPr>
                <w:b/>
                <w:bCs/>
              </w:rPr>
              <w:lastRenderedPageBreak/>
              <w:t>Learning Curve</w:t>
            </w:r>
          </w:p>
        </w:tc>
        <w:tc>
          <w:tcPr>
            <w:tcW w:w="0" w:type="auto"/>
            <w:vAlign w:val="center"/>
            <w:hideMark/>
          </w:tcPr>
          <w:p w14:paraId="6FE6978B" w14:textId="77777777" w:rsidR="002C2025" w:rsidRPr="002C2025" w:rsidRDefault="002C2025" w:rsidP="002C2025">
            <w:r w:rsidRPr="002C2025">
              <w:t>SQL knowledge required</w:t>
            </w:r>
          </w:p>
        </w:tc>
        <w:tc>
          <w:tcPr>
            <w:tcW w:w="0" w:type="auto"/>
            <w:vAlign w:val="center"/>
            <w:hideMark/>
          </w:tcPr>
          <w:p w14:paraId="7C50B3AB" w14:textId="77777777" w:rsidR="002C2025" w:rsidRPr="002C2025" w:rsidRDefault="002C2025" w:rsidP="002C2025">
            <w:r w:rsidRPr="002C2025">
              <w:t>Easy</w:t>
            </w:r>
          </w:p>
        </w:tc>
        <w:tc>
          <w:tcPr>
            <w:tcW w:w="0" w:type="auto"/>
            <w:vAlign w:val="center"/>
            <w:hideMark/>
          </w:tcPr>
          <w:p w14:paraId="3F0990D8" w14:textId="77777777" w:rsidR="002C2025" w:rsidRPr="002C2025" w:rsidRDefault="002C2025" w:rsidP="002C2025">
            <w:r w:rsidRPr="002C2025">
              <w:t>Moderate</w:t>
            </w:r>
          </w:p>
        </w:tc>
      </w:tr>
      <w:tr w:rsidR="002C2025" w:rsidRPr="002C2025" w14:paraId="508A4411" w14:textId="77777777">
        <w:trPr>
          <w:tblCellSpacing w:w="15" w:type="dxa"/>
        </w:trPr>
        <w:tc>
          <w:tcPr>
            <w:tcW w:w="0" w:type="auto"/>
            <w:vAlign w:val="center"/>
            <w:hideMark/>
          </w:tcPr>
          <w:p w14:paraId="305CFCB7" w14:textId="77777777" w:rsidR="002C2025" w:rsidRPr="002C2025" w:rsidRDefault="002C2025" w:rsidP="002C2025">
            <w:r w:rsidRPr="002C2025">
              <w:rPr>
                <w:b/>
                <w:bCs/>
              </w:rPr>
              <w:t>Maintenance Effort</w:t>
            </w:r>
          </w:p>
        </w:tc>
        <w:tc>
          <w:tcPr>
            <w:tcW w:w="0" w:type="auto"/>
            <w:vAlign w:val="center"/>
            <w:hideMark/>
          </w:tcPr>
          <w:p w14:paraId="7A57C56E" w14:textId="77777777" w:rsidR="002C2025" w:rsidRPr="002C2025" w:rsidRDefault="002C2025" w:rsidP="002C2025">
            <w:r w:rsidRPr="002C2025">
              <w:t>Moderate</w:t>
            </w:r>
          </w:p>
        </w:tc>
        <w:tc>
          <w:tcPr>
            <w:tcW w:w="0" w:type="auto"/>
            <w:vAlign w:val="center"/>
            <w:hideMark/>
          </w:tcPr>
          <w:p w14:paraId="143DFBB5" w14:textId="77777777" w:rsidR="002C2025" w:rsidRPr="002C2025" w:rsidRDefault="002C2025" w:rsidP="002C2025">
            <w:r w:rsidRPr="002C2025">
              <w:t>Low</w:t>
            </w:r>
          </w:p>
        </w:tc>
        <w:tc>
          <w:tcPr>
            <w:tcW w:w="0" w:type="auto"/>
            <w:vAlign w:val="center"/>
            <w:hideMark/>
          </w:tcPr>
          <w:p w14:paraId="28EE1437" w14:textId="77777777" w:rsidR="002C2025" w:rsidRPr="002C2025" w:rsidRDefault="002C2025" w:rsidP="002C2025">
            <w:r w:rsidRPr="002C2025">
              <w:t>Moderate</w:t>
            </w:r>
          </w:p>
        </w:tc>
      </w:tr>
      <w:tr w:rsidR="002C2025" w:rsidRPr="002C2025" w14:paraId="1CFC553B" w14:textId="77777777">
        <w:trPr>
          <w:tblCellSpacing w:w="15" w:type="dxa"/>
        </w:trPr>
        <w:tc>
          <w:tcPr>
            <w:tcW w:w="0" w:type="auto"/>
            <w:vAlign w:val="center"/>
            <w:hideMark/>
          </w:tcPr>
          <w:p w14:paraId="636221F5" w14:textId="77777777" w:rsidR="002C2025" w:rsidRPr="002C2025" w:rsidRDefault="002C2025" w:rsidP="002C2025">
            <w:r w:rsidRPr="002C2025">
              <w:rPr>
                <w:b/>
                <w:bCs/>
              </w:rPr>
              <w:t>Operational Monitoring</w:t>
            </w:r>
          </w:p>
        </w:tc>
        <w:tc>
          <w:tcPr>
            <w:tcW w:w="0" w:type="auto"/>
            <w:vAlign w:val="center"/>
            <w:hideMark/>
          </w:tcPr>
          <w:p w14:paraId="46BD8F6B" w14:textId="77777777" w:rsidR="002C2025" w:rsidRPr="002C2025" w:rsidRDefault="002C2025" w:rsidP="002C2025">
            <w:r w:rsidRPr="002C2025">
              <w:t>Indirect</w:t>
            </w:r>
          </w:p>
        </w:tc>
        <w:tc>
          <w:tcPr>
            <w:tcW w:w="0" w:type="auto"/>
            <w:vAlign w:val="center"/>
            <w:hideMark/>
          </w:tcPr>
          <w:p w14:paraId="7133C66C" w14:textId="77777777" w:rsidR="002C2025" w:rsidRPr="002C2025" w:rsidRDefault="002C2025" w:rsidP="002C2025">
            <w:r w:rsidRPr="002C2025">
              <w:t>Strong</w:t>
            </w:r>
          </w:p>
        </w:tc>
        <w:tc>
          <w:tcPr>
            <w:tcW w:w="0" w:type="auto"/>
            <w:vAlign w:val="center"/>
            <w:hideMark/>
          </w:tcPr>
          <w:p w14:paraId="6A50132B" w14:textId="77777777" w:rsidR="002C2025" w:rsidRPr="002C2025" w:rsidRDefault="002C2025" w:rsidP="002C2025">
            <w:r w:rsidRPr="002C2025">
              <w:t>Moderate</w:t>
            </w:r>
          </w:p>
        </w:tc>
      </w:tr>
      <w:tr w:rsidR="002C2025" w:rsidRPr="002C2025" w14:paraId="637298D5" w14:textId="77777777">
        <w:trPr>
          <w:tblCellSpacing w:w="15" w:type="dxa"/>
        </w:trPr>
        <w:tc>
          <w:tcPr>
            <w:tcW w:w="0" w:type="auto"/>
            <w:vAlign w:val="center"/>
            <w:hideMark/>
          </w:tcPr>
          <w:p w14:paraId="175E6E89" w14:textId="77777777" w:rsidR="002C2025" w:rsidRPr="002C2025" w:rsidRDefault="002C2025" w:rsidP="002C2025">
            <w:r w:rsidRPr="002C2025">
              <w:rPr>
                <w:b/>
                <w:bCs/>
              </w:rPr>
              <w:t>CI/CD Integration</w:t>
            </w:r>
          </w:p>
        </w:tc>
        <w:tc>
          <w:tcPr>
            <w:tcW w:w="0" w:type="auto"/>
            <w:vAlign w:val="center"/>
            <w:hideMark/>
          </w:tcPr>
          <w:p w14:paraId="1CC336CB" w14:textId="77777777" w:rsidR="002C2025" w:rsidRPr="002C2025" w:rsidRDefault="002C2025" w:rsidP="002C2025">
            <w:r w:rsidRPr="002C2025">
              <w:t>Limited</w:t>
            </w:r>
          </w:p>
        </w:tc>
        <w:tc>
          <w:tcPr>
            <w:tcW w:w="0" w:type="auto"/>
            <w:vAlign w:val="center"/>
            <w:hideMark/>
          </w:tcPr>
          <w:p w14:paraId="0819C5FE" w14:textId="77777777" w:rsidR="002C2025" w:rsidRPr="002C2025" w:rsidRDefault="002C2025" w:rsidP="002C2025">
            <w:r w:rsidRPr="002C2025">
              <w:t>Strong</w:t>
            </w:r>
          </w:p>
        </w:tc>
        <w:tc>
          <w:tcPr>
            <w:tcW w:w="0" w:type="auto"/>
            <w:vAlign w:val="center"/>
            <w:hideMark/>
          </w:tcPr>
          <w:p w14:paraId="5FCD563F" w14:textId="77777777" w:rsidR="002C2025" w:rsidRPr="002C2025" w:rsidRDefault="002C2025" w:rsidP="002C2025">
            <w:r w:rsidRPr="002C2025">
              <w:t>Moderate</w:t>
            </w:r>
          </w:p>
        </w:tc>
      </w:tr>
      <w:tr w:rsidR="002C2025" w:rsidRPr="002C2025" w14:paraId="011B523D" w14:textId="77777777">
        <w:trPr>
          <w:tblCellSpacing w:w="15" w:type="dxa"/>
        </w:trPr>
        <w:tc>
          <w:tcPr>
            <w:tcW w:w="0" w:type="auto"/>
            <w:vAlign w:val="center"/>
            <w:hideMark/>
          </w:tcPr>
          <w:p w14:paraId="3E5E1D70" w14:textId="77777777" w:rsidR="002C2025" w:rsidRPr="002C2025" w:rsidRDefault="002C2025" w:rsidP="002C2025">
            <w:r w:rsidRPr="002C2025">
              <w:rPr>
                <w:b/>
                <w:bCs/>
              </w:rPr>
              <w:t>Automation Level</w:t>
            </w:r>
          </w:p>
        </w:tc>
        <w:tc>
          <w:tcPr>
            <w:tcW w:w="0" w:type="auto"/>
            <w:vAlign w:val="center"/>
            <w:hideMark/>
          </w:tcPr>
          <w:p w14:paraId="3B9C2768" w14:textId="77777777" w:rsidR="002C2025" w:rsidRPr="002C2025" w:rsidRDefault="002C2025" w:rsidP="002C2025">
            <w:r w:rsidRPr="002C2025">
              <w:t>High for analytics</w:t>
            </w:r>
          </w:p>
        </w:tc>
        <w:tc>
          <w:tcPr>
            <w:tcW w:w="0" w:type="auto"/>
            <w:vAlign w:val="center"/>
            <w:hideMark/>
          </w:tcPr>
          <w:p w14:paraId="70A092D3" w14:textId="77777777" w:rsidR="002C2025" w:rsidRPr="002C2025" w:rsidRDefault="002C2025" w:rsidP="002C2025">
            <w:r w:rsidRPr="002C2025">
              <w:t>High for data checks</w:t>
            </w:r>
          </w:p>
        </w:tc>
        <w:tc>
          <w:tcPr>
            <w:tcW w:w="0" w:type="auto"/>
            <w:vAlign w:val="center"/>
            <w:hideMark/>
          </w:tcPr>
          <w:p w14:paraId="5B2DA4E2" w14:textId="77777777" w:rsidR="002C2025" w:rsidRPr="002C2025" w:rsidRDefault="002C2025" w:rsidP="002C2025">
            <w:r w:rsidRPr="002C2025">
              <w:t>Medium</w:t>
            </w:r>
          </w:p>
        </w:tc>
      </w:tr>
      <w:tr w:rsidR="002C2025" w:rsidRPr="002C2025" w14:paraId="1EF9418B" w14:textId="77777777">
        <w:trPr>
          <w:tblCellSpacing w:w="15" w:type="dxa"/>
        </w:trPr>
        <w:tc>
          <w:tcPr>
            <w:tcW w:w="0" w:type="auto"/>
            <w:vAlign w:val="center"/>
            <w:hideMark/>
          </w:tcPr>
          <w:p w14:paraId="102EA35D" w14:textId="77777777" w:rsidR="002C2025" w:rsidRPr="002C2025" w:rsidRDefault="002C2025" w:rsidP="002C2025">
            <w:r w:rsidRPr="002C2025">
              <w:rPr>
                <w:b/>
                <w:bCs/>
              </w:rPr>
              <w:t>Typical Rules/Logic</w:t>
            </w:r>
          </w:p>
        </w:tc>
        <w:tc>
          <w:tcPr>
            <w:tcW w:w="0" w:type="auto"/>
            <w:vAlign w:val="center"/>
            <w:hideMark/>
          </w:tcPr>
          <w:p w14:paraId="683DD8E9" w14:textId="77777777" w:rsidR="002C2025" w:rsidRPr="002C2025" w:rsidRDefault="002C2025" w:rsidP="002C2025">
            <w:r w:rsidRPr="002C2025">
              <w:t>SQL conditions</w:t>
            </w:r>
          </w:p>
        </w:tc>
        <w:tc>
          <w:tcPr>
            <w:tcW w:w="0" w:type="auto"/>
            <w:vAlign w:val="center"/>
            <w:hideMark/>
          </w:tcPr>
          <w:p w14:paraId="27B75BD8" w14:textId="77777777" w:rsidR="002C2025" w:rsidRPr="002C2025" w:rsidRDefault="002C2025" w:rsidP="002C2025">
            <w:r w:rsidRPr="002C2025">
              <w:t>YAML rules</w:t>
            </w:r>
          </w:p>
        </w:tc>
        <w:tc>
          <w:tcPr>
            <w:tcW w:w="0" w:type="auto"/>
            <w:vAlign w:val="center"/>
            <w:hideMark/>
          </w:tcPr>
          <w:p w14:paraId="404B2C8F" w14:textId="77777777" w:rsidR="002C2025" w:rsidRPr="002C2025" w:rsidRDefault="002C2025" w:rsidP="002C2025">
            <w:r w:rsidRPr="002C2025">
              <w:t>Expectation suites</w:t>
            </w:r>
          </w:p>
        </w:tc>
      </w:tr>
      <w:tr w:rsidR="002C2025" w:rsidRPr="002C2025" w14:paraId="793837D1" w14:textId="77777777">
        <w:trPr>
          <w:tblCellSpacing w:w="15" w:type="dxa"/>
        </w:trPr>
        <w:tc>
          <w:tcPr>
            <w:tcW w:w="0" w:type="auto"/>
            <w:vAlign w:val="center"/>
            <w:hideMark/>
          </w:tcPr>
          <w:p w14:paraId="5B5431EF" w14:textId="77777777" w:rsidR="002C2025" w:rsidRPr="002C2025" w:rsidRDefault="002C2025" w:rsidP="002C2025">
            <w:r w:rsidRPr="002C2025">
              <w:rPr>
                <w:b/>
                <w:bCs/>
              </w:rPr>
              <w:t>Example Rules</w:t>
            </w:r>
          </w:p>
        </w:tc>
        <w:tc>
          <w:tcPr>
            <w:tcW w:w="0" w:type="auto"/>
            <w:vAlign w:val="center"/>
            <w:hideMark/>
          </w:tcPr>
          <w:p w14:paraId="480C7FC1" w14:textId="77777777" w:rsidR="002C2025" w:rsidRPr="002C2025" w:rsidRDefault="002C2025" w:rsidP="002C2025">
            <w:r w:rsidRPr="002C2025">
              <w:t>SQL filters</w:t>
            </w:r>
          </w:p>
        </w:tc>
        <w:tc>
          <w:tcPr>
            <w:tcW w:w="0" w:type="auto"/>
            <w:vAlign w:val="center"/>
            <w:hideMark/>
          </w:tcPr>
          <w:p w14:paraId="228DF877" w14:textId="77777777" w:rsidR="002C2025" w:rsidRPr="002C2025" w:rsidRDefault="002C2025" w:rsidP="002C2025">
            <w:r w:rsidRPr="002C2025">
              <w:t>Missing, duplicates, regex</w:t>
            </w:r>
          </w:p>
        </w:tc>
        <w:tc>
          <w:tcPr>
            <w:tcW w:w="0" w:type="auto"/>
            <w:vAlign w:val="center"/>
            <w:hideMark/>
          </w:tcPr>
          <w:p w14:paraId="3B81AF8B" w14:textId="77777777" w:rsidR="002C2025" w:rsidRPr="002C2025" w:rsidRDefault="002C2025" w:rsidP="002C2025">
            <w:r w:rsidRPr="002C2025">
              <w:t>Not null, value ranges</w:t>
            </w:r>
          </w:p>
        </w:tc>
      </w:tr>
      <w:tr w:rsidR="002C2025" w:rsidRPr="002C2025" w14:paraId="2BB72299" w14:textId="77777777">
        <w:trPr>
          <w:tblCellSpacing w:w="15" w:type="dxa"/>
        </w:trPr>
        <w:tc>
          <w:tcPr>
            <w:tcW w:w="0" w:type="auto"/>
            <w:vAlign w:val="center"/>
            <w:hideMark/>
          </w:tcPr>
          <w:p w14:paraId="7CC24256" w14:textId="77777777" w:rsidR="002C2025" w:rsidRPr="002C2025" w:rsidRDefault="002C2025" w:rsidP="002C2025">
            <w:r w:rsidRPr="002C2025">
              <w:rPr>
                <w:b/>
                <w:bCs/>
              </w:rPr>
              <w:t>Schema Validation</w:t>
            </w:r>
          </w:p>
        </w:tc>
        <w:tc>
          <w:tcPr>
            <w:tcW w:w="0" w:type="auto"/>
            <w:vAlign w:val="center"/>
            <w:hideMark/>
          </w:tcPr>
          <w:p w14:paraId="4377CF5C" w14:textId="77777777" w:rsidR="002C2025" w:rsidRPr="002C2025" w:rsidRDefault="002C2025" w:rsidP="002C2025">
            <w:r w:rsidRPr="002C2025">
              <w:t>No</w:t>
            </w:r>
          </w:p>
        </w:tc>
        <w:tc>
          <w:tcPr>
            <w:tcW w:w="0" w:type="auto"/>
            <w:vAlign w:val="center"/>
            <w:hideMark/>
          </w:tcPr>
          <w:p w14:paraId="665AC879" w14:textId="77777777" w:rsidR="002C2025" w:rsidRPr="002C2025" w:rsidRDefault="002C2025" w:rsidP="002C2025">
            <w:r w:rsidRPr="002C2025">
              <w:t>Yes</w:t>
            </w:r>
          </w:p>
        </w:tc>
        <w:tc>
          <w:tcPr>
            <w:tcW w:w="0" w:type="auto"/>
            <w:vAlign w:val="center"/>
            <w:hideMark/>
          </w:tcPr>
          <w:p w14:paraId="43C9B1CF" w14:textId="77777777" w:rsidR="002C2025" w:rsidRPr="002C2025" w:rsidRDefault="002C2025" w:rsidP="002C2025">
            <w:r w:rsidRPr="002C2025">
              <w:t>Yes</w:t>
            </w:r>
          </w:p>
        </w:tc>
      </w:tr>
      <w:tr w:rsidR="002C2025" w:rsidRPr="002C2025" w14:paraId="30BE2421" w14:textId="77777777">
        <w:trPr>
          <w:tblCellSpacing w:w="15" w:type="dxa"/>
        </w:trPr>
        <w:tc>
          <w:tcPr>
            <w:tcW w:w="0" w:type="auto"/>
            <w:vAlign w:val="center"/>
            <w:hideMark/>
          </w:tcPr>
          <w:p w14:paraId="2BB71D9A" w14:textId="77777777" w:rsidR="002C2025" w:rsidRPr="002C2025" w:rsidRDefault="002C2025" w:rsidP="002C2025">
            <w:r w:rsidRPr="002C2025">
              <w:rPr>
                <w:b/>
                <w:bCs/>
              </w:rPr>
              <w:t>Null Checks</w:t>
            </w:r>
          </w:p>
        </w:tc>
        <w:tc>
          <w:tcPr>
            <w:tcW w:w="0" w:type="auto"/>
            <w:vAlign w:val="center"/>
            <w:hideMark/>
          </w:tcPr>
          <w:p w14:paraId="2AF76481" w14:textId="77777777" w:rsidR="002C2025" w:rsidRPr="002C2025" w:rsidRDefault="002C2025" w:rsidP="002C2025">
            <w:r w:rsidRPr="002C2025">
              <w:t>SQL only</w:t>
            </w:r>
          </w:p>
        </w:tc>
        <w:tc>
          <w:tcPr>
            <w:tcW w:w="0" w:type="auto"/>
            <w:vAlign w:val="center"/>
            <w:hideMark/>
          </w:tcPr>
          <w:p w14:paraId="6FD76E3F" w14:textId="77777777" w:rsidR="002C2025" w:rsidRPr="002C2025" w:rsidRDefault="002C2025" w:rsidP="002C2025">
            <w:r w:rsidRPr="002C2025">
              <w:t>Yes</w:t>
            </w:r>
          </w:p>
        </w:tc>
        <w:tc>
          <w:tcPr>
            <w:tcW w:w="0" w:type="auto"/>
            <w:vAlign w:val="center"/>
            <w:hideMark/>
          </w:tcPr>
          <w:p w14:paraId="36AD485F" w14:textId="77777777" w:rsidR="002C2025" w:rsidRPr="002C2025" w:rsidRDefault="002C2025" w:rsidP="002C2025">
            <w:r w:rsidRPr="002C2025">
              <w:t>Yes</w:t>
            </w:r>
          </w:p>
        </w:tc>
      </w:tr>
      <w:tr w:rsidR="002C2025" w:rsidRPr="002C2025" w14:paraId="72A24D11" w14:textId="77777777">
        <w:trPr>
          <w:tblCellSpacing w:w="15" w:type="dxa"/>
        </w:trPr>
        <w:tc>
          <w:tcPr>
            <w:tcW w:w="0" w:type="auto"/>
            <w:vAlign w:val="center"/>
            <w:hideMark/>
          </w:tcPr>
          <w:p w14:paraId="097CC1A3" w14:textId="77777777" w:rsidR="002C2025" w:rsidRPr="002C2025" w:rsidRDefault="002C2025" w:rsidP="002C2025">
            <w:r w:rsidRPr="002C2025">
              <w:rPr>
                <w:b/>
                <w:bCs/>
              </w:rPr>
              <w:t>Duplicate Checks</w:t>
            </w:r>
          </w:p>
        </w:tc>
        <w:tc>
          <w:tcPr>
            <w:tcW w:w="0" w:type="auto"/>
            <w:vAlign w:val="center"/>
            <w:hideMark/>
          </w:tcPr>
          <w:p w14:paraId="121D2DCF" w14:textId="77777777" w:rsidR="002C2025" w:rsidRPr="002C2025" w:rsidRDefault="002C2025" w:rsidP="002C2025">
            <w:r w:rsidRPr="002C2025">
              <w:t>SQL only</w:t>
            </w:r>
          </w:p>
        </w:tc>
        <w:tc>
          <w:tcPr>
            <w:tcW w:w="0" w:type="auto"/>
            <w:vAlign w:val="center"/>
            <w:hideMark/>
          </w:tcPr>
          <w:p w14:paraId="04731C65" w14:textId="77777777" w:rsidR="002C2025" w:rsidRPr="002C2025" w:rsidRDefault="002C2025" w:rsidP="002C2025">
            <w:r w:rsidRPr="002C2025">
              <w:t>Yes</w:t>
            </w:r>
          </w:p>
        </w:tc>
        <w:tc>
          <w:tcPr>
            <w:tcW w:w="0" w:type="auto"/>
            <w:vAlign w:val="center"/>
            <w:hideMark/>
          </w:tcPr>
          <w:p w14:paraId="4F14F906" w14:textId="77777777" w:rsidR="002C2025" w:rsidRPr="002C2025" w:rsidRDefault="002C2025" w:rsidP="002C2025">
            <w:r w:rsidRPr="002C2025">
              <w:t>Yes</w:t>
            </w:r>
          </w:p>
        </w:tc>
      </w:tr>
      <w:tr w:rsidR="002C2025" w:rsidRPr="002C2025" w14:paraId="3662EBCE" w14:textId="77777777">
        <w:trPr>
          <w:tblCellSpacing w:w="15" w:type="dxa"/>
        </w:trPr>
        <w:tc>
          <w:tcPr>
            <w:tcW w:w="0" w:type="auto"/>
            <w:vAlign w:val="center"/>
            <w:hideMark/>
          </w:tcPr>
          <w:p w14:paraId="577388F9" w14:textId="77777777" w:rsidR="002C2025" w:rsidRPr="002C2025" w:rsidRDefault="002C2025" w:rsidP="002C2025">
            <w:r w:rsidRPr="002C2025">
              <w:rPr>
                <w:b/>
                <w:bCs/>
              </w:rPr>
              <w:t>Format Validation</w:t>
            </w:r>
          </w:p>
        </w:tc>
        <w:tc>
          <w:tcPr>
            <w:tcW w:w="0" w:type="auto"/>
            <w:vAlign w:val="center"/>
            <w:hideMark/>
          </w:tcPr>
          <w:p w14:paraId="065AA5C8" w14:textId="77777777" w:rsidR="002C2025" w:rsidRPr="002C2025" w:rsidRDefault="002C2025" w:rsidP="002C2025">
            <w:r w:rsidRPr="002C2025">
              <w:t>SQL regex</w:t>
            </w:r>
          </w:p>
        </w:tc>
        <w:tc>
          <w:tcPr>
            <w:tcW w:w="0" w:type="auto"/>
            <w:vAlign w:val="center"/>
            <w:hideMark/>
          </w:tcPr>
          <w:p w14:paraId="5E969DA8" w14:textId="77777777" w:rsidR="002C2025" w:rsidRPr="002C2025" w:rsidRDefault="002C2025" w:rsidP="002C2025">
            <w:r w:rsidRPr="002C2025">
              <w:t>Yes</w:t>
            </w:r>
          </w:p>
        </w:tc>
        <w:tc>
          <w:tcPr>
            <w:tcW w:w="0" w:type="auto"/>
            <w:vAlign w:val="center"/>
            <w:hideMark/>
          </w:tcPr>
          <w:p w14:paraId="532B121E" w14:textId="77777777" w:rsidR="002C2025" w:rsidRPr="002C2025" w:rsidRDefault="002C2025" w:rsidP="002C2025">
            <w:r w:rsidRPr="002C2025">
              <w:t>Yes</w:t>
            </w:r>
          </w:p>
        </w:tc>
      </w:tr>
      <w:tr w:rsidR="002C2025" w:rsidRPr="002C2025" w14:paraId="273649A9" w14:textId="77777777">
        <w:trPr>
          <w:tblCellSpacing w:w="15" w:type="dxa"/>
        </w:trPr>
        <w:tc>
          <w:tcPr>
            <w:tcW w:w="0" w:type="auto"/>
            <w:vAlign w:val="center"/>
            <w:hideMark/>
          </w:tcPr>
          <w:p w14:paraId="0BFD0EB0" w14:textId="77777777" w:rsidR="002C2025" w:rsidRPr="002C2025" w:rsidRDefault="002C2025" w:rsidP="002C2025">
            <w:r w:rsidRPr="002C2025">
              <w:rPr>
                <w:b/>
                <w:bCs/>
              </w:rPr>
              <w:t>Referential Integrity Checks</w:t>
            </w:r>
          </w:p>
        </w:tc>
        <w:tc>
          <w:tcPr>
            <w:tcW w:w="0" w:type="auto"/>
            <w:vAlign w:val="center"/>
            <w:hideMark/>
          </w:tcPr>
          <w:p w14:paraId="0629290B" w14:textId="77777777" w:rsidR="002C2025" w:rsidRPr="002C2025" w:rsidRDefault="002C2025" w:rsidP="002C2025">
            <w:r w:rsidRPr="002C2025">
              <w:t>SQL joins</w:t>
            </w:r>
          </w:p>
        </w:tc>
        <w:tc>
          <w:tcPr>
            <w:tcW w:w="0" w:type="auto"/>
            <w:vAlign w:val="center"/>
            <w:hideMark/>
          </w:tcPr>
          <w:p w14:paraId="741839D3" w14:textId="77777777" w:rsidR="002C2025" w:rsidRPr="002C2025" w:rsidRDefault="002C2025" w:rsidP="002C2025">
            <w:r w:rsidRPr="002C2025">
              <w:t>Yes</w:t>
            </w:r>
          </w:p>
        </w:tc>
        <w:tc>
          <w:tcPr>
            <w:tcW w:w="0" w:type="auto"/>
            <w:vAlign w:val="center"/>
            <w:hideMark/>
          </w:tcPr>
          <w:p w14:paraId="606F41A5" w14:textId="77777777" w:rsidR="002C2025" w:rsidRPr="002C2025" w:rsidRDefault="002C2025" w:rsidP="002C2025">
            <w:r w:rsidRPr="002C2025">
              <w:t>Yes</w:t>
            </w:r>
          </w:p>
        </w:tc>
      </w:tr>
      <w:tr w:rsidR="002C2025" w:rsidRPr="002C2025" w14:paraId="4AE8C319" w14:textId="77777777">
        <w:trPr>
          <w:tblCellSpacing w:w="15" w:type="dxa"/>
        </w:trPr>
        <w:tc>
          <w:tcPr>
            <w:tcW w:w="0" w:type="auto"/>
            <w:vAlign w:val="center"/>
            <w:hideMark/>
          </w:tcPr>
          <w:p w14:paraId="68B48F64" w14:textId="77777777" w:rsidR="002C2025" w:rsidRPr="002C2025" w:rsidRDefault="002C2025" w:rsidP="002C2025">
            <w:r w:rsidRPr="002C2025">
              <w:rPr>
                <w:b/>
                <w:bCs/>
              </w:rPr>
              <w:t>Data Distribution Checks</w:t>
            </w:r>
          </w:p>
        </w:tc>
        <w:tc>
          <w:tcPr>
            <w:tcW w:w="0" w:type="auto"/>
            <w:vAlign w:val="center"/>
            <w:hideMark/>
          </w:tcPr>
          <w:p w14:paraId="71EDD59A" w14:textId="77777777" w:rsidR="002C2025" w:rsidRPr="002C2025" w:rsidRDefault="002C2025" w:rsidP="002C2025">
            <w:r w:rsidRPr="002C2025">
              <w:t>SQL stats</w:t>
            </w:r>
          </w:p>
        </w:tc>
        <w:tc>
          <w:tcPr>
            <w:tcW w:w="0" w:type="auto"/>
            <w:vAlign w:val="center"/>
            <w:hideMark/>
          </w:tcPr>
          <w:p w14:paraId="4C2872D3" w14:textId="77777777" w:rsidR="002C2025" w:rsidRPr="002C2025" w:rsidRDefault="002C2025" w:rsidP="002C2025">
            <w:r w:rsidRPr="002C2025">
              <w:t>Limited</w:t>
            </w:r>
          </w:p>
        </w:tc>
        <w:tc>
          <w:tcPr>
            <w:tcW w:w="0" w:type="auto"/>
            <w:vAlign w:val="center"/>
            <w:hideMark/>
          </w:tcPr>
          <w:p w14:paraId="46C9E87C" w14:textId="77777777" w:rsidR="002C2025" w:rsidRPr="002C2025" w:rsidRDefault="002C2025" w:rsidP="002C2025">
            <w:r w:rsidRPr="002C2025">
              <w:t>Yes</w:t>
            </w:r>
          </w:p>
        </w:tc>
      </w:tr>
      <w:tr w:rsidR="002C2025" w:rsidRPr="002C2025" w14:paraId="278292E9" w14:textId="77777777">
        <w:trPr>
          <w:tblCellSpacing w:w="15" w:type="dxa"/>
        </w:trPr>
        <w:tc>
          <w:tcPr>
            <w:tcW w:w="0" w:type="auto"/>
            <w:vAlign w:val="center"/>
            <w:hideMark/>
          </w:tcPr>
          <w:p w14:paraId="5E917F0E" w14:textId="77777777" w:rsidR="002C2025" w:rsidRPr="002C2025" w:rsidRDefault="002C2025" w:rsidP="002C2025">
            <w:r w:rsidRPr="002C2025">
              <w:rPr>
                <w:b/>
                <w:bCs/>
              </w:rPr>
              <w:lastRenderedPageBreak/>
              <w:t>Statistical Anomaly Detection</w:t>
            </w:r>
          </w:p>
        </w:tc>
        <w:tc>
          <w:tcPr>
            <w:tcW w:w="0" w:type="auto"/>
            <w:vAlign w:val="center"/>
            <w:hideMark/>
          </w:tcPr>
          <w:p w14:paraId="0EC42849" w14:textId="77777777" w:rsidR="002C2025" w:rsidRPr="002C2025" w:rsidRDefault="002C2025" w:rsidP="002C2025">
            <w:r w:rsidRPr="002C2025">
              <w:t>Yes</w:t>
            </w:r>
          </w:p>
        </w:tc>
        <w:tc>
          <w:tcPr>
            <w:tcW w:w="0" w:type="auto"/>
            <w:vAlign w:val="center"/>
            <w:hideMark/>
          </w:tcPr>
          <w:p w14:paraId="164A3716" w14:textId="77777777" w:rsidR="002C2025" w:rsidRPr="002C2025" w:rsidRDefault="002C2025" w:rsidP="002C2025">
            <w:r w:rsidRPr="002C2025">
              <w:t>Limited</w:t>
            </w:r>
          </w:p>
        </w:tc>
        <w:tc>
          <w:tcPr>
            <w:tcW w:w="0" w:type="auto"/>
            <w:vAlign w:val="center"/>
            <w:hideMark/>
          </w:tcPr>
          <w:p w14:paraId="3830142B" w14:textId="77777777" w:rsidR="002C2025" w:rsidRPr="002C2025" w:rsidRDefault="002C2025" w:rsidP="002C2025">
            <w:r w:rsidRPr="002C2025">
              <w:t>Limited</w:t>
            </w:r>
          </w:p>
        </w:tc>
      </w:tr>
      <w:tr w:rsidR="002C2025" w:rsidRPr="002C2025" w14:paraId="4D297304" w14:textId="77777777">
        <w:trPr>
          <w:tblCellSpacing w:w="15" w:type="dxa"/>
        </w:trPr>
        <w:tc>
          <w:tcPr>
            <w:tcW w:w="0" w:type="auto"/>
            <w:vAlign w:val="center"/>
            <w:hideMark/>
          </w:tcPr>
          <w:p w14:paraId="574AAD97" w14:textId="77777777" w:rsidR="002C2025" w:rsidRPr="002C2025" w:rsidRDefault="002C2025" w:rsidP="002C2025">
            <w:r w:rsidRPr="002C2025">
              <w:rPr>
                <w:b/>
                <w:bCs/>
              </w:rPr>
              <w:t>Real-Time Monitoring</w:t>
            </w:r>
          </w:p>
        </w:tc>
        <w:tc>
          <w:tcPr>
            <w:tcW w:w="0" w:type="auto"/>
            <w:vAlign w:val="center"/>
            <w:hideMark/>
          </w:tcPr>
          <w:p w14:paraId="66F2557E" w14:textId="77777777" w:rsidR="002C2025" w:rsidRPr="002C2025" w:rsidRDefault="002C2025" w:rsidP="002C2025">
            <w:r w:rsidRPr="002C2025">
              <w:t>Possible via queries</w:t>
            </w:r>
          </w:p>
        </w:tc>
        <w:tc>
          <w:tcPr>
            <w:tcW w:w="0" w:type="auto"/>
            <w:vAlign w:val="center"/>
            <w:hideMark/>
          </w:tcPr>
          <w:p w14:paraId="79C6A23B" w14:textId="77777777" w:rsidR="002C2025" w:rsidRPr="002C2025" w:rsidRDefault="002C2025" w:rsidP="002C2025">
            <w:r w:rsidRPr="002C2025">
              <w:t>Possible</w:t>
            </w:r>
          </w:p>
        </w:tc>
        <w:tc>
          <w:tcPr>
            <w:tcW w:w="0" w:type="auto"/>
            <w:vAlign w:val="center"/>
            <w:hideMark/>
          </w:tcPr>
          <w:p w14:paraId="544A9B02" w14:textId="77777777" w:rsidR="002C2025" w:rsidRPr="002C2025" w:rsidRDefault="002C2025" w:rsidP="002C2025">
            <w:r w:rsidRPr="002C2025">
              <w:t>Limited</w:t>
            </w:r>
          </w:p>
        </w:tc>
      </w:tr>
      <w:tr w:rsidR="002C2025" w:rsidRPr="002C2025" w14:paraId="5B13253D" w14:textId="77777777">
        <w:trPr>
          <w:tblCellSpacing w:w="15" w:type="dxa"/>
        </w:trPr>
        <w:tc>
          <w:tcPr>
            <w:tcW w:w="0" w:type="auto"/>
            <w:vAlign w:val="center"/>
            <w:hideMark/>
          </w:tcPr>
          <w:p w14:paraId="4A2E51BF" w14:textId="77777777" w:rsidR="002C2025" w:rsidRPr="002C2025" w:rsidRDefault="002C2025" w:rsidP="002C2025">
            <w:r w:rsidRPr="002C2025">
              <w:rPr>
                <w:b/>
                <w:bCs/>
              </w:rPr>
              <w:t>Best Architecture Role</w:t>
            </w:r>
          </w:p>
        </w:tc>
        <w:tc>
          <w:tcPr>
            <w:tcW w:w="0" w:type="auto"/>
            <w:vAlign w:val="center"/>
            <w:hideMark/>
          </w:tcPr>
          <w:p w14:paraId="6E02D870" w14:textId="77777777" w:rsidR="002C2025" w:rsidRPr="002C2025" w:rsidRDefault="002C2025" w:rsidP="002C2025">
            <w:r w:rsidRPr="002C2025">
              <w:t>Analytics engine</w:t>
            </w:r>
          </w:p>
        </w:tc>
        <w:tc>
          <w:tcPr>
            <w:tcW w:w="0" w:type="auto"/>
            <w:vAlign w:val="center"/>
            <w:hideMark/>
          </w:tcPr>
          <w:p w14:paraId="7E362889" w14:textId="77777777" w:rsidR="002C2025" w:rsidRPr="002C2025" w:rsidRDefault="002C2025" w:rsidP="002C2025">
            <w:r w:rsidRPr="002C2025">
              <w:t>Data validation layer</w:t>
            </w:r>
          </w:p>
        </w:tc>
        <w:tc>
          <w:tcPr>
            <w:tcW w:w="0" w:type="auto"/>
            <w:vAlign w:val="center"/>
            <w:hideMark/>
          </w:tcPr>
          <w:p w14:paraId="7EBE06AD" w14:textId="77777777" w:rsidR="002C2025" w:rsidRPr="002C2025" w:rsidRDefault="002C2025" w:rsidP="002C2025">
            <w:r w:rsidRPr="002C2025">
              <w:t>Governance layer</w:t>
            </w:r>
          </w:p>
        </w:tc>
      </w:tr>
      <w:tr w:rsidR="002C2025" w:rsidRPr="002C2025" w14:paraId="62B6CE8E" w14:textId="77777777">
        <w:trPr>
          <w:tblCellSpacing w:w="15" w:type="dxa"/>
        </w:trPr>
        <w:tc>
          <w:tcPr>
            <w:tcW w:w="0" w:type="auto"/>
            <w:vAlign w:val="center"/>
            <w:hideMark/>
          </w:tcPr>
          <w:p w14:paraId="088881E3" w14:textId="77777777" w:rsidR="002C2025" w:rsidRPr="002C2025" w:rsidRDefault="002C2025" w:rsidP="002C2025">
            <w:r w:rsidRPr="002C2025">
              <w:rPr>
                <w:b/>
                <w:bCs/>
              </w:rPr>
              <w:t>Strength in AML</w:t>
            </w:r>
          </w:p>
        </w:tc>
        <w:tc>
          <w:tcPr>
            <w:tcW w:w="0" w:type="auto"/>
            <w:vAlign w:val="center"/>
            <w:hideMark/>
          </w:tcPr>
          <w:p w14:paraId="77EB8414" w14:textId="77777777" w:rsidR="002C2025" w:rsidRPr="002C2025" w:rsidRDefault="002C2025" w:rsidP="002C2025">
            <w:r w:rsidRPr="002C2025">
              <w:t>Transaction monitoring</w:t>
            </w:r>
          </w:p>
        </w:tc>
        <w:tc>
          <w:tcPr>
            <w:tcW w:w="0" w:type="auto"/>
            <w:vAlign w:val="center"/>
            <w:hideMark/>
          </w:tcPr>
          <w:p w14:paraId="2136F053" w14:textId="77777777" w:rsidR="002C2025" w:rsidRPr="002C2025" w:rsidRDefault="002C2025" w:rsidP="002C2025">
            <w:r w:rsidRPr="002C2025">
              <w:t>Data correctness</w:t>
            </w:r>
          </w:p>
        </w:tc>
        <w:tc>
          <w:tcPr>
            <w:tcW w:w="0" w:type="auto"/>
            <w:vAlign w:val="center"/>
            <w:hideMark/>
          </w:tcPr>
          <w:p w14:paraId="53AE59C5" w14:textId="77777777" w:rsidR="002C2025" w:rsidRPr="002C2025" w:rsidRDefault="002C2025" w:rsidP="002C2025">
            <w:r w:rsidRPr="002C2025">
              <w:t>Compliance reporting</w:t>
            </w:r>
          </w:p>
        </w:tc>
      </w:tr>
      <w:tr w:rsidR="002C2025" w:rsidRPr="002C2025" w14:paraId="27168FA3" w14:textId="77777777">
        <w:trPr>
          <w:tblCellSpacing w:w="15" w:type="dxa"/>
        </w:trPr>
        <w:tc>
          <w:tcPr>
            <w:tcW w:w="0" w:type="auto"/>
            <w:vAlign w:val="center"/>
            <w:hideMark/>
          </w:tcPr>
          <w:p w14:paraId="1A1EFE52" w14:textId="77777777" w:rsidR="002C2025" w:rsidRPr="002C2025" w:rsidRDefault="002C2025" w:rsidP="002C2025">
            <w:r w:rsidRPr="002C2025">
              <w:rPr>
                <w:b/>
                <w:bCs/>
              </w:rPr>
              <w:t>Weakness</w:t>
            </w:r>
          </w:p>
        </w:tc>
        <w:tc>
          <w:tcPr>
            <w:tcW w:w="0" w:type="auto"/>
            <w:vAlign w:val="center"/>
            <w:hideMark/>
          </w:tcPr>
          <w:p w14:paraId="320F565F" w14:textId="77777777" w:rsidR="002C2025" w:rsidRPr="002C2025" w:rsidRDefault="002C2025" w:rsidP="002C2025">
            <w:r w:rsidRPr="002C2025">
              <w:t>Not a quality tool</w:t>
            </w:r>
          </w:p>
        </w:tc>
        <w:tc>
          <w:tcPr>
            <w:tcW w:w="0" w:type="auto"/>
            <w:vAlign w:val="center"/>
            <w:hideMark/>
          </w:tcPr>
          <w:p w14:paraId="11715866" w14:textId="77777777" w:rsidR="002C2025" w:rsidRPr="002C2025" w:rsidRDefault="002C2025" w:rsidP="002C2025">
            <w:r w:rsidRPr="002C2025">
              <w:t>Limited reporting</w:t>
            </w:r>
          </w:p>
        </w:tc>
        <w:tc>
          <w:tcPr>
            <w:tcW w:w="0" w:type="auto"/>
            <w:vAlign w:val="center"/>
            <w:hideMark/>
          </w:tcPr>
          <w:p w14:paraId="44590B62" w14:textId="77777777" w:rsidR="002C2025" w:rsidRPr="002C2025" w:rsidRDefault="002C2025" w:rsidP="002C2025">
            <w:r w:rsidRPr="002C2025">
              <w:t>Heavier setup</w:t>
            </w:r>
          </w:p>
        </w:tc>
      </w:tr>
      <w:tr w:rsidR="002C2025" w:rsidRPr="002C2025" w14:paraId="2D9258A3" w14:textId="77777777">
        <w:trPr>
          <w:tblCellSpacing w:w="15" w:type="dxa"/>
        </w:trPr>
        <w:tc>
          <w:tcPr>
            <w:tcW w:w="0" w:type="auto"/>
            <w:vAlign w:val="center"/>
            <w:hideMark/>
          </w:tcPr>
          <w:p w14:paraId="27911C4F" w14:textId="77777777" w:rsidR="002C2025" w:rsidRPr="002C2025" w:rsidRDefault="002C2025" w:rsidP="002C2025">
            <w:r w:rsidRPr="002C2025">
              <w:rPr>
                <w:b/>
                <w:bCs/>
              </w:rPr>
              <w:t>Operational Reliability</w:t>
            </w:r>
          </w:p>
        </w:tc>
        <w:tc>
          <w:tcPr>
            <w:tcW w:w="0" w:type="auto"/>
            <w:vAlign w:val="center"/>
            <w:hideMark/>
          </w:tcPr>
          <w:p w14:paraId="04F7D01B" w14:textId="77777777" w:rsidR="002C2025" w:rsidRPr="002C2025" w:rsidRDefault="002C2025" w:rsidP="002C2025">
            <w:r w:rsidRPr="002C2025">
              <w:t>Depends on data quality</w:t>
            </w:r>
          </w:p>
        </w:tc>
        <w:tc>
          <w:tcPr>
            <w:tcW w:w="0" w:type="auto"/>
            <w:vAlign w:val="center"/>
            <w:hideMark/>
          </w:tcPr>
          <w:p w14:paraId="31F74146" w14:textId="77777777" w:rsidR="002C2025" w:rsidRPr="002C2025" w:rsidRDefault="002C2025" w:rsidP="002C2025">
            <w:r w:rsidRPr="002C2025">
              <w:t>High</w:t>
            </w:r>
          </w:p>
        </w:tc>
        <w:tc>
          <w:tcPr>
            <w:tcW w:w="0" w:type="auto"/>
            <w:vAlign w:val="center"/>
            <w:hideMark/>
          </w:tcPr>
          <w:p w14:paraId="758FED5F" w14:textId="77777777" w:rsidR="002C2025" w:rsidRPr="002C2025" w:rsidRDefault="002C2025" w:rsidP="002C2025">
            <w:r w:rsidRPr="002C2025">
              <w:t>Moderate</w:t>
            </w:r>
          </w:p>
        </w:tc>
      </w:tr>
      <w:tr w:rsidR="002C2025" w:rsidRPr="002C2025" w14:paraId="53027362" w14:textId="77777777">
        <w:trPr>
          <w:tblCellSpacing w:w="15" w:type="dxa"/>
        </w:trPr>
        <w:tc>
          <w:tcPr>
            <w:tcW w:w="0" w:type="auto"/>
            <w:vAlign w:val="center"/>
            <w:hideMark/>
          </w:tcPr>
          <w:p w14:paraId="625F3A42" w14:textId="77777777" w:rsidR="002C2025" w:rsidRPr="002C2025" w:rsidRDefault="002C2025" w:rsidP="002C2025">
            <w:r w:rsidRPr="002C2025">
              <w:rPr>
                <w:b/>
                <w:bCs/>
              </w:rPr>
              <w:t>Best Combination</w:t>
            </w:r>
          </w:p>
        </w:tc>
        <w:tc>
          <w:tcPr>
            <w:tcW w:w="0" w:type="auto"/>
            <w:vAlign w:val="center"/>
            <w:hideMark/>
          </w:tcPr>
          <w:p w14:paraId="7A4AD608" w14:textId="77777777" w:rsidR="002C2025" w:rsidRPr="002C2025" w:rsidRDefault="002C2025" w:rsidP="002C2025">
            <w:r w:rsidRPr="002C2025">
              <w:t>Works best with Soda</w:t>
            </w:r>
          </w:p>
        </w:tc>
        <w:tc>
          <w:tcPr>
            <w:tcW w:w="0" w:type="auto"/>
            <w:vAlign w:val="center"/>
            <w:hideMark/>
          </w:tcPr>
          <w:p w14:paraId="2401EBDE" w14:textId="77777777" w:rsidR="002C2025" w:rsidRPr="002C2025" w:rsidRDefault="002C2025" w:rsidP="002C2025">
            <w:r w:rsidRPr="002C2025">
              <w:t>Works best with Starburst</w:t>
            </w:r>
          </w:p>
        </w:tc>
        <w:tc>
          <w:tcPr>
            <w:tcW w:w="0" w:type="auto"/>
            <w:vAlign w:val="center"/>
            <w:hideMark/>
          </w:tcPr>
          <w:p w14:paraId="78C259F8" w14:textId="77777777" w:rsidR="002C2025" w:rsidRPr="002C2025" w:rsidRDefault="002C2025" w:rsidP="002C2025">
            <w:r w:rsidRPr="002C2025">
              <w:t>Works best with Starburst</w:t>
            </w:r>
          </w:p>
        </w:tc>
      </w:tr>
      <w:tr w:rsidR="002C2025" w:rsidRPr="002C2025" w14:paraId="664C103D" w14:textId="77777777">
        <w:trPr>
          <w:tblCellSpacing w:w="15" w:type="dxa"/>
        </w:trPr>
        <w:tc>
          <w:tcPr>
            <w:tcW w:w="0" w:type="auto"/>
            <w:vAlign w:val="center"/>
            <w:hideMark/>
          </w:tcPr>
          <w:p w14:paraId="20114CD9" w14:textId="77777777" w:rsidR="002C2025" w:rsidRPr="002C2025" w:rsidRDefault="002C2025" w:rsidP="002C2025">
            <w:r w:rsidRPr="002C2025">
              <w:rPr>
                <w:b/>
                <w:bCs/>
              </w:rPr>
              <w:t>Ideal Project Fit</w:t>
            </w:r>
          </w:p>
        </w:tc>
        <w:tc>
          <w:tcPr>
            <w:tcW w:w="0" w:type="auto"/>
            <w:vAlign w:val="center"/>
            <w:hideMark/>
          </w:tcPr>
          <w:p w14:paraId="52BDD6EE" w14:textId="77777777" w:rsidR="002C2025" w:rsidRPr="002C2025" w:rsidRDefault="002C2025" w:rsidP="002C2025">
            <w:r w:rsidRPr="002C2025">
              <w:t>Multi-source analytics</w:t>
            </w:r>
          </w:p>
        </w:tc>
        <w:tc>
          <w:tcPr>
            <w:tcW w:w="0" w:type="auto"/>
            <w:vAlign w:val="center"/>
            <w:hideMark/>
          </w:tcPr>
          <w:p w14:paraId="57EB47D8" w14:textId="77777777" w:rsidR="002C2025" w:rsidRPr="002C2025" w:rsidRDefault="002C2025" w:rsidP="002C2025">
            <w:r w:rsidRPr="002C2025">
              <w:t>Operational pipelines</w:t>
            </w:r>
          </w:p>
        </w:tc>
        <w:tc>
          <w:tcPr>
            <w:tcW w:w="0" w:type="auto"/>
            <w:vAlign w:val="center"/>
            <w:hideMark/>
          </w:tcPr>
          <w:p w14:paraId="78300C12" w14:textId="77777777" w:rsidR="002C2025" w:rsidRPr="002C2025" w:rsidRDefault="002C2025" w:rsidP="002C2025">
            <w:r w:rsidRPr="002C2025">
              <w:t>Regulated environments</w:t>
            </w:r>
          </w:p>
        </w:tc>
      </w:tr>
      <w:tr w:rsidR="002C2025" w:rsidRPr="002C2025" w14:paraId="5E5B3467" w14:textId="77777777">
        <w:trPr>
          <w:tblCellSpacing w:w="15" w:type="dxa"/>
        </w:trPr>
        <w:tc>
          <w:tcPr>
            <w:tcW w:w="0" w:type="auto"/>
            <w:vAlign w:val="center"/>
            <w:hideMark/>
          </w:tcPr>
          <w:p w14:paraId="0F17DE30" w14:textId="77777777" w:rsidR="002C2025" w:rsidRPr="002C2025" w:rsidRDefault="002C2025" w:rsidP="002C2025">
            <w:r w:rsidRPr="002C2025">
              <w:rPr>
                <w:b/>
                <w:bCs/>
              </w:rPr>
              <w:t>Recommended Pairing</w:t>
            </w:r>
          </w:p>
        </w:tc>
        <w:tc>
          <w:tcPr>
            <w:tcW w:w="0" w:type="auto"/>
            <w:vAlign w:val="center"/>
            <w:hideMark/>
          </w:tcPr>
          <w:p w14:paraId="21B38BBD" w14:textId="77777777" w:rsidR="002C2025" w:rsidRPr="002C2025" w:rsidRDefault="002C2025" w:rsidP="002C2025">
            <w:r w:rsidRPr="002C2025">
              <w:t>Starburst + Soda</w:t>
            </w:r>
          </w:p>
        </w:tc>
        <w:tc>
          <w:tcPr>
            <w:tcW w:w="0" w:type="auto"/>
            <w:vAlign w:val="center"/>
            <w:hideMark/>
          </w:tcPr>
          <w:p w14:paraId="0004A343" w14:textId="77777777" w:rsidR="002C2025" w:rsidRPr="002C2025" w:rsidRDefault="002C2025" w:rsidP="002C2025">
            <w:r w:rsidRPr="002C2025">
              <w:t>Starburst + Soda</w:t>
            </w:r>
          </w:p>
        </w:tc>
        <w:tc>
          <w:tcPr>
            <w:tcW w:w="0" w:type="auto"/>
            <w:vAlign w:val="center"/>
            <w:hideMark/>
          </w:tcPr>
          <w:p w14:paraId="4CF7ED66" w14:textId="77777777" w:rsidR="002C2025" w:rsidRPr="002C2025" w:rsidRDefault="002C2025" w:rsidP="002C2025">
            <w:r w:rsidRPr="002C2025">
              <w:t>Starburst + GX</w:t>
            </w:r>
          </w:p>
        </w:tc>
      </w:tr>
      <w:tr w:rsidR="002C2025" w:rsidRPr="002C2025" w14:paraId="714AE88F" w14:textId="77777777">
        <w:trPr>
          <w:tblCellSpacing w:w="15" w:type="dxa"/>
        </w:trPr>
        <w:tc>
          <w:tcPr>
            <w:tcW w:w="0" w:type="auto"/>
            <w:vAlign w:val="center"/>
            <w:hideMark/>
          </w:tcPr>
          <w:p w14:paraId="6BF62CA8" w14:textId="77777777" w:rsidR="002C2025" w:rsidRPr="002C2025" w:rsidRDefault="002C2025" w:rsidP="002C2025">
            <w:r w:rsidRPr="002C2025">
              <w:rPr>
                <w:b/>
                <w:bCs/>
              </w:rPr>
              <w:t>Optimal Two-Tool Architecture</w:t>
            </w:r>
          </w:p>
        </w:tc>
        <w:tc>
          <w:tcPr>
            <w:tcW w:w="0" w:type="auto"/>
            <w:vAlign w:val="center"/>
            <w:hideMark/>
          </w:tcPr>
          <w:p w14:paraId="5E1C0FAE" w14:textId="77777777" w:rsidR="002C2025" w:rsidRPr="002C2025" w:rsidRDefault="002C2025" w:rsidP="002C2025">
            <w:r w:rsidRPr="002C2025">
              <w:rPr>
                <w:rFonts w:ascii="Segoe UI Emoji" w:hAnsi="Segoe UI Emoji" w:cs="Segoe UI Emoji"/>
              </w:rPr>
              <w:t>⭐</w:t>
            </w:r>
            <w:r w:rsidRPr="002C2025">
              <w:t xml:space="preserve"> Starburst + Soda</w:t>
            </w:r>
          </w:p>
        </w:tc>
        <w:tc>
          <w:tcPr>
            <w:tcW w:w="0" w:type="auto"/>
            <w:vAlign w:val="center"/>
            <w:hideMark/>
          </w:tcPr>
          <w:p w14:paraId="759280B7" w14:textId="77777777" w:rsidR="002C2025" w:rsidRPr="002C2025" w:rsidRDefault="002C2025" w:rsidP="002C2025">
            <w:r w:rsidRPr="002C2025">
              <w:rPr>
                <w:rFonts w:ascii="Segoe UI Emoji" w:hAnsi="Segoe UI Emoji" w:cs="Segoe UI Emoji"/>
              </w:rPr>
              <w:t>⭐</w:t>
            </w:r>
            <w:r w:rsidRPr="002C2025">
              <w:t xml:space="preserve"> Starburst + Soda</w:t>
            </w:r>
          </w:p>
        </w:tc>
        <w:tc>
          <w:tcPr>
            <w:tcW w:w="0" w:type="auto"/>
            <w:vAlign w:val="center"/>
            <w:hideMark/>
          </w:tcPr>
          <w:p w14:paraId="1060EC03" w14:textId="77777777" w:rsidR="002C2025" w:rsidRPr="002C2025" w:rsidRDefault="002C2025" w:rsidP="002C2025">
            <w:r w:rsidRPr="002C2025">
              <w:t>Secondary option</w:t>
            </w:r>
          </w:p>
        </w:tc>
      </w:tr>
    </w:tbl>
    <w:p w14:paraId="61C89C00" w14:textId="77777777" w:rsidR="002C2025" w:rsidRPr="002C2025" w:rsidRDefault="002C2025" w:rsidP="002C2025">
      <w:r w:rsidRPr="002C2025">
        <w:pict w14:anchorId="03FB24AB">
          <v:rect id="_x0000_i1037" style="width:0;height:1.5pt" o:hralign="center" o:hrstd="t" o:hr="t" fillcolor="#a0a0a0" stroked="f"/>
        </w:pict>
      </w:r>
    </w:p>
    <w:p w14:paraId="6815951F" w14:textId="77777777" w:rsidR="002C2025" w:rsidRPr="002C2025" w:rsidRDefault="002C2025" w:rsidP="002C2025">
      <w:pPr>
        <w:rPr>
          <w:b/>
          <w:bCs/>
        </w:rPr>
      </w:pPr>
      <w:r w:rsidRPr="002C2025">
        <w:rPr>
          <w:b/>
          <w:bCs/>
        </w:rPr>
        <w:t>Final Recommendation (From Everything We Discussed)</w:t>
      </w:r>
    </w:p>
    <w:p w14:paraId="1F06C066" w14:textId="77777777" w:rsidR="002C2025" w:rsidRPr="002C2025" w:rsidRDefault="002C2025" w:rsidP="002C2025">
      <w:r w:rsidRPr="002C2025">
        <w:t xml:space="preserve">The </w:t>
      </w:r>
      <w:r w:rsidRPr="002C2025">
        <w:rPr>
          <w:b/>
          <w:bCs/>
        </w:rPr>
        <w:t>most optimal two-tool architecture</w:t>
      </w:r>
      <w:r w:rsidRPr="002C2025">
        <w:t xml:space="preserve"> for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062"/>
      </w:tblGrid>
      <w:tr w:rsidR="002C2025" w:rsidRPr="002C2025" w14:paraId="594BB380" w14:textId="77777777">
        <w:trPr>
          <w:tblHeader/>
          <w:tblCellSpacing w:w="15" w:type="dxa"/>
        </w:trPr>
        <w:tc>
          <w:tcPr>
            <w:tcW w:w="0" w:type="auto"/>
            <w:vAlign w:val="center"/>
            <w:hideMark/>
          </w:tcPr>
          <w:p w14:paraId="610FBF60" w14:textId="77777777" w:rsidR="002C2025" w:rsidRPr="002C2025" w:rsidRDefault="002C2025" w:rsidP="002C2025">
            <w:pPr>
              <w:rPr>
                <w:b/>
                <w:bCs/>
              </w:rPr>
            </w:pPr>
            <w:r w:rsidRPr="002C2025">
              <w:rPr>
                <w:b/>
                <w:bCs/>
              </w:rPr>
              <w:t>Layer</w:t>
            </w:r>
          </w:p>
        </w:tc>
        <w:tc>
          <w:tcPr>
            <w:tcW w:w="0" w:type="auto"/>
            <w:vAlign w:val="center"/>
            <w:hideMark/>
          </w:tcPr>
          <w:p w14:paraId="342DBA2A" w14:textId="77777777" w:rsidR="002C2025" w:rsidRPr="002C2025" w:rsidRDefault="002C2025" w:rsidP="002C2025">
            <w:pPr>
              <w:rPr>
                <w:b/>
                <w:bCs/>
              </w:rPr>
            </w:pPr>
            <w:r w:rsidRPr="002C2025">
              <w:rPr>
                <w:b/>
                <w:bCs/>
              </w:rPr>
              <w:t>Tool</w:t>
            </w:r>
          </w:p>
        </w:tc>
      </w:tr>
      <w:tr w:rsidR="002C2025" w:rsidRPr="002C2025" w14:paraId="32FF4D5B" w14:textId="77777777">
        <w:trPr>
          <w:tblCellSpacing w:w="15" w:type="dxa"/>
        </w:trPr>
        <w:tc>
          <w:tcPr>
            <w:tcW w:w="0" w:type="auto"/>
            <w:vAlign w:val="center"/>
            <w:hideMark/>
          </w:tcPr>
          <w:p w14:paraId="483211F6" w14:textId="77777777" w:rsidR="002C2025" w:rsidRPr="002C2025" w:rsidRDefault="002C2025" w:rsidP="002C2025">
            <w:r w:rsidRPr="002C2025">
              <w:t>Data Quality</w:t>
            </w:r>
          </w:p>
        </w:tc>
        <w:tc>
          <w:tcPr>
            <w:tcW w:w="0" w:type="auto"/>
            <w:vAlign w:val="center"/>
            <w:hideMark/>
          </w:tcPr>
          <w:p w14:paraId="43E7E9C0" w14:textId="77777777" w:rsidR="002C2025" w:rsidRPr="002C2025" w:rsidRDefault="002C2025" w:rsidP="002C2025">
            <w:r w:rsidRPr="002C2025">
              <w:t>Soda Core</w:t>
            </w:r>
          </w:p>
        </w:tc>
      </w:tr>
      <w:tr w:rsidR="002C2025" w:rsidRPr="002C2025" w14:paraId="61153245" w14:textId="77777777">
        <w:trPr>
          <w:tblCellSpacing w:w="15" w:type="dxa"/>
        </w:trPr>
        <w:tc>
          <w:tcPr>
            <w:tcW w:w="0" w:type="auto"/>
            <w:vAlign w:val="center"/>
            <w:hideMark/>
          </w:tcPr>
          <w:p w14:paraId="07477766" w14:textId="77777777" w:rsidR="002C2025" w:rsidRPr="002C2025" w:rsidRDefault="002C2025" w:rsidP="002C2025">
            <w:r w:rsidRPr="002C2025">
              <w:lastRenderedPageBreak/>
              <w:t>Analytics / Queries</w:t>
            </w:r>
          </w:p>
        </w:tc>
        <w:tc>
          <w:tcPr>
            <w:tcW w:w="0" w:type="auto"/>
            <w:vAlign w:val="center"/>
            <w:hideMark/>
          </w:tcPr>
          <w:p w14:paraId="5BBC47A3" w14:textId="77777777" w:rsidR="002C2025" w:rsidRPr="002C2025" w:rsidRDefault="002C2025" w:rsidP="002C2025">
            <w:r w:rsidRPr="002C2025">
              <w:t>Starburst</w:t>
            </w:r>
          </w:p>
        </w:tc>
      </w:tr>
    </w:tbl>
    <w:p w14:paraId="05367D27" w14:textId="77777777" w:rsidR="002C2025" w:rsidRPr="002C2025" w:rsidRDefault="002C2025" w:rsidP="002C2025">
      <w:r w:rsidRPr="002C2025">
        <w:t>Pipeline:</w:t>
      </w:r>
    </w:p>
    <w:p w14:paraId="166BECDB" w14:textId="77777777" w:rsidR="002C2025" w:rsidRPr="002C2025" w:rsidRDefault="002C2025" w:rsidP="002C2025">
      <w:r w:rsidRPr="002C2025">
        <w:t>Data Sources</w:t>
      </w:r>
      <w:r w:rsidRPr="002C2025">
        <w:br/>
        <w:t xml:space="preserve">      ↓</w:t>
      </w:r>
      <w:r w:rsidRPr="002C2025">
        <w:br/>
        <w:t>Soda Core (data validation)</w:t>
      </w:r>
      <w:r w:rsidRPr="002C2025">
        <w:br/>
        <w:t xml:space="preserve">      ↓</w:t>
      </w:r>
      <w:r w:rsidRPr="002C2025">
        <w:br/>
        <w:t>Starburst (federated queries)</w:t>
      </w:r>
      <w:r w:rsidRPr="002C2025">
        <w:br/>
        <w:t xml:space="preserve">      ↓</w:t>
      </w:r>
      <w:r w:rsidRPr="002C2025">
        <w:br/>
        <w:t>AML analytics (spike detection, anomaly detection)</w:t>
      </w:r>
      <w:r w:rsidRPr="002C2025">
        <w:br/>
        <w:t xml:space="preserve">      ↓</w:t>
      </w:r>
      <w:r w:rsidRPr="002C2025">
        <w:br/>
        <w:t>alerts + investigations</w:t>
      </w:r>
    </w:p>
    <w:p w14:paraId="456A3D10" w14:textId="77777777" w:rsidR="002C2025" w:rsidRPr="002C2025" w:rsidRDefault="002C2025" w:rsidP="002C2025">
      <w:r w:rsidRPr="002C2025">
        <w:pict w14:anchorId="54BA6B1E">
          <v:rect id="_x0000_i1038" style="width:0;height:1.5pt" o:hralign="center" o:hrstd="t" o:hr="t" fillcolor="#a0a0a0" stroked="f"/>
        </w:pict>
      </w:r>
    </w:p>
    <w:p w14:paraId="17B56ECC" w14:textId="77777777" w:rsidR="002C2025" w:rsidRPr="002C2025" w:rsidRDefault="002C2025" w:rsidP="002C2025">
      <w:pPr>
        <w:rPr>
          <w:b/>
          <w:bCs/>
        </w:rPr>
      </w:pPr>
      <w:r w:rsidRPr="002C2025">
        <w:rPr>
          <w:b/>
          <w:bCs/>
        </w:rPr>
        <w:t>One-Line Architecture Pitch (Best Demo Statement)</w:t>
      </w:r>
    </w:p>
    <w:p w14:paraId="266855BD" w14:textId="77777777" w:rsidR="002C2025" w:rsidRPr="002C2025" w:rsidRDefault="002C2025" w:rsidP="002C2025">
      <w:r w:rsidRPr="002C2025">
        <w:t>You can say this during your demo:</w:t>
      </w:r>
    </w:p>
    <w:p w14:paraId="0BADEE08" w14:textId="77777777" w:rsidR="002C2025" w:rsidRPr="002C2025" w:rsidRDefault="002C2025" w:rsidP="002C2025">
      <w:r w:rsidRPr="002C2025">
        <w:t>The architecture combines Soda Core for operational data quality validation and Starburst for federated analytics across distributed data sources. Soda ensures the data used for AML monitoring is trustworthy, while Starburst enables high-performance analysis of transaction patterns and anomalies without requiring complex ETL pipelines.</w:t>
      </w:r>
    </w:p>
    <w:p w14:paraId="1A3971A9" w14:textId="77777777" w:rsidR="002C2025" w:rsidRDefault="002C2025"/>
    <w:sectPr w:rsidR="002C2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025"/>
    <w:rsid w:val="001538D5"/>
    <w:rsid w:val="002C2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C4DA"/>
  <w15:chartTrackingRefBased/>
  <w15:docId w15:val="{2849BE49-386F-44E1-8AD8-9FE7746F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025"/>
    <w:rPr>
      <w:rFonts w:eastAsiaTheme="majorEastAsia" w:cstheme="majorBidi"/>
      <w:color w:val="272727" w:themeColor="text1" w:themeTint="D8"/>
    </w:rPr>
  </w:style>
  <w:style w:type="paragraph" w:styleId="Title">
    <w:name w:val="Title"/>
    <w:basedOn w:val="Normal"/>
    <w:next w:val="Normal"/>
    <w:link w:val="TitleChar"/>
    <w:uiPriority w:val="10"/>
    <w:qFormat/>
    <w:rsid w:val="002C2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025"/>
    <w:pPr>
      <w:spacing w:before="160"/>
      <w:jc w:val="center"/>
    </w:pPr>
    <w:rPr>
      <w:i/>
      <w:iCs/>
      <w:color w:val="404040" w:themeColor="text1" w:themeTint="BF"/>
    </w:rPr>
  </w:style>
  <w:style w:type="character" w:customStyle="1" w:styleId="QuoteChar">
    <w:name w:val="Quote Char"/>
    <w:basedOn w:val="DefaultParagraphFont"/>
    <w:link w:val="Quote"/>
    <w:uiPriority w:val="29"/>
    <w:rsid w:val="002C2025"/>
    <w:rPr>
      <w:i/>
      <w:iCs/>
      <w:color w:val="404040" w:themeColor="text1" w:themeTint="BF"/>
    </w:rPr>
  </w:style>
  <w:style w:type="paragraph" w:styleId="ListParagraph">
    <w:name w:val="List Paragraph"/>
    <w:basedOn w:val="Normal"/>
    <w:uiPriority w:val="34"/>
    <w:qFormat/>
    <w:rsid w:val="002C2025"/>
    <w:pPr>
      <w:ind w:left="720"/>
      <w:contextualSpacing/>
    </w:pPr>
  </w:style>
  <w:style w:type="character" w:styleId="IntenseEmphasis">
    <w:name w:val="Intense Emphasis"/>
    <w:basedOn w:val="DefaultParagraphFont"/>
    <w:uiPriority w:val="21"/>
    <w:qFormat/>
    <w:rsid w:val="002C2025"/>
    <w:rPr>
      <w:i/>
      <w:iCs/>
      <w:color w:val="2F5496" w:themeColor="accent1" w:themeShade="BF"/>
    </w:rPr>
  </w:style>
  <w:style w:type="paragraph" w:styleId="IntenseQuote">
    <w:name w:val="Intense Quote"/>
    <w:basedOn w:val="Normal"/>
    <w:next w:val="Normal"/>
    <w:link w:val="IntenseQuoteChar"/>
    <w:uiPriority w:val="30"/>
    <w:qFormat/>
    <w:rsid w:val="002C2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025"/>
    <w:rPr>
      <w:i/>
      <w:iCs/>
      <w:color w:val="2F5496" w:themeColor="accent1" w:themeShade="BF"/>
    </w:rPr>
  </w:style>
  <w:style w:type="character" w:styleId="IntenseReference">
    <w:name w:val="Intense Reference"/>
    <w:basedOn w:val="DefaultParagraphFont"/>
    <w:uiPriority w:val="32"/>
    <w:qFormat/>
    <w:rsid w:val="002C20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Manikanti</dc:creator>
  <cp:keywords/>
  <dc:description/>
  <cp:lastModifiedBy>Abhinay Manikanti</cp:lastModifiedBy>
  <cp:revision>1</cp:revision>
  <dcterms:created xsi:type="dcterms:W3CDTF">2026-03-04T19:18:00Z</dcterms:created>
  <dcterms:modified xsi:type="dcterms:W3CDTF">2026-03-04T19:18:00Z</dcterms:modified>
</cp:coreProperties>
</file>