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52"/>
          <w:szCs w:val="52"/>
        </w:rPr>
      </w:pPr>
      <w:bookmarkStart w:colFirst="0" w:colLast="0" w:name="_dkn6hf6z7nqe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z0h7g42rb5m9" w:id="1"/>
      <w:bookmarkEnd w:id="1"/>
      <w:r w:rsidDel="00000000" w:rsidR="00000000" w:rsidRPr="00000000">
        <w:rPr>
          <w:rtl w:val="0"/>
        </w:rPr>
        <w:t xml:space="preserve">Day 2 - Attempted Text Preprocessing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vq5l57fkcrwa" w:id="2"/>
      <w:bookmarkEnd w:id="2"/>
      <w:r w:rsidDel="00000000" w:rsidR="00000000" w:rsidRPr="00000000">
        <w:rPr>
          <w:rtl w:val="0"/>
        </w:rPr>
        <w:t xml:space="preserve">Date - 10 June 2025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bjvmfx3ue8d8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qfdksvjsujya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rPr>
          <w:b w:val="1"/>
          <w:sz w:val="40"/>
          <w:szCs w:val="40"/>
        </w:rPr>
      </w:pPr>
      <w:bookmarkStart w:colFirst="0" w:colLast="0" w:name="_phxhz79476tg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1. What I Tried Today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My goal today was to begin hands-on text preprocessing using Python and NLTK.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 started by trying to run basic code involving lowercase conversion, punctuation removal, tokenization, and stopword removal.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 honestly focused on </w:t>
      </w:r>
      <w:r w:rsidDel="00000000" w:rsidR="00000000" w:rsidRPr="00000000">
        <w:rPr>
          <w:b w:val="1"/>
          <w:sz w:val="40"/>
          <w:szCs w:val="40"/>
          <w:rtl w:val="0"/>
        </w:rPr>
        <w:t xml:space="preserve">just getting the code to run</w:t>
      </w:r>
      <w:r w:rsidDel="00000000" w:rsidR="00000000" w:rsidRPr="00000000">
        <w:rPr>
          <w:sz w:val="40"/>
          <w:szCs w:val="40"/>
          <w:rtl w:val="0"/>
        </w:rPr>
        <w:t xml:space="preserve">, without going into much detail about the logic.</w:t>
      </w:r>
    </w:p>
    <w:p w:rsidR="00000000" w:rsidDel="00000000" w:rsidP="00000000" w:rsidRDefault="00000000" w:rsidRPr="00000000" w14:paraId="0000000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What Actually Happened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 ran into multiple technical errors related to missing NLTK resources like </w:t>
      </w:r>
      <w:r w:rsidDel="00000000" w:rsidR="00000000" w:rsidRPr="00000000">
        <w:rPr>
          <w:rFonts w:ascii="Roboto Mono" w:cs="Roboto Mono" w:eastAsia="Roboto Mono" w:hAnsi="Roboto Mono"/>
          <w:color w:val="0b5394"/>
          <w:sz w:val="40"/>
          <w:szCs w:val="40"/>
          <w:rtl w:val="0"/>
        </w:rPr>
        <w:t xml:space="preserve">punkt_tab</w:t>
      </w:r>
      <w:r w:rsidDel="00000000" w:rsidR="00000000" w:rsidRPr="00000000">
        <w:rPr>
          <w:sz w:val="40"/>
          <w:szCs w:val="4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0b5394"/>
          <w:sz w:val="40"/>
          <w:szCs w:val="40"/>
          <w:rtl w:val="0"/>
        </w:rPr>
        <w:t xml:space="preserve">stopwords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 spent most of my time debugging and searching for fixes — it was </w:t>
      </w:r>
      <w:r w:rsidDel="00000000" w:rsidR="00000000" w:rsidRPr="00000000">
        <w:rPr>
          <w:b w:val="1"/>
          <w:sz w:val="40"/>
          <w:szCs w:val="40"/>
          <w:rtl w:val="0"/>
        </w:rPr>
        <w:t xml:space="preserve">mentally exhausting</w:t>
      </w:r>
      <w:r w:rsidDel="00000000" w:rsidR="00000000" w:rsidRPr="00000000">
        <w:rPr>
          <w:sz w:val="40"/>
          <w:szCs w:val="40"/>
          <w:rtl w:val="0"/>
        </w:rPr>
        <w:t xml:space="preserve"> and frustrating at times.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Eventually, with some guidance and help from Colab and ChatGPT. I got the correct code.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The final version of the code ran successfully and showed me how basic </w:t>
      </w:r>
      <w:r w:rsidDel="00000000" w:rsidR="00000000" w:rsidRPr="00000000">
        <w:rPr>
          <w:b w:val="1"/>
          <w:sz w:val="40"/>
          <w:szCs w:val="40"/>
          <w:rtl w:val="0"/>
        </w:rPr>
        <w:t xml:space="preserve">text cleaning and preprocessing</w:t>
      </w:r>
      <w:r w:rsidDel="00000000" w:rsidR="00000000" w:rsidRPr="00000000">
        <w:rPr>
          <w:sz w:val="40"/>
          <w:szCs w:val="40"/>
          <w:rtl w:val="0"/>
        </w:rPr>
        <w:t xml:space="preserve"> looks like.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Screenshot of Code: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47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 Challenges Faced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Didn’t understand the inner logic of the code — I was just trying to see if it would work.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Multiple </w:t>
      </w:r>
      <w:r w:rsidDel="00000000" w:rsidR="00000000" w:rsidRPr="00000000">
        <w:rPr>
          <w:rFonts w:ascii="Roboto Mono" w:cs="Roboto Mono" w:eastAsia="Roboto Mono" w:hAnsi="Roboto Mono"/>
          <w:color w:val="0b5394"/>
          <w:sz w:val="40"/>
          <w:szCs w:val="40"/>
          <w:rtl w:val="0"/>
        </w:rPr>
        <w:t xml:space="preserve">LookupError</w:t>
      </w:r>
      <w:r w:rsidDel="00000000" w:rsidR="00000000" w:rsidRPr="00000000">
        <w:rPr>
          <w:sz w:val="40"/>
          <w:szCs w:val="40"/>
          <w:rtl w:val="0"/>
        </w:rPr>
        <w:t xml:space="preserve"> issues drained time and energy.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Struggled to stay focused due to technical blocks, not the actual learning content.</w:t>
      </w:r>
    </w:p>
    <w:p w:rsidR="00000000" w:rsidDel="00000000" w:rsidP="00000000" w:rsidRDefault="00000000" w:rsidRPr="00000000" w14:paraId="00000029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Screenshots of Error: 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59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82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What I Gained Today.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 though I didn’t deeply understand the code today, I got to </w:t>
      </w:r>
      <w:r w:rsidDel="00000000" w:rsidR="00000000" w:rsidRPr="00000000">
        <w:rPr>
          <w:b w:val="1"/>
          <w:sz w:val="40"/>
          <w:szCs w:val="40"/>
          <w:rtl w:val="0"/>
        </w:rPr>
        <w:t xml:space="preserve">see what preprocessing steps look like</w:t>
      </w:r>
      <w:r w:rsidDel="00000000" w:rsidR="00000000" w:rsidRPr="00000000">
        <w:rPr>
          <w:sz w:val="40"/>
          <w:szCs w:val="40"/>
          <w:rtl w:val="0"/>
        </w:rPr>
        <w:t xml:space="preserve"> in action.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 now know terms like </w:t>
      </w:r>
      <w:r w:rsidDel="00000000" w:rsidR="00000000" w:rsidRPr="00000000">
        <w:rPr>
          <w:b w:val="1"/>
          <w:sz w:val="40"/>
          <w:szCs w:val="40"/>
          <w:rtl w:val="0"/>
        </w:rPr>
        <w:t xml:space="preserve">lowercasing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b w:val="1"/>
          <w:sz w:val="40"/>
          <w:szCs w:val="40"/>
          <w:rtl w:val="0"/>
        </w:rPr>
        <w:t xml:space="preserve">tokenization</w:t>
      </w:r>
      <w:r w:rsidDel="00000000" w:rsidR="00000000" w:rsidRPr="00000000">
        <w:rPr>
          <w:sz w:val="40"/>
          <w:szCs w:val="40"/>
          <w:rtl w:val="0"/>
        </w:rPr>
        <w:t xml:space="preserve">, 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stopword removal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6. Conclusion:</w:t>
      </w:r>
    </w:p>
    <w:p w:rsidR="00000000" w:rsidDel="00000000" w:rsidP="00000000" w:rsidRDefault="00000000" w:rsidRPr="00000000" w14:paraId="00000038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Today was a challenging but necessary step in my learning journey. Although I wasn’t able to understand the logic behind the code deeply, I focused on execution and troubleshooting. I faced multiple technical errors that slowed me down, but I didn’t give up. With some support and effort, I successfully ran the text preprocessing code and got to see how raw social media text can be cleaned. I now realize the importance of not just running code, but understanding it. I’m motivated to go deeper into the logic behind each step in the next session and build a stronger foundation for the project.</w:t>
      </w:r>
    </w:p>
    <w:p w:rsidR="00000000" w:rsidDel="00000000" w:rsidP="00000000" w:rsidRDefault="00000000" w:rsidRPr="00000000" w14:paraId="0000003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