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STA380_Exercise1</w:t>
      </w:r>
    </w:p>
    <w:p>
      <w:pPr>
        <w:pStyle w:val="Author"/>
      </w:pPr>
      <w:r>
        <w:t xml:space="preserve">Abhinaya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p>
      <w:pPr>
        <w:pStyle w:val="Heading2"/>
      </w:pPr>
      <w:bookmarkStart w:id="24" w:name="bootstrapping"/>
      <w:bookmarkEnd w:id="24"/>
      <w:r>
        <w:t xml:space="preserve">Bootstrapping</w:t>
      </w:r>
    </w:p>
    <w:p>
      <w:pPr>
        <w:pStyle w:val="FirstParagraph"/>
      </w:pPr>
      <w:r>
        <w:t xml:space="preserve">First, we select the stocks that are of interest to us from the quantmod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NormalTok"/>
        </w:rPr>
        <w:t xml:space="preserve">mystocks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"LQD"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"VNQ"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myprices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(mystocks)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mystocks) {</w:t>
      </w:r>
      <w:r>
        <w:br w:type="textWrapping"/>
      </w:r>
      <w:r>
        <w:rPr>
          <w:rStyle w:val="NormalTok"/>
        </w:rPr>
        <w:t xml:space="preserve">  expr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(ticker, </w:t>
      </w:r>
      <w:r>
        <w:rPr>
          <w:rStyle w:val="StringTok"/>
        </w:rPr>
        <w:t xml:space="preserve">"a = adjustOHLC("</w:t>
      </w:r>
      <w:r>
        <w:rPr>
          <w:rStyle w:val="NormalTok"/>
        </w:rPr>
        <w:t xml:space="preserve">, ticker,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expr))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Combine all the returns in a matrix</w:t>
      </w:r>
      <w:r>
        <w:br w:type="textWrapping"/>
      </w: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(SPYa),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(TLTa),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(LQDa),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(EEMa),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(VNQa))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(all_returns)</w:t>
      </w:r>
    </w:p>
    <w:p>
      <w:pPr>
        <w:pStyle w:val="SourceCode"/>
      </w:pPr>
      <w:r>
        <w:rPr>
          <w:rStyle w:val="VerbatimChar"/>
        </w:rPr>
        <w:t xml:space="preserve">##                ClCl.SPYa    ClCl.TLTa     ClCl.LQDa    ClCl.EEMa</w:t>
      </w:r>
      <w:r>
        <w:br w:type="textWrapping"/>
      </w:r>
      <w:r>
        <w:rPr>
          <w:rStyle w:val="VerbatimChar"/>
        </w:rPr>
        <w:t xml:space="preserve">## 2007-01-03            NA           NA            NA           NA</w:t>
      </w:r>
      <w:r>
        <w:br w:type="textWrapping"/>
      </w:r>
      <w:r>
        <w:rPr>
          <w:rStyle w:val="VerbatimChar"/>
        </w:rPr>
        <w:t xml:space="preserve">## 2007-01-04  0.0021221123  0.006063328  0.0075152938 -0.013809353</w:t>
      </w:r>
      <w:r>
        <w:br w:type="textWrapping"/>
      </w:r>
      <w:r>
        <w:rPr>
          <w:rStyle w:val="VerbatimChar"/>
        </w:rPr>
        <w:t xml:space="preserve">## 2007-01-05 -0.0079763183 -0.004352668 -0.0006526807 -0.029238205</w:t>
      </w:r>
      <w:r>
        <w:br w:type="textWrapping"/>
      </w:r>
      <w:r>
        <w:rPr>
          <w:rStyle w:val="VerbatimChar"/>
        </w:rPr>
        <w:t xml:space="preserve">## 2007-01-08  0.0046250821  0.001793566 -0.0002798843  0.007257535</w:t>
      </w:r>
      <w:r>
        <w:br w:type="textWrapping"/>
      </w:r>
      <w:r>
        <w:rPr>
          <w:rStyle w:val="VerbatimChar"/>
        </w:rPr>
        <w:t xml:space="preserve">## 2007-01-09 -0.0008498831  0.000000000  0.0001866169 -0.022336235</w:t>
      </w:r>
      <w:r>
        <w:br w:type="textWrapping"/>
      </w:r>
      <w:r>
        <w:rPr>
          <w:rStyle w:val="VerbatimChar"/>
        </w:rPr>
        <w:t xml:space="preserve">## 2007-01-10  0.0033315799 -0.004475797 -0.0013063264 -0.002303160</w:t>
      </w:r>
      <w:r>
        <w:br w:type="textWrapping"/>
      </w:r>
      <w:r>
        <w:rPr>
          <w:rStyle w:val="VerbatimChar"/>
        </w:rPr>
        <w:t xml:space="preserve">##               ClCl.VNQa</w:t>
      </w:r>
      <w:r>
        <w:br w:type="textWrapping"/>
      </w:r>
      <w:r>
        <w:rPr>
          <w:rStyle w:val="VerbatimChar"/>
        </w:rPr>
        <w:t xml:space="preserve">## 2007-01-03           NA</w:t>
      </w:r>
      <w:r>
        <w:br w:type="textWrapping"/>
      </w:r>
      <w:r>
        <w:rPr>
          <w:rStyle w:val="VerbatimChar"/>
        </w:rPr>
        <w:t xml:space="preserve">## 2007-01-04  0.001296655</w:t>
      </w:r>
      <w:r>
        <w:br w:type="textWrapping"/>
      </w:r>
      <w:r>
        <w:rPr>
          <w:rStyle w:val="VerbatimChar"/>
        </w:rPr>
        <w:t xml:space="preserve">## 2007-01-05 -0.018518518</w:t>
      </w:r>
      <w:r>
        <w:br w:type="textWrapping"/>
      </w:r>
      <w:r>
        <w:rPr>
          <w:rStyle w:val="VerbatimChar"/>
        </w:rPr>
        <w:t xml:space="preserve">## 2007-01-08  0.001451392</w:t>
      </w:r>
      <w:r>
        <w:br w:type="textWrapping"/>
      </w:r>
      <w:r>
        <w:rPr>
          <w:rStyle w:val="VerbatimChar"/>
        </w:rPr>
        <w:t xml:space="preserve">## 2007-01-09  0.012648208</w:t>
      </w:r>
      <w:r>
        <w:br w:type="textWrapping"/>
      </w:r>
      <w:r>
        <w:rPr>
          <w:rStyle w:val="VerbatimChar"/>
        </w:rPr>
        <w:t xml:space="preserve">## 2007-01-10  0.012880523</w:t>
      </w:r>
    </w:p>
    <w:p>
      <w:pPr>
        <w:pStyle w:val="FirstParagraph"/>
      </w:pPr>
      <w:r>
        <w:t xml:space="preserve">As we can see above, all_returns has the closing returns for the 5 stocks we want to invest in. To determine which out of these are risky and stable, we will plot their returns and check their trend</w:t>
      </w:r>
    </w:p>
    <w:p>
      <w:pPr>
        <w:pStyle w:val="SourceCode"/>
      </w:pPr>
      <w:r>
        <w:rPr>
          <w:rStyle w:val="CommentTok"/>
        </w:rPr>
        <w:t xml:space="preserve">#plotting since 2007 and since 2017 to compare</w:t>
      </w:r>
      <w:r>
        <w:br w:type="textWrapping"/>
      </w:r>
      <w:r>
        <w:br w:type="textWrapping"/>
      </w:r>
      <w:r>
        <w:rPr>
          <w:rStyle w:val="KeywordTok"/>
        </w:rPr>
        <w:t xml:space="preserve">chartSeries</w:t>
      </w:r>
      <w:r>
        <w:rPr>
          <w:rStyle w:val="NormalTok"/>
        </w:rPr>
        <w:t xml:space="preserve">(SPYa,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(TLTa,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(LQDa,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(EEMa,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(VNQa,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charts we can conclude that Emerging markets and Real estate exchange-traded funds have been rather unstable with higher returns</w:t>
      </w:r>
    </w:p>
    <w:p>
      <w:pPr>
        <w:pStyle w:val="Heading3"/>
      </w:pPr>
      <w:bookmarkStart w:id="30" w:name="a-simulating-for-even-split"/>
      <w:bookmarkEnd w:id="30"/>
      <w:r>
        <w:t xml:space="preserve">(a) Simulating for even split</w:t>
      </w:r>
    </w:p>
    <w:p>
      <w:pPr>
        <w:pStyle w:val="SourceCode"/>
      </w:pP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NormalTok"/>
        </w:rPr>
        <w:t xml:space="preserve">n_days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initial_wealth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total_wealth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  <w:r>
        <w:br w:type="textWrapping"/>
      </w:r>
      <w:r>
        <w:rPr>
          <w:rStyle w:val="NormalTok"/>
        </w:rPr>
        <w:t xml:space="preserve">  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wealthtracker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n_days)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(today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n_days) {</w:t>
      </w:r>
      <w:r>
        <w:br w:type="textWrapping"/>
      </w:r>
      <w:r>
        <w:rPr>
          <w:rStyle w:val="NormalTok"/>
        </w:rPr>
        <w:t xml:space="preserve">    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return.today</w:t>
      </w:r>
      <w:r>
        <w:br w:type="textWrapping"/>
      </w:r>
      <w:r>
        <w:rPr>
          <w:rStyle w:val="NormalTok"/>
        </w:rPr>
        <w:t xml:space="preserve">    total_wealth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(holdings)</w:t>
      </w:r>
      <w:r>
        <w:br w:type="textWrapping"/>
      </w:r>
      <w:r>
        <w:rPr>
          <w:rStyle w:val="NormalTok"/>
        </w:rPr>
        <w:t xml:space="preserve">    wealthtracker[today]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wealthtracker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(sim1[,n_days],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Profit/loss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(sim1[,n_days])</w:t>
      </w:r>
    </w:p>
    <w:p>
      <w:pPr>
        <w:pStyle w:val="SourceCode"/>
      </w:pPr>
      <w:r>
        <w:rPr>
          <w:rStyle w:val="VerbatimChar"/>
        </w:rPr>
        <w:t xml:space="preserve">## [1] 100899.1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(sim1[,n_days]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5% value at risk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(sim1[,n_days],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</w:p>
    <w:p>
      <w:pPr>
        <w:pStyle w:val="SourceCode"/>
      </w:pPr>
      <w:r>
        <w:rPr>
          <w:rStyle w:val="VerbatimChar"/>
        </w:rPr>
        <w:t xml:space="preserve">##        5% </w:t>
      </w:r>
      <w:r>
        <w:br w:type="textWrapping"/>
      </w:r>
      <w:r>
        <w:rPr>
          <w:rStyle w:val="VerbatimChar"/>
        </w:rPr>
        <w:t xml:space="preserve">## -6186.421</w:t>
      </w:r>
    </w:p>
    <w:p>
      <w:pPr>
        <w:pStyle w:val="Heading3"/>
      </w:pPr>
      <w:bookmarkStart w:id="33" w:name="b-simulating-for-safe-split"/>
      <w:bookmarkEnd w:id="33"/>
      <w:r>
        <w:t xml:space="preserve">(b) Simulating for safe split</w:t>
      </w:r>
    </w:p>
    <w:p>
      <w:pPr>
        <w:pStyle w:val="SourceCode"/>
      </w:pP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NormalTok"/>
        </w:rPr>
        <w:t xml:space="preserve">n_days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initial_wealth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total_wealth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  <w:r>
        <w:br w:type="textWrapping"/>
      </w:r>
      <w:r>
        <w:rPr>
          <w:rStyle w:val="NormalTok"/>
        </w:rPr>
        <w:t xml:space="preserve">  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wealthtracker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n_days)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(today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n_days) {</w:t>
      </w:r>
      <w:r>
        <w:br w:type="textWrapping"/>
      </w:r>
      <w:r>
        <w:rPr>
          <w:rStyle w:val="NormalTok"/>
        </w:rPr>
        <w:t xml:space="preserve">    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return.today</w:t>
      </w:r>
      <w:r>
        <w:br w:type="textWrapping"/>
      </w:r>
      <w:r>
        <w:rPr>
          <w:rStyle w:val="NormalTok"/>
        </w:rPr>
        <w:t xml:space="preserve">    total_wealth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(holdings)</w:t>
      </w:r>
      <w:r>
        <w:br w:type="textWrapping"/>
      </w:r>
      <w:r>
        <w:rPr>
          <w:rStyle w:val="NormalTok"/>
        </w:rPr>
        <w:t xml:space="preserve">    wealthtracker[today]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wealthtracker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(sim1[,n_days],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Profit/loss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(sim1[,n_days])</w:t>
      </w:r>
    </w:p>
    <w:p>
      <w:pPr>
        <w:pStyle w:val="SourceCode"/>
      </w:pPr>
      <w:r>
        <w:rPr>
          <w:rStyle w:val="VerbatimChar"/>
        </w:rPr>
        <w:t xml:space="preserve">## [1] 100602.2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(sim1[,n_days]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5% value at risk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(sim1[,n_days],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</w:p>
    <w:p>
      <w:pPr>
        <w:pStyle w:val="SourceCode"/>
      </w:pPr>
      <w:r>
        <w:rPr>
          <w:rStyle w:val="VerbatimChar"/>
        </w:rPr>
        <w:t xml:space="preserve">##        5% </w:t>
      </w:r>
      <w:r>
        <w:br w:type="textWrapping"/>
      </w:r>
      <w:r>
        <w:rPr>
          <w:rStyle w:val="VerbatimChar"/>
        </w:rPr>
        <w:t xml:space="preserve">## -3026.445</w:t>
      </w:r>
    </w:p>
    <w:p>
      <w:pPr>
        <w:pStyle w:val="Heading3"/>
      </w:pPr>
      <w:bookmarkStart w:id="36" w:name="b-simulating-for-aggressive-split"/>
      <w:bookmarkEnd w:id="36"/>
      <w:r>
        <w:t xml:space="preserve">(b) Simulating for aggressive split</w:t>
      </w:r>
    </w:p>
    <w:p>
      <w:pPr>
        <w:pStyle w:val="SourceCode"/>
      </w:pP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NormalTok"/>
        </w:rPr>
        <w:t xml:space="preserve">n_days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initial_wealth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total_wealth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  <w:r>
        <w:br w:type="textWrapping"/>
      </w:r>
      <w:r>
        <w:rPr>
          <w:rStyle w:val="NormalTok"/>
        </w:rPr>
        <w:t xml:space="preserve">  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wealthtracker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n_days)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(today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n_days) {</w:t>
      </w:r>
      <w:r>
        <w:br w:type="textWrapping"/>
      </w:r>
      <w:r>
        <w:rPr>
          <w:rStyle w:val="NormalTok"/>
        </w:rPr>
        <w:t xml:space="preserve">    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return.today</w:t>
      </w:r>
      <w:r>
        <w:br w:type="textWrapping"/>
      </w:r>
      <w:r>
        <w:rPr>
          <w:rStyle w:val="NormalTok"/>
        </w:rPr>
        <w:t xml:space="preserve">    total_wealth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(holdings)</w:t>
      </w:r>
      <w:r>
        <w:br w:type="textWrapping"/>
      </w:r>
      <w:r>
        <w:rPr>
          <w:rStyle w:val="NormalTok"/>
        </w:rPr>
        <w:t xml:space="preserve">    wealthtracker[today]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wealthtracker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(sim1)</w:t>
      </w:r>
    </w:p>
    <w:p>
      <w:pPr>
        <w:pStyle w:val="SourceCode"/>
      </w:pPr>
      <w:r>
        <w:rPr>
          <w:rStyle w:val="VerbatimChar"/>
        </w:rPr>
        <w:t xml:space="preserve">##               [,1]      [,2]      [,3]      [,4]      [,5]      [,6]</w:t>
      </w:r>
      <w:r>
        <w:br w:type="textWrapping"/>
      </w:r>
      <w:r>
        <w:rPr>
          <w:rStyle w:val="VerbatimChar"/>
        </w:rPr>
        <w:t xml:space="preserve">## result.1  99678.73 101436.58 100940.66 102290.81 102833.82 103890.95</w:t>
      </w:r>
      <w:r>
        <w:br w:type="textWrapping"/>
      </w:r>
      <w:r>
        <w:rPr>
          <w:rStyle w:val="VerbatimChar"/>
        </w:rPr>
        <w:t xml:space="preserve">## result.2 101128.96 101890.07 104875.79 105505.44 105313.56 105516.97</w:t>
      </w:r>
      <w:r>
        <w:br w:type="textWrapping"/>
      </w:r>
      <w:r>
        <w:rPr>
          <w:rStyle w:val="VerbatimChar"/>
        </w:rPr>
        <w:t xml:space="preserve">## result.3 100069.64  99907.47  98296.75  97748.80  99062.55  98289.37</w:t>
      </w:r>
      <w:r>
        <w:br w:type="textWrapping"/>
      </w:r>
      <w:r>
        <w:rPr>
          <w:rStyle w:val="VerbatimChar"/>
        </w:rPr>
        <w:t xml:space="preserve">## result.4  96968.28  97781.78  97516.26 100236.86  99630.96  97430.42</w:t>
      </w:r>
      <w:r>
        <w:br w:type="textWrapping"/>
      </w:r>
      <w:r>
        <w:rPr>
          <w:rStyle w:val="VerbatimChar"/>
        </w:rPr>
        <w:t xml:space="preserve">## result.5  99933.49 100306.63  99010.57 100166.57 100237.48  99920.76</w:t>
      </w:r>
      <w:r>
        <w:br w:type="textWrapping"/>
      </w:r>
      <w:r>
        <w:rPr>
          <w:rStyle w:val="VerbatimChar"/>
        </w:rPr>
        <w:t xml:space="preserve">## result.6 102089.86 100301.02  97665.18  95082.24  96895.11  97591.34</w:t>
      </w:r>
      <w:r>
        <w:br w:type="textWrapping"/>
      </w:r>
      <w:r>
        <w:rPr>
          <w:rStyle w:val="VerbatimChar"/>
        </w:rPr>
        <w:t xml:space="preserve">##               [,7]      [,8]      [,9]     [,10]     [,11]     [,12]</w:t>
      </w:r>
      <w:r>
        <w:br w:type="textWrapping"/>
      </w:r>
      <w:r>
        <w:rPr>
          <w:rStyle w:val="VerbatimChar"/>
        </w:rPr>
        <w:t xml:space="preserve">## result.1 103512.10 105909.54 104756.79 105979.89 106045.02 105200.24</w:t>
      </w:r>
      <w:r>
        <w:br w:type="textWrapping"/>
      </w:r>
      <w:r>
        <w:rPr>
          <w:rStyle w:val="VerbatimChar"/>
        </w:rPr>
        <w:t xml:space="preserve">## result.2 106014.25 107878.51 107290.75 109507.09 109223.52 108758.04</w:t>
      </w:r>
      <w:r>
        <w:br w:type="textWrapping"/>
      </w:r>
      <w:r>
        <w:rPr>
          <w:rStyle w:val="VerbatimChar"/>
        </w:rPr>
        <w:t xml:space="preserve">## result.3  98682.10  99299.51 100458.89  98491.08  96773.93  95671.81</w:t>
      </w:r>
      <w:r>
        <w:br w:type="textWrapping"/>
      </w:r>
      <w:r>
        <w:rPr>
          <w:rStyle w:val="VerbatimChar"/>
        </w:rPr>
        <w:t xml:space="preserve">## result.4  95881.07  96671.80  98314.02  98906.63  98964.88  98979.44</w:t>
      </w:r>
      <w:r>
        <w:br w:type="textWrapping"/>
      </w:r>
      <w:r>
        <w:rPr>
          <w:rStyle w:val="VerbatimChar"/>
        </w:rPr>
        <w:t xml:space="preserve">## result.5  98956.00  99453.21 100429.00 100552.03 100892.81  99328.59</w:t>
      </w:r>
      <w:r>
        <w:br w:type="textWrapping"/>
      </w:r>
      <w:r>
        <w:rPr>
          <w:rStyle w:val="VerbatimChar"/>
        </w:rPr>
        <w:t xml:space="preserve">## result.6  96875.24  95430.15  94979.63  93507.08  90340.41  91140.45</w:t>
      </w:r>
      <w:r>
        <w:br w:type="textWrapping"/>
      </w:r>
      <w:r>
        <w:rPr>
          <w:rStyle w:val="VerbatimChar"/>
        </w:rPr>
        <w:t xml:space="preserve">##              [,13]     [,14]     [,15]     [,16]     [,17]     [,18]</w:t>
      </w:r>
      <w:r>
        <w:br w:type="textWrapping"/>
      </w:r>
      <w:r>
        <w:rPr>
          <w:rStyle w:val="VerbatimChar"/>
        </w:rPr>
        <w:t xml:space="preserve">## result.1 104868.54 105136.90 105006.31 102214.58 100425.83  99972.34</w:t>
      </w:r>
      <w:r>
        <w:br w:type="textWrapping"/>
      </w:r>
      <w:r>
        <w:rPr>
          <w:rStyle w:val="VerbatimChar"/>
        </w:rPr>
        <w:t xml:space="preserve">## result.2 108614.14 106040.62 105977.12 106291.72 106873.13 109836.89</w:t>
      </w:r>
      <w:r>
        <w:br w:type="textWrapping"/>
      </w:r>
      <w:r>
        <w:rPr>
          <w:rStyle w:val="VerbatimChar"/>
        </w:rPr>
        <w:t xml:space="preserve">## result.3  96443.44  97502.18  94617.53  94435.47  95582.47  96272.20</w:t>
      </w:r>
      <w:r>
        <w:br w:type="textWrapping"/>
      </w:r>
      <w:r>
        <w:rPr>
          <w:rStyle w:val="VerbatimChar"/>
        </w:rPr>
        <w:t xml:space="preserve">## result.4  93987.31  99024.42  98632.79  99864.76 102092.45 101502.28</w:t>
      </w:r>
      <w:r>
        <w:br w:type="textWrapping"/>
      </w:r>
      <w:r>
        <w:rPr>
          <w:rStyle w:val="VerbatimChar"/>
        </w:rPr>
        <w:t xml:space="preserve">## result.5  98718.95  99104.44  98903.26  99266.37  98793.44  99243.02</w:t>
      </w:r>
      <w:r>
        <w:br w:type="textWrapping"/>
      </w:r>
      <w:r>
        <w:rPr>
          <w:rStyle w:val="VerbatimChar"/>
        </w:rPr>
        <w:t xml:space="preserve">## result.6  91977.84  91959.29  89406.10  88741.96  89633.36  87794.32</w:t>
      </w:r>
      <w:r>
        <w:br w:type="textWrapping"/>
      </w:r>
      <w:r>
        <w:rPr>
          <w:rStyle w:val="VerbatimChar"/>
        </w:rPr>
        <w:t xml:space="preserve">##              [,19]     [,20]</w:t>
      </w:r>
      <w:r>
        <w:br w:type="textWrapping"/>
      </w:r>
      <w:r>
        <w:rPr>
          <w:rStyle w:val="VerbatimChar"/>
        </w:rPr>
        <w:t xml:space="preserve">## result.1  98284.59  97501.64</w:t>
      </w:r>
      <w:r>
        <w:br w:type="textWrapping"/>
      </w:r>
      <w:r>
        <w:rPr>
          <w:rStyle w:val="VerbatimChar"/>
        </w:rPr>
        <w:t xml:space="preserve">## result.2 110400.36 111494.19</w:t>
      </w:r>
      <w:r>
        <w:br w:type="textWrapping"/>
      </w:r>
      <w:r>
        <w:rPr>
          <w:rStyle w:val="VerbatimChar"/>
        </w:rPr>
        <w:t xml:space="preserve">## result.3  96518.87  96221.78</w:t>
      </w:r>
      <w:r>
        <w:br w:type="textWrapping"/>
      </w:r>
      <w:r>
        <w:rPr>
          <w:rStyle w:val="VerbatimChar"/>
        </w:rPr>
        <w:t xml:space="preserve">## result.4 106305.41 105647.94</w:t>
      </w:r>
      <w:r>
        <w:br w:type="textWrapping"/>
      </w:r>
      <w:r>
        <w:rPr>
          <w:rStyle w:val="VerbatimChar"/>
        </w:rPr>
        <w:t xml:space="preserve">## result.5  99013.97  95582.06</w:t>
      </w:r>
      <w:r>
        <w:br w:type="textWrapping"/>
      </w:r>
      <w:r>
        <w:rPr>
          <w:rStyle w:val="VerbatimChar"/>
        </w:rPr>
        <w:t xml:space="preserve">## result.6  86159.93  85627.88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(sim1[,n_days],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Profit/loss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(sim1[,n_days])</w:t>
      </w:r>
    </w:p>
    <w:p>
      <w:pPr>
        <w:pStyle w:val="SourceCode"/>
      </w:pPr>
      <w:r>
        <w:rPr>
          <w:rStyle w:val="VerbatimChar"/>
        </w:rPr>
        <w:t xml:space="preserve">## [1] 101433.6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(sim1[,n_days]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5% value at risk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(sim1[,n_days],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</w:p>
    <w:p>
      <w:pPr>
        <w:pStyle w:val="SourceCode"/>
      </w:pPr>
      <w:r>
        <w:rPr>
          <w:rStyle w:val="VerbatimChar"/>
        </w:rPr>
        <w:t xml:space="preserve">##        5% </w:t>
      </w:r>
      <w:r>
        <w:br w:type="textWrapping"/>
      </w:r>
      <w:r>
        <w:rPr>
          <w:rStyle w:val="VerbatimChar"/>
        </w:rPr>
        <w:t xml:space="preserve">## -12683.92</w:t>
      </w:r>
    </w:p>
    <w:p>
      <w:pPr>
        <w:pStyle w:val="Heading2"/>
      </w:pPr>
      <w:bookmarkStart w:id="39" w:name="question-4"/>
      <w:bookmarkEnd w:id="39"/>
      <w:r>
        <w:t xml:space="preserve">Question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b7e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STA380_Exercise1</dc:title>
  <dc:creator>Abhinaya A</dc:creator>
  <dcterms:created xsi:type="dcterms:W3CDTF">2018-08-08T04:28:50Z</dcterms:created>
  <dcterms:modified xsi:type="dcterms:W3CDTF">2018-08-08T04:28:50Z</dcterms:modified>
</cp:coreProperties>
</file>