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24E46" w14:textId="53426985" w:rsidR="0057088B" w:rsidRDefault="00B63EBB" w:rsidP="00B63EBB">
      <w:pPr>
        <w:pStyle w:val="Heading1"/>
        <w:jc w:val="center"/>
        <w:rPr>
          <w:rStyle w:val="Emphasis"/>
          <w:rFonts w:ascii="Arial" w:hAnsi="Arial" w:cs="Arial"/>
          <w:bCs/>
          <w:i w:val="0"/>
          <w:iCs w:val="0"/>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EBB">
        <w:rPr>
          <w:rFonts w:ascii="Arial" w:hAnsi="Arial" w:cs="Arial"/>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blog on differences between document object and windows object in </w:t>
      </w:r>
      <w:proofErr w:type="gramStart"/>
      <w:r w:rsidRPr="00B63EBB">
        <w:rPr>
          <w:rStyle w:val="Emphasis"/>
          <w:rFonts w:ascii="Arial" w:hAnsi="Arial" w:cs="Arial"/>
          <w:bCs/>
          <w:i w:val="0"/>
          <w:iCs w:val="0"/>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proofErr w:type="gramEnd"/>
    </w:p>
    <w:p w14:paraId="1197063B" w14:textId="2428F057" w:rsidR="00B63EBB" w:rsidRDefault="00B63EBB" w:rsidP="00B63EBB">
      <w:pPr>
        <w:rPr>
          <w:rFonts w:ascii="Arial" w:hAnsi="Arial" w:cs="Arial"/>
          <w:color w:val="0D0D0D"/>
          <w:sz w:val="24"/>
          <w:szCs w:val="24"/>
          <w:shd w:val="clear" w:color="auto" w:fill="FFFFFF"/>
        </w:rPr>
      </w:pPr>
      <w:r w:rsidRPr="00B63EBB">
        <w:rPr>
          <w:rFonts w:ascii="Arial" w:hAnsi="Arial" w:cs="Arial"/>
          <w:color w:val="0D0D0D"/>
          <w:sz w:val="24"/>
          <w:szCs w:val="24"/>
          <w:shd w:val="clear" w:color="auto" w:fill="FFFFFF"/>
        </w:rPr>
        <w:t>In the realm of JavaScript and web development, understanding the Document Object Model (DOM) is fundamental. Two crucial components of the DOM are the Document object and the Window object. Let's delve into their disparities in a tabular format, showcasing the objects nested within each:</w:t>
      </w:r>
    </w:p>
    <w:tbl>
      <w:tblPr>
        <w:tblStyle w:val="TableGrid"/>
        <w:tblW w:w="0" w:type="auto"/>
        <w:tblLook w:val="04A0" w:firstRow="1" w:lastRow="0" w:firstColumn="1" w:lastColumn="0" w:noHBand="0" w:noVBand="1"/>
      </w:tblPr>
      <w:tblGrid>
        <w:gridCol w:w="3014"/>
        <w:gridCol w:w="3321"/>
        <w:gridCol w:w="3015"/>
      </w:tblGrid>
      <w:tr w:rsidR="00B63EBB" w14:paraId="7B8A23A9" w14:textId="77777777" w:rsidTr="00B63EBB">
        <w:tc>
          <w:tcPr>
            <w:tcW w:w="3116" w:type="dxa"/>
          </w:tcPr>
          <w:p w14:paraId="3F8859A5" w14:textId="77777777" w:rsidR="002141D1" w:rsidRPr="002141D1" w:rsidRDefault="002141D1" w:rsidP="002141D1">
            <w:pPr>
              <w:jc w:val="both"/>
              <w:rPr>
                <w:rFonts w:ascii="Arial" w:hAnsi="Arial" w:cs="Arial"/>
                <w:b/>
                <w:bCs/>
                <w:color w:val="0D0D0D"/>
                <w:sz w:val="28"/>
                <w:szCs w:val="28"/>
              </w:rPr>
            </w:pPr>
          </w:p>
          <w:p w14:paraId="779A0383" w14:textId="701061E4" w:rsidR="00B63EBB" w:rsidRPr="002141D1" w:rsidRDefault="00B63EBB" w:rsidP="002141D1">
            <w:pPr>
              <w:jc w:val="both"/>
              <w:rPr>
                <w:rFonts w:ascii="Arial" w:hAnsi="Arial" w:cs="Arial"/>
                <w:sz w:val="28"/>
                <w:szCs w:val="28"/>
              </w:rPr>
            </w:pPr>
            <w:r w:rsidRPr="002141D1">
              <w:rPr>
                <w:rFonts w:ascii="Arial" w:hAnsi="Arial" w:cs="Arial"/>
                <w:b/>
                <w:bCs/>
                <w:color w:val="0D0D0D"/>
                <w:sz w:val="28"/>
                <w:szCs w:val="28"/>
              </w:rPr>
              <w:t>Aspect</w:t>
            </w:r>
          </w:p>
        </w:tc>
        <w:tc>
          <w:tcPr>
            <w:tcW w:w="3117" w:type="dxa"/>
          </w:tcPr>
          <w:p w14:paraId="32FA6DCC" w14:textId="77777777" w:rsidR="00B63EBB" w:rsidRPr="002141D1" w:rsidRDefault="00B63EBB" w:rsidP="002141D1">
            <w:pPr>
              <w:jc w:val="both"/>
              <w:rPr>
                <w:rFonts w:ascii="Arial" w:hAnsi="Arial" w:cs="Arial"/>
                <w:b/>
                <w:bCs/>
                <w:color w:val="0D0D0D"/>
                <w:sz w:val="28"/>
                <w:szCs w:val="28"/>
              </w:rPr>
            </w:pPr>
            <w:r w:rsidRPr="002141D1">
              <w:rPr>
                <w:rFonts w:ascii="Arial" w:hAnsi="Arial" w:cs="Arial"/>
                <w:b/>
                <w:bCs/>
                <w:color w:val="0D0D0D"/>
                <w:sz w:val="28"/>
                <w:szCs w:val="28"/>
              </w:rPr>
              <w:br/>
              <w:t>Document Object</w:t>
            </w:r>
          </w:p>
          <w:p w14:paraId="6A85A10A" w14:textId="77777777" w:rsidR="00B63EBB" w:rsidRPr="002141D1" w:rsidRDefault="00B63EBB" w:rsidP="002141D1">
            <w:pPr>
              <w:jc w:val="both"/>
              <w:rPr>
                <w:rFonts w:ascii="Arial" w:hAnsi="Arial" w:cs="Arial"/>
                <w:sz w:val="28"/>
                <w:szCs w:val="28"/>
              </w:rPr>
            </w:pPr>
          </w:p>
        </w:tc>
        <w:tc>
          <w:tcPr>
            <w:tcW w:w="3117" w:type="dxa"/>
          </w:tcPr>
          <w:p w14:paraId="70D2B0E3" w14:textId="77777777" w:rsidR="00B63EBB" w:rsidRPr="002141D1" w:rsidRDefault="00B63EBB" w:rsidP="002141D1">
            <w:pPr>
              <w:jc w:val="both"/>
              <w:rPr>
                <w:rFonts w:ascii="Arial" w:hAnsi="Arial" w:cs="Arial"/>
                <w:b/>
                <w:bCs/>
                <w:color w:val="0D0D0D"/>
                <w:sz w:val="28"/>
                <w:szCs w:val="28"/>
              </w:rPr>
            </w:pPr>
            <w:r w:rsidRPr="002141D1">
              <w:rPr>
                <w:rFonts w:ascii="Arial" w:hAnsi="Arial" w:cs="Arial"/>
                <w:b/>
                <w:bCs/>
                <w:color w:val="0D0D0D"/>
                <w:sz w:val="28"/>
                <w:szCs w:val="28"/>
              </w:rPr>
              <w:br/>
              <w:t>Window Object</w:t>
            </w:r>
          </w:p>
          <w:p w14:paraId="237FDE91" w14:textId="77777777" w:rsidR="00B63EBB" w:rsidRPr="002141D1" w:rsidRDefault="00B63EBB" w:rsidP="002141D1">
            <w:pPr>
              <w:jc w:val="both"/>
              <w:rPr>
                <w:rFonts w:ascii="Arial" w:hAnsi="Arial" w:cs="Arial"/>
                <w:sz w:val="28"/>
                <w:szCs w:val="28"/>
              </w:rPr>
            </w:pPr>
          </w:p>
        </w:tc>
      </w:tr>
      <w:tr w:rsidR="00B63EBB" w14:paraId="14E1E2AF" w14:textId="77777777" w:rsidTr="00B63EBB">
        <w:tc>
          <w:tcPr>
            <w:tcW w:w="3116" w:type="dxa"/>
          </w:tcPr>
          <w:p w14:paraId="7D86F311" w14:textId="42B917C6" w:rsidR="00B63EBB" w:rsidRPr="002141D1" w:rsidRDefault="00B63EBB" w:rsidP="002141D1">
            <w:pPr>
              <w:jc w:val="both"/>
              <w:rPr>
                <w:rFonts w:ascii="Arial" w:hAnsi="Arial" w:cs="Arial"/>
                <w:sz w:val="24"/>
                <w:szCs w:val="24"/>
              </w:rPr>
            </w:pPr>
            <w:r w:rsidRPr="002141D1">
              <w:rPr>
                <w:rStyle w:val="Strong"/>
                <w:rFonts w:ascii="Arial" w:hAnsi="Arial" w:cs="Arial"/>
                <w:color w:val="0D0D0D"/>
                <w:sz w:val="24"/>
                <w:szCs w:val="24"/>
                <w:bdr w:val="single" w:sz="2" w:space="0" w:color="E3E3E3" w:frame="1"/>
                <w:shd w:val="clear" w:color="auto" w:fill="FFFFFF"/>
              </w:rPr>
              <w:t>Scope</w:t>
            </w:r>
          </w:p>
        </w:tc>
        <w:tc>
          <w:tcPr>
            <w:tcW w:w="3117" w:type="dxa"/>
          </w:tcPr>
          <w:p w14:paraId="3D27C9F0" w14:textId="2C625A35" w:rsidR="00B63EBB" w:rsidRPr="002141D1" w:rsidRDefault="00B63EBB" w:rsidP="002141D1">
            <w:pPr>
              <w:jc w:val="both"/>
              <w:rPr>
                <w:rFonts w:ascii="Arial" w:hAnsi="Arial" w:cs="Arial"/>
                <w:sz w:val="24"/>
                <w:szCs w:val="24"/>
              </w:rPr>
            </w:pPr>
            <w:r w:rsidRPr="002141D1">
              <w:rPr>
                <w:rFonts w:ascii="Arial" w:hAnsi="Arial" w:cs="Arial"/>
                <w:color w:val="0D0D0D"/>
                <w:sz w:val="24"/>
                <w:szCs w:val="24"/>
                <w:shd w:val="clear" w:color="auto" w:fill="FFFFFF"/>
              </w:rPr>
              <w:t>Limited to the content of the web page.</w:t>
            </w:r>
          </w:p>
        </w:tc>
        <w:tc>
          <w:tcPr>
            <w:tcW w:w="3117" w:type="dxa"/>
          </w:tcPr>
          <w:p w14:paraId="3A7AD248" w14:textId="2CA598E5" w:rsidR="00B63EBB" w:rsidRPr="002141D1" w:rsidRDefault="00B63EBB" w:rsidP="002141D1">
            <w:pPr>
              <w:jc w:val="both"/>
              <w:rPr>
                <w:rFonts w:ascii="Arial" w:hAnsi="Arial" w:cs="Arial"/>
                <w:sz w:val="24"/>
                <w:szCs w:val="24"/>
              </w:rPr>
            </w:pPr>
            <w:r w:rsidRPr="002141D1">
              <w:rPr>
                <w:rFonts w:ascii="Arial" w:hAnsi="Arial" w:cs="Arial"/>
                <w:color w:val="0D0D0D"/>
                <w:sz w:val="24"/>
                <w:szCs w:val="24"/>
                <w:shd w:val="clear" w:color="auto" w:fill="FFFFFF"/>
              </w:rPr>
              <w:t>Represents the entire browser window.</w:t>
            </w:r>
          </w:p>
        </w:tc>
      </w:tr>
      <w:tr w:rsidR="00B63EBB" w14:paraId="520A2C2A" w14:textId="77777777" w:rsidTr="00B63EBB">
        <w:tc>
          <w:tcPr>
            <w:tcW w:w="3116" w:type="dxa"/>
          </w:tcPr>
          <w:p w14:paraId="38C214D6" w14:textId="41B192F9" w:rsidR="00B63EBB" w:rsidRPr="002141D1" w:rsidRDefault="00B63EBB" w:rsidP="002141D1">
            <w:pPr>
              <w:jc w:val="both"/>
              <w:rPr>
                <w:rFonts w:ascii="Arial" w:hAnsi="Arial" w:cs="Arial"/>
                <w:sz w:val="24"/>
                <w:szCs w:val="24"/>
              </w:rPr>
            </w:pPr>
            <w:r w:rsidRPr="002141D1">
              <w:rPr>
                <w:rStyle w:val="Strong"/>
                <w:rFonts w:ascii="Arial" w:hAnsi="Arial" w:cs="Arial"/>
                <w:color w:val="0D0D0D"/>
                <w:sz w:val="24"/>
                <w:szCs w:val="24"/>
                <w:bdr w:val="single" w:sz="2" w:space="0" w:color="E3E3E3" w:frame="1"/>
                <w:shd w:val="clear" w:color="auto" w:fill="FFFFFF"/>
              </w:rPr>
              <w:t>Hierarchy</w:t>
            </w:r>
          </w:p>
        </w:tc>
        <w:tc>
          <w:tcPr>
            <w:tcW w:w="3117" w:type="dxa"/>
          </w:tcPr>
          <w:p w14:paraId="08A6379A" w14:textId="24B2619B" w:rsidR="00B63EBB" w:rsidRPr="002141D1" w:rsidRDefault="00B63EBB" w:rsidP="002141D1">
            <w:pPr>
              <w:jc w:val="both"/>
              <w:rPr>
                <w:rFonts w:ascii="Arial" w:hAnsi="Arial" w:cs="Arial"/>
                <w:sz w:val="24"/>
                <w:szCs w:val="24"/>
              </w:rPr>
            </w:pPr>
            <w:r w:rsidRPr="002141D1">
              <w:rPr>
                <w:rFonts w:ascii="Arial" w:hAnsi="Arial" w:cs="Arial"/>
                <w:color w:val="0D0D0D"/>
                <w:sz w:val="24"/>
                <w:szCs w:val="24"/>
                <w:shd w:val="clear" w:color="auto" w:fill="FFFFFF"/>
              </w:rPr>
              <w:t>Nested within the Window object.</w:t>
            </w:r>
          </w:p>
        </w:tc>
        <w:tc>
          <w:tcPr>
            <w:tcW w:w="3117" w:type="dxa"/>
          </w:tcPr>
          <w:p w14:paraId="6BAFCAF6" w14:textId="60C3DD33" w:rsidR="00B63EBB" w:rsidRPr="002141D1" w:rsidRDefault="00B63EBB" w:rsidP="002141D1">
            <w:pPr>
              <w:jc w:val="both"/>
              <w:rPr>
                <w:rFonts w:ascii="Arial" w:hAnsi="Arial" w:cs="Arial"/>
                <w:sz w:val="24"/>
                <w:szCs w:val="24"/>
              </w:rPr>
            </w:pPr>
            <w:r w:rsidRPr="002141D1">
              <w:rPr>
                <w:rFonts w:ascii="Arial" w:hAnsi="Arial" w:cs="Arial"/>
                <w:color w:val="0D0D0D"/>
                <w:sz w:val="24"/>
                <w:szCs w:val="24"/>
                <w:shd w:val="clear" w:color="auto" w:fill="FFFFFF"/>
              </w:rPr>
              <w:t>Contains the Document object and other window-related properties.</w:t>
            </w:r>
          </w:p>
        </w:tc>
      </w:tr>
      <w:tr w:rsidR="00B63EBB" w14:paraId="70D1CE10" w14:textId="77777777" w:rsidTr="00B63EBB">
        <w:tc>
          <w:tcPr>
            <w:tcW w:w="3116" w:type="dxa"/>
          </w:tcPr>
          <w:p w14:paraId="6B4D1734" w14:textId="514796AB" w:rsidR="00B63EBB" w:rsidRPr="002141D1" w:rsidRDefault="00B63EBB" w:rsidP="002141D1">
            <w:pPr>
              <w:jc w:val="both"/>
              <w:rPr>
                <w:rFonts w:ascii="Arial" w:hAnsi="Arial" w:cs="Arial"/>
                <w:sz w:val="24"/>
                <w:szCs w:val="24"/>
              </w:rPr>
            </w:pPr>
            <w:r w:rsidRPr="002141D1">
              <w:rPr>
                <w:rStyle w:val="Strong"/>
                <w:rFonts w:ascii="Arial" w:hAnsi="Arial" w:cs="Arial"/>
                <w:color w:val="0D0D0D"/>
                <w:sz w:val="24"/>
                <w:szCs w:val="24"/>
                <w:bdr w:val="single" w:sz="2" w:space="0" w:color="E3E3E3" w:frame="1"/>
                <w:shd w:val="clear" w:color="auto" w:fill="FFFFFF"/>
              </w:rPr>
              <w:t>Accessing Elements</w:t>
            </w:r>
          </w:p>
        </w:tc>
        <w:tc>
          <w:tcPr>
            <w:tcW w:w="3117" w:type="dxa"/>
          </w:tcPr>
          <w:p w14:paraId="07801ED4" w14:textId="1CB1E53B" w:rsidR="00B63EBB" w:rsidRPr="002141D1" w:rsidRDefault="00B63EBB" w:rsidP="002141D1">
            <w:pPr>
              <w:jc w:val="both"/>
              <w:rPr>
                <w:rFonts w:ascii="Arial" w:hAnsi="Arial" w:cs="Arial"/>
                <w:sz w:val="24"/>
                <w:szCs w:val="24"/>
              </w:rPr>
            </w:pPr>
            <w:r w:rsidRPr="002141D1">
              <w:rPr>
                <w:rFonts w:ascii="Arial" w:hAnsi="Arial" w:cs="Arial"/>
                <w:color w:val="0D0D0D"/>
                <w:sz w:val="24"/>
                <w:szCs w:val="24"/>
                <w:shd w:val="clear" w:color="auto" w:fill="FFFFFF"/>
              </w:rPr>
              <w:t>Provides</w:t>
            </w:r>
            <w:r w:rsidR="002141D1">
              <w:rPr>
                <w:rFonts w:ascii="Arial" w:hAnsi="Arial" w:cs="Arial"/>
                <w:color w:val="0D0D0D"/>
                <w:sz w:val="24"/>
                <w:szCs w:val="24"/>
                <w:shd w:val="clear" w:color="auto" w:fill="FFFFFF"/>
              </w:rPr>
              <w:t xml:space="preserve"> </w:t>
            </w:r>
            <w:r w:rsidRPr="002141D1">
              <w:rPr>
                <w:rFonts w:ascii="Arial" w:hAnsi="Arial" w:cs="Arial"/>
                <w:color w:val="0D0D0D"/>
                <w:sz w:val="24"/>
                <w:szCs w:val="24"/>
                <w:shd w:val="clear" w:color="auto" w:fill="FFFFFF"/>
              </w:rPr>
              <w:t xml:space="preserve">methods like </w:t>
            </w:r>
            <w:r w:rsidRPr="002141D1">
              <w:rPr>
                <w:rStyle w:val="HTMLCode"/>
                <w:rFonts w:ascii="Arial" w:eastAsiaTheme="majorEastAsia" w:hAnsi="Arial" w:cs="Arial"/>
                <w:b/>
                <w:bCs/>
                <w:color w:val="0D0D0D"/>
                <w:sz w:val="24"/>
                <w:szCs w:val="24"/>
                <w:bdr w:val="single" w:sz="2" w:space="0" w:color="E3E3E3" w:frame="1"/>
                <w:shd w:val="clear" w:color="auto" w:fill="FFFFFF"/>
              </w:rPr>
              <w:t>getElementById</w:t>
            </w:r>
            <w:r w:rsidRPr="002141D1">
              <w:rPr>
                <w:rFonts w:ascii="Arial" w:hAnsi="Arial" w:cs="Arial"/>
                <w:color w:val="0D0D0D"/>
                <w:sz w:val="24"/>
                <w:szCs w:val="24"/>
                <w:shd w:val="clear" w:color="auto" w:fill="FFFFFF"/>
              </w:rPr>
              <w:t xml:space="preserve">, </w:t>
            </w:r>
            <w:r w:rsidRPr="002141D1">
              <w:rPr>
                <w:rStyle w:val="HTMLCode"/>
                <w:rFonts w:ascii="Arial" w:eastAsiaTheme="majorEastAsia" w:hAnsi="Arial" w:cs="Arial"/>
                <w:b/>
                <w:bCs/>
                <w:color w:val="0D0D0D"/>
                <w:sz w:val="24"/>
                <w:szCs w:val="24"/>
                <w:bdr w:val="single" w:sz="2" w:space="0" w:color="E3E3E3" w:frame="1"/>
                <w:shd w:val="clear" w:color="auto" w:fill="FFFFFF"/>
              </w:rPr>
              <w:t>getElementsByClassName</w:t>
            </w:r>
            <w:r w:rsidRPr="002141D1">
              <w:rPr>
                <w:rFonts w:ascii="Arial" w:hAnsi="Arial" w:cs="Arial"/>
                <w:color w:val="0D0D0D"/>
                <w:sz w:val="24"/>
                <w:szCs w:val="24"/>
                <w:shd w:val="clear" w:color="auto" w:fill="FFFFFF"/>
              </w:rPr>
              <w:t xml:space="preserve">, </w:t>
            </w:r>
            <w:r w:rsidRPr="002141D1">
              <w:rPr>
                <w:rStyle w:val="HTMLCode"/>
                <w:rFonts w:ascii="Arial" w:eastAsiaTheme="majorEastAsia" w:hAnsi="Arial" w:cs="Arial"/>
                <w:b/>
                <w:bCs/>
                <w:color w:val="0D0D0D"/>
                <w:sz w:val="24"/>
                <w:szCs w:val="24"/>
                <w:bdr w:val="single" w:sz="2" w:space="0" w:color="E3E3E3" w:frame="1"/>
                <w:shd w:val="clear" w:color="auto" w:fill="FFFFFF"/>
              </w:rPr>
              <w:t>getElementsByTagName</w:t>
            </w:r>
            <w:r w:rsidRPr="002141D1">
              <w:rPr>
                <w:rFonts w:ascii="Arial" w:hAnsi="Arial" w:cs="Arial"/>
                <w:color w:val="0D0D0D"/>
                <w:sz w:val="24"/>
                <w:szCs w:val="24"/>
                <w:shd w:val="clear" w:color="auto" w:fill="FFFFFF"/>
              </w:rPr>
              <w:t>.</w:t>
            </w:r>
          </w:p>
        </w:tc>
        <w:tc>
          <w:tcPr>
            <w:tcW w:w="3117" w:type="dxa"/>
          </w:tcPr>
          <w:p w14:paraId="592B6515" w14:textId="2FDAA3D0" w:rsidR="00B63EBB" w:rsidRPr="002141D1" w:rsidRDefault="00B63EBB" w:rsidP="002141D1">
            <w:pPr>
              <w:jc w:val="both"/>
              <w:rPr>
                <w:rFonts w:ascii="Arial" w:hAnsi="Arial" w:cs="Arial"/>
                <w:sz w:val="24"/>
                <w:szCs w:val="24"/>
              </w:rPr>
            </w:pPr>
            <w:r w:rsidRPr="002141D1">
              <w:rPr>
                <w:rFonts w:ascii="Arial" w:hAnsi="Arial" w:cs="Arial"/>
                <w:color w:val="0D0D0D"/>
                <w:sz w:val="24"/>
                <w:szCs w:val="24"/>
                <w:shd w:val="clear" w:color="auto" w:fill="FFFFFF"/>
              </w:rPr>
              <w:t xml:space="preserve">Provides properties like </w:t>
            </w:r>
            <w:r w:rsidRPr="002141D1">
              <w:rPr>
                <w:rStyle w:val="HTMLCode"/>
                <w:rFonts w:ascii="Arial" w:eastAsiaTheme="majorEastAsia" w:hAnsi="Arial" w:cs="Arial"/>
                <w:b/>
                <w:bCs/>
                <w:color w:val="0D0D0D"/>
                <w:sz w:val="24"/>
                <w:szCs w:val="24"/>
                <w:bdr w:val="single" w:sz="2" w:space="0" w:color="E3E3E3" w:frame="1"/>
                <w:shd w:val="clear" w:color="auto" w:fill="FFFFFF"/>
              </w:rPr>
              <w:t>document</w:t>
            </w:r>
            <w:r w:rsidRPr="002141D1">
              <w:rPr>
                <w:rFonts w:ascii="Arial" w:hAnsi="Arial" w:cs="Arial"/>
                <w:color w:val="0D0D0D"/>
                <w:sz w:val="24"/>
                <w:szCs w:val="24"/>
                <w:shd w:val="clear" w:color="auto" w:fill="FFFFFF"/>
              </w:rPr>
              <w:t xml:space="preserve">, </w:t>
            </w:r>
            <w:r w:rsidRPr="002141D1">
              <w:rPr>
                <w:rStyle w:val="HTMLCode"/>
                <w:rFonts w:ascii="Arial" w:eastAsiaTheme="majorEastAsia" w:hAnsi="Arial" w:cs="Arial"/>
                <w:b/>
                <w:bCs/>
                <w:color w:val="0D0D0D"/>
                <w:sz w:val="24"/>
                <w:szCs w:val="24"/>
                <w:bdr w:val="single" w:sz="2" w:space="0" w:color="E3E3E3" w:frame="1"/>
                <w:shd w:val="clear" w:color="auto" w:fill="FFFFFF"/>
              </w:rPr>
              <w:t>parent</w:t>
            </w:r>
            <w:r w:rsidRPr="002141D1">
              <w:rPr>
                <w:rFonts w:ascii="Arial" w:hAnsi="Arial" w:cs="Arial"/>
                <w:color w:val="0D0D0D"/>
                <w:sz w:val="24"/>
                <w:szCs w:val="24"/>
                <w:shd w:val="clear" w:color="auto" w:fill="FFFFFF"/>
              </w:rPr>
              <w:t xml:space="preserve">, and </w:t>
            </w:r>
            <w:r w:rsidRPr="002141D1">
              <w:rPr>
                <w:rStyle w:val="HTMLCode"/>
                <w:rFonts w:ascii="Arial" w:eastAsiaTheme="majorEastAsia" w:hAnsi="Arial" w:cs="Arial"/>
                <w:b/>
                <w:bCs/>
                <w:color w:val="0D0D0D"/>
                <w:sz w:val="24"/>
                <w:szCs w:val="24"/>
                <w:bdr w:val="single" w:sz="2" w:space="0" w:color="E3E3E3" w:frame="1"/>
                <w:shd w:val="clear" w:color="auto" w:fill="FFFFFF"/>
              </w:rPr>
              <w:t>frames</w:t>
            </w:r>
            <w:r w:rsidRPr="002141D1">
              <w:rPr>
                <w:rFonts w:ascii="Arial" w:hAnsi="Arial" w:cs="Arial"/>
                <w:color w:val="0D0D0D"/>
                <w:sz w:val="24"/>
                <w:szCs w:val="24"/>
                <w:shd w:val="clear" w:color="auto" w:fill="FFFFFF"/>
              </w:rPr>
              <w:t xml:space="preserve"> to access the Document object.</w:t>
            </w:r>
          </w:p>
        </w:tc>
      </w:tr>
      <w:tr w:rsidR="00B63EBB" w14:paraId="4CF8614F" w14:textId="77777777" w:rsidTr="00B63EBB">
        <w:tc>
          <w:tcPr>
            <w:tcW w:w="3116" w:type="dxa"/>
          </w:tcPr>
          <w:p w14:paraId="3BDB2A2F" w14:textId="2CF1EBAE" w:rsidR="00B63EBB" w:rsidRPr="002141D1" w:rsidRDefault="00B63EBB" w:rsidP="002141D1">
            <w:pPr>
              <w:jc w:val="both"/>
              <w:rPr>
                <w:rFonts w:ascii="Arial" w:hAnsi="Arial" w:cs="Arial"/>
                <w:sz w:val="24"/>
                <w:szCs w:val="24"/>
              </w:rPr>
            </w:pPr>
            <w:r w:rsidRPr="002141D1">
              <w:rPr>
                <w:rStyle w:val="Strong"/>
                <w:rFonts w:ascii="Arial" w:hAnsi="Arial" w:cs="Arial"/>
                <w:color w:val="0D0D0D"/>
                <w:sz w:val="24"/>
                <w:szCs w:val="24"/>
                <w:bdr w:val="single" w:sz="2" w:space="0" w:color="E3E3E3" w:frame="1"/>
                <w:shd w:val="clear" w:color="auto" w:fill="FFFFFF"/>
              </w:rPr>
              <w:t>Events</w:t>
            </w:r>
          </w:p>
        </w:tc>
        <w:tc>
          <w:tcPr>
            <w:tcW w:w="3117" w:type="dxa"/>
          </w:tcPr>
          <w:p w14:paraId="61EE15FA" w14:textId="2BB03377" w:rsidR="00B63EBB" w:rsidRPr="002141D1" w:rsidRDefault="00B63EBB" w:rsidP="002141D1">
            <w:pPr>
              <w:jc w:val="both"/>
              <w:rPr>
                <w:rFonts w:ascii="Arial" w:hAnsi="Arial" w:cs="Arial"/>
                <w:sz w:val="24"/>
                <w:szCs w:val="24"/>
              </w:rPr>
            </w:pPr>
            <w:r w:rsidRPr="002141D1">
              <w:rPr>
                <w:rFonts w:ascii="Arial" w:hAnsi="Arial" w:cs="Arial"/>
                <w:color w:val="0D0D0D"/>
                <w:sz w:val="24"/>
                <w:szCs w:val="24"/>
                <w:shd w:val="clear" w:color="auto" w:fill="FFFFFF"/>
              </w:rPr>
              <w:t>Handles events related to document structure (e.g., clicks on elements, form changes).</w:t>
            </w:r>
          </w:p>
        </w:tc>
        <w:tc>
          <w:tcPr>
            <w:tcW w:w="3117" w:type="dxa"/>
          </w:tcPr>
          <w:p w14:paraId="05CE0DE9" w14:textId="7ABF3477" w:rsidR="00B63EBB" w:rsidRPr="002141D1" w:rsidRDefault="00B63EBB" w:rsidP="002141D1">
            <w:pPr>
              <w:jc w:val="both"/>
              <w:rPr>
                <w:rFonts w:ascii="Arial" w:hAnsi="Arial" w:cs="Arial"/>
                <w:sz w:val="24"/>
                <w:szCs w:val="24"/>
              </w:rPr>
            </w:pPr>
            <w:r w:rsidRPr="002141D1">
              <w:rPr>
                <w:rFonts w:ascii="Arial" w:hAnsi="Arial" w:cs="Arial"/>
                <w:color w:val="0D0D0D"/>
                <w:sz w:val="24"/>
                <w:szCs w:val="24"/>
                <w:shd w:val="clear" w:color="auto" w:fill="FFFFFF"/>
              </w:rPr>
              <w:t>Handles events related to the browser window (e.g., resizing, closing).</w:t>
            </w:r>
          </w:p>
        </w:tc>
      </w:tr>
      <w:tr w:rsidR="00B63EBB" w14:paraId="42F63210" w14:textId="77777777" w:rsidTr="00B63EBB">
        <w:tc>
          <w:tcPr>
            <w:tcW w:w="3116" w:type="dxa"/>
          </w:tcPr>
          <w:p w14:paraId="6FBA0058" w14:textId="72C87BCE" w:rsidR="00B63EBB" w:rsidRPr="002141D1" w:rsidRDefault="00B63EBB" w:rsidP="002141D1">
            <w:pPr>
              <w:jc w:val="both"/>
              <w:rPr>
                <w:rFonts w:ascii="Arial" w:hAnsi="Arial" w:cs="Arial"/>
                <w:sz w:val="24"/>
                <w:szCs w:val="24"/>
              </w:rPr>
            </w:pPr>
            <w:r w:rsidRPr="002141D1">
              <w:rPr>
                <w:rStyle w:val="Strong"/>
                <w:rFonts w:ascii="Arial" w:hAnsi="Arial" w:cs="Arial"/>
                <w:color w:val="0D0D0D"/>
                <w:sz w:val="24"/>
                <w:szCs w:val="24"/>
                <w:bdr w:val="single" w:sz="2" w:space="0" w:color="E3E3E3" w:frame="1"/>
                <w:shd w:val="clear" w:color="auto" w:fill="FFFFFF"/>
              </w:rPr>
              <w:t>Lifecycle</w:t>
            </w:r>
          </w:p>
        </w:tc>
        <w:tc>
          <w:tcPr>
            <w:tcW w:w="3117" w:type="dxa"/>
          </w:tcPr>
          <w:p w14:paraId="4DAC1858" w14:textId="71449A74" w:rsidR="00B63EBB" w:rsidRPr="002141D1" w:rsidRDefault="00B63EBB" w:rsidP="002141D1">
            <w:pPr>
              <w:jc w:val="both"/>
              <w:rPr>
                <w:rFonts w:ascii="Arial" w:hAnsi="Arial" w:cs="Arial"/>
                <w:sz w:val="24"/>
                <w:szCs w:val="24"/>
              </w:rPr>
            </w:pPr>
            <w:r w:rsidRPr="002141D1">
              <w:rPr>
                <w:rFonts w:ascii="Arial" w:hAnsi="Arial" w:cs="Arial"/>
                <w:color w:val="0D0D0D"/>
                <w:sz w:val="24"/>
                <w:szCs w:val="24"/>
                <w:shd w:val="clear" w:color="auto" w:fill="FFFFFF"/>
              </w:rPr>
              <w:t>Tied to the loading and unloading of the web page. Represents static content.</w:t>
            </w:r>
          </w:p>
        </w:tc>
        <w:tc>
          <w:tcPr>
            <w:tcW w:w="3117" w:type="dxa"/>
          </w:tcPr>
          <w:p w14:paraId="5E2EC2DB" w14:textId="1E8B8E44" w:rsidR="00B63EBB" w:rsidRPr="002141D1" w:rsidRDefault="00B63EBB" w:rsidP="002141D1">
            <w:pPr>
              <w:jc w:val="both"/>
              <w:rPr>
                <w:rFonts w:ascii="Arial" w:hAnsi="Arial" w:cs="Arial"/>
                <w:sz w:val="24"/>
                <w:szCs w:val="24"/>
              </w:rPr>
            </w:pPr>
            <w:r w:rsidRPr="002141D1">
              <w:rPr>
                <w:rFonts w:ascii="Arial" w:hAnsi="Arial" w:cs="Arial"/>
                <w:color w:val="0D0D0D"/>
                <w:sz w:val="24"/>
                <w:szCs w:val="24"/>
                <w:shd w:val="clear" w:color="auto" w:fill="FFFFFF"/>
              </w:rPr>
              <w:t>Tied to the browser window's lifecycle, persists across page loads within the window.</w:t>
            </w:r>
          </w:p>
        </w:tc>
      </w:tr>
    </w:tbl>
    <w:p w14:paraId="642888B8" w14:textId="77777777" w:rsidR="00B63EBB" w:rsidRDefault="00B63EBB" w:rsidP="00B63EBB">
      <w:pPr>
        <w:rPr>
          <w:rFonts w:ascii="Arial" w:hAnsi="Arial" w:cs="Arial"/>
          <w:sz w:val="24"/>
          <w:szCs w:val="24"/>
        </w:rPr>
      </w:pPr>
    </w:p>
    <w:p w14:paraId="62F70264" w14:textId="739BD315" w:rsidR="00B63EBB" w:rsidRPr="002141D1" w:rsidRDefault="00B63EBB" w:rsidP="00B63EBB">
      <w:pPr>
        <w:pStyle w:val="Heading3"/>
        <w:pBdr>
          <w:top w:val="single" w:sz="2" w:space="0" w:color="E3E3E3"/>
          <w:left w:val="single" w:sz="2" w:space="0" w:color="E3E3E3"/>
          <w:bottom w:val="single" w:sz="2" w:space="0" w:color="E3E3E3"/>
          <w:right w:val="single" w:sz="2" w:space="0" w:color="E3E3E3"/>
        </w:pBdr>
        <w:shd w:val="clear" w:color="auto" w:fill="FFFFFF"/>
        <w:rPr>
          <w:rFonts w:ascii="Arial" w:hAnsi="Arial" w:cs="Arial"/>
          <w:b/>
          <w:bCs/>
          <w:color w:val="0D0D0D"/>
        </w:rPr>
      </w:pPr>
      <w:r w:rsidRPr="002141D1">
        <w:rPr>
          <w:rFonts w:ascii="Arial" w:hAnsi="Arial" w:cs="Arial"/>
          <w:b/>
          <w:bCs/>
          <w:color w:val="0D0D0D"/>
        </w:rPr>
        <w:t>Objects Within Each</w:t>
      </w:r>
      <w:r w:rsidR="002141D1">
        <w:rPr>
          <w:rFonts w:ascii="Arial" w:hAnsi="Arial" w:cs="Arial"/>
          <w:b/>
          <w:bCs/>
          <w:color w:val="0D0D0D"/>
        </w:rPr>
        <w:t>:</w:t>
      </w:r>
    </w:p>
    <w:p w14:paraId="3923A7D8" w14:textId="77777777" w:rsidR="00B63EBB" w:rsidRDefault="00B63EBB" w:rsidP="00B63EB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Let's explore the objects nested within both the Document and Window objects:</w:t>
      </w:r>
    </w:p>
    <w:p w14:paraId="27EAEA6E" w14:textId="77777777" w:rsidR="00B63EBB" w:rsidRPr="002141D1" w:rsidRDefault="00B63EBB" w:rsidP="00B63EBB">
      <w:pPr>
        <w:pStyle w:val="Heading4"/>
        <w:pBdr>
          <w:top w:val="single" w:sz="2" w:space="0" w:color="E3E3E3"/>
          <w:left w:val="single" w:sz="2" w:space="0" w:color="E3E3E3"/>
          <w:bottom w:val="single" w:sz="2" w:space="0" w:color="E3E3E3"/>
          <w:right w:val="single" w:sz="2" w:space="0" w:color="E3E3E3"/>
        </w:pBdr>
        <w:shd w:val="clear" w:color="auto" w:fill="FFFFFF"/>
        <w:rPr>
          <w:rFonts w:ascii="Arial" w:hAnsi="Arial" w:cs="Arial"/>
          <w:b/>
          <w:bCs/>
          <w:i w:val="0"/>
          <w:iCs w:val="0"/>
          <w:color w:val="0D0D0D"/>
          <w:sz w:val="24"/>
          <w:szCs w:val="24"/>
        </w:rPr>
      </w:pPr>
      <w:r w:rsidRPr="002141D1">
        <w:rPr>
          <w:rFonts w:ascii="Arial" w:hAnsi="Arial" w:cs="Arial"/>
          <w:b/>
          <w:bCs/>
          <w:i w:val="0"/>
          <w:iCs w:val="0"/>
          <w:color w:val="0D0D0D"/>
          <w:sz w:val="24"/>
          <w:szCs w:val="24"/>
        </w:rPr>
        <w:t>Objects Within Document Object:</w:t>
      </w:r>
    </w:p>
    <w:p w14:paraId="7A303315" w14:textId="77777777" w:rsidR="00B63EBB" w:rsidRPr="002141D1" w:rsidRDefault="00B63EBB" w:rsidP="00B63EB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rial" w:hAnsi="Arial" w:cs="Arial"/>
          <w:color w:val="0D0D0D"/>
        </w:rPr>
      </w:pPr>
      <w:r>
        <w:rPr>
          <w:rStyle w:val="Strong"/>
          <w:rFonts w:ascii="Segoe UI" w:eastAsiaTheme="majorEastAsia" w:hAnsi="Segoe UI" w:cs="Segoe UI"/>
          <w:color w:val="0D0D0D"/>
          <w:bdr w:val="single" w:sz="2" w:space="0" w:color="E3E3E3" w:frame="1"/>
        </w:rPr>
        <w:t>Element</w:t>
      </w:r>
      <w:r>
        <w:rPr>
          <w:rFonts w:ascii="Segoe UI" w:hAnsi="Segoe UI" w:cs="Segoe UI"/>
          <w:color w:val="0D0D0D"/>
        </w:rPr>
        <w:t xml:space="preserve">: </w:t>
      </w:r>
      <w:r w:rsidRPr="002141D1">
        <w:rPr>
          <w:rFonts w:ascii="Arial" w:hAnsi="Arial" w:cs="Arial"/>
          <w:color w:val="0D0D0D"/>
        </w:rPr>
        <w:t>Represents an HTML element and provides methods and properties to manipulate it.</w:t>
      </w:r>
    </w:p>
    <w:p w14:paraId="508AA704" w14:textId="32EE2D0B" w:rsidR="00B63EBB" w:rsidRPr="002141D1" w:rsidRDefault="00687372" w:rsidP="00687372">
      <w:pPr>
        <w:ind w:left="1440"/>
        <w:rPr>
          <w:rFonts w:ascii="Arial" w:hAnsi="Arial" w:cs="Arial"/>
          <w:sz w:val="24"/>
          <w:szCs w:val="24"/>
        </w:rPr>
      </w:pPr>
      <w:r w:rsidRPr="002141D1">
        <w:rPr>
          <w:rFonts w:ascii="Arial" w:hAnsi="Arial" w:cs="Arial"/>
          <w:sz w:val="24"/>
          <w:szCs w:val="24"/>
        </w:rPr>
        <w:t xml:space="preserve">var myElement = </w:t>
      </w:r>
      <w:proofErr w:type="gramStart"/>
      <w:r w:rsidRPr="002141D1">
        <w:rPr>
          <w:rFonts w:ascii="Arial" w:hAnsi="Arial" w:cs="Arial"/>
          <w:sz w:val="24"/>
          <w:szCs w:val="24"/>
        </w:rPr>
        <w:t>document.getElementByID</w:t>
      </w:r>
      <w:proofErr w:type="gramEnd"/>
      <w:r w:rsidRPr="002141D1">
        <w:rPr>
          <w:rFonts w:ascii="Arial" w:hAnsi="Arial" w:cs="Arial"/>
          <w:sz w:val="24"/>
          <w:szCs w:val="24"/>
        </w:rPr>
        <w:t>(“myElement”);</w:t>
      </w:r>
    </w:p>
    <w:p w14:paraId="7C298B0F" w14:textId="191A49AC" w:rsidR="00687372" w:rsidRPr="002141D1" w:rsidRDefault="00687372" w:rsidP="00687372">
      <w:pPr>
        <w:pStyle w:val="ListParagraph"/>
        <w:numPr>
          <w:ilvl w:val="0"/>
          <w:numId w:val="1"/>
        </w:numPr>
        <w:rPr>
          <w:rFonts w:ascii="Arial" w:hAnsi="Arial" w:cs="Arial"/>
          <w:sz w:val="24"/>
          <w:szCs w:val="24"/>
        </w:rPr>
      </w:pPr>
      <w:r w:rsidRPr="00687372">
        <w:rPr>
          <w:rStyle w:val="Strong"/>
          <w:rFonts w:ascii="Segoe UI" w:hAnsi="Segoe UI" w:cs="Segoe UI"/>
          <w:color w:val="0D0D0D"/>
          <w:bdr w:val="single" w:sz="2" w:space="0" w:color="E3E3E3" w:frame="1"/>
          <w:shd w:val="clear" w:color="auto" w:fill="FFFFFF"/>
        </w:rPr>
        <w:t>NodeList</w:t>
      </w:r>
      <w:r w:rsidRPr="00687372">
        <w:rPr>
          <w:rFonts w:ascii="Segoe UI" w:hAnsi="Segoe UI" w:cs="Segoe UI"/>
          <w:color w:val="0D0D0D"/>
          <w:shd w:val="clear" w:color="auto" w:fill="FFFFFF"/>
        </w:rPr>
        <w:t xml:space="preserve">: </w:t>
      </w:r>
      <w:r w:rsidRPr="002141D1">
        <w:rPr>
          <w:rFonts w:ascii="Arial" w:hAnsi="Arial" w:cs="Arial"/>
          <w:color w:val="0D0D0D"/>
          <w:sz w:val="24"/>
          <w:szCs w:val="24"/>
          <w:shd w:val="clear" w:color="auto" w:fill="FFFFFF"/>
        </w:rPr>
        <w:t>Represents a collection of nodes (e.g., elements) and provides methods to traverse and manipulate them.</w:t>
      </w:r>
    </w:p>
    <w:p w14:paraId="760A2D0A" w14:textId="3C745C91" w:rsidR="00687372" w:rsidRPr="002141D1" w:rsidRDefault="002141D1" w:rsidP="00687372">
      <w:pPr>
        <w:pStyle w:val="ListParagraph"/>
        <w:ind w:left="1440"/>
        <w:rPr>
          <w:rFonts w:ascii="Arial" w:hAnsi="Arial" w:cs="Arial"/>
          <w:sz w:val="24"/>
          <w:szCs w:val="24"/>
        </w:rPr>
      </w:pPr>
      <w:r>
        <w:rPr>
          <w:rStyle w:val="Strong"/>
          <w:rFonts w:ascii="Arial" w:hAnsi="Arial" w:cs="Arial"/>
          <w:b w:val="0"/>
          <w:bCs w:val="0"/>
          <w:color w:val="0D0D0D"/>
          <w:sz w:val="24"/>
          <w:szCs w:val="24"/>
          <w:bdr w:val="single" w:sz="2" w:space="0" w:color="E3E3E3" w:frame="1"/>
          <w:shd w:val="clear" w:color="auto" w:fill="FFFFFF"/>
        </w:rPr>
        <w:t>v</w:t>
      </w:r>
      <w:r w:rsidR="00687372" w:rsidRPr="002141D1">
        <w:rPr>
          <w:rStyle w:val="Strong"/>
          <w:rFonts w:ascii="Arial" w:hAnsi="Arial" w:cs="Arial"/>
          <w:b w:val="0"/>
          <w:bCs w:val="0"/>
          <w:color w:val="0D0D0D"/>
          <w:sz w:val="24"/>
          <w:szCs w:val="24"/>
          <w:bdr w:val="single" w:sz="2" w:space="0" w:color="E3E3E3" w:frame="1"/>
          <w:shd w:val="clear" w:color="auto" w:fill="FFFFFF"/>
        </w:rPr>
        <w:t xml:space="preserve">ar nodeList = </w:t>
      </w:r>
      <w:proofErr w:type="gramStart"/>
      <w:r w:rsidR="00687372" w:rsidRPr="002141D1">
        <w:rPr>
          <w:rStyle w:val="Strong"/>
          <w:rFonts w:ascii="Arial" w:hAnsi="Arial" w:cs="Arial"/>
          <w:b w:val="0"/>
          <w:bCs w:val="0"/>
          <w:color w:val="0D0D0D"/>
          <w:sz w:val="24"/>
          <w:szCs w:val="24"/>
          <w:bdr w:val="single" w:sz="2" w:space="0" w:color="E3E3E3" w:frame="1"/>
          <w:shd w:val="clear" w:color="auto" w:fill="FFFFFF"/>
        </w:rPr>
        <w:t>document</w:t>
      </w:r>
      <w:r w:rsidR="00687372" w:rsidRPr="002141D1">
        <w:rPr>
          <w:rFonts w:ascii="Arial" w:hAnsi="Arial" w:cs="Arial"/>
          <w:b/>
          <w:bCs/>
          <w:sz w:val="24"/>
          <w:szCs w:val="24"/>
        </w:rPr>
        <w:t>.</w:t>
      </w:r>
      <w:r w:rsidR="00687372" w:rsidRPr="002141D1">
        <w:rPr>
          <w:rFonts w:ascii="Arial" w:hAnsi="Arial" w:cs="Arial"/>
          <w:sz w:val="24"/>
          <w:szCs w:val="24"/>
        </w:rPr>
        <w:t>getElementByTagName</w:t>
      </w:r>
      <w:proofErr w:type="gramEnd"/>
      <w:r w:rsidR="00687372" w:rsidRPr="002141D1">
        <w:rPr>
          <w:rFonts w:ascii="Arial" w:hAnsi="Arial" w:cs="Arial"/>
          <w:sz w:val="24"/>
          <w:szCs w:val="24"/>
        </w:rPr>
        <w:t>(“p”);</w:t>
      </w:r>
    </w:p>
    <w:p w14:paraId="6D67BD1A" w14:textId="61A7B013" w:rsidR="00687372" w:rsidRPr="002141D1" w:rsidRDefault="00687372" w:rsidP="00687372">
      <w:pPr>
        <w:pStyle w:val="ListParagraph"/>
        <w:numPr>
          <w:ilvl w:val="0"/>
          <w:numId w:val="1"/>
        </w:numPr>
        <w:rPr>
          <w:rFonts w:ascii="Arial" w:hAnsi="Arial" w:cs="Arial"/>
          <w:sz w:val="24"/>
          <w:szCs w:val="24"/>
        </w:rPr>
      </w:pPr>
      <w:r>
        <w:rPr>
          <w:rStyle w:val="Strong"/>
          <w:rFonts w:ascii="Segoe UI" w:hAnsi="Segoe UI" w:cs="Segoe UI"/>
          <w:color w:val="0D0D0D"/>
          <w:bdr w:val="single" w:sz="2" w:space="0" w:color="E3E3E3" w:frame="1"/>
          <w:shd w:val="clear" w:color="auto" w:fill="FFFFFF"/>
        </w:rPr>
        <w:lastRenderedPageBreak/>
        <w:t>Form</w:t>
      </w:r>
      <w:r>
        <w:rPr>
          <w:rFonts w:ascii="Segoe UI" w:hAnsi="Segoe UI" w:cs="Segoe UI"/>
          <w:color w:val="0D0D0D"/>
          <w:shd w:val="clear" w:color="auto" w:fill="FFFFFF"/>
        </w:rPr>
        <w:t xml:space="preserve">: </w:t>
      </w:r>
      <w:r w:rsidRPr="002141D1">
        <w:rPr>
          <w:rFonts w:ascii="Arial" w:hAnsi="Arial" w:cs="Arial"/>
          <w:color w:val="0D0D0D"/>
          <w:sz w:val="24"/>
          <w:szCs w:val="24"/>
          <w:shd w:val="clear" w:color="auto" w:fill="FFFFFF"/>
        </w:rPr>
        <w:t>Represents an HTML form element and provides methods and properties to interact with it.</w:t>
      </w:r>
    </w:p>
    <w:p w14:paraId="4CC02D8C" w14:textId="18A65F85" w:rsidR="00687372" w:rsidRPr="002141D1" w:rsidRDefault="002141D1" w:rsidP="00687372">
      <w:pPr>
        <w:pStyle w:val="ListParagraph"/>
        <w:ind w:left="1440"/>
        <w:rPr>
          <w:rFonts w:ascii="Arial" w:hAnsi="Arial" w:cs="Arial"/>
          <w:sz w:val="24"/>
          <w:szCs w:val="24"/>
        </w:rPr>
      </w:pPr>
      <w:r>
        <w:rPr>
          <w:rStyle w:val="Strong"/>
          <w:rFonts w:ascii="Arial" w:hAnsi="Arial" w:cs="Arial"/>
          <w:b w:val="0"/>
          <w:bCs w:val="0"/>
          <w:color w:val="0D0D0D"/>
          <w:sz w:val="24"/>
          <w:szCs w:val="24"/>
          <w:bdr w:val="single" w:sz="2" w:space="0" w:color="E3E3E3" w:frame="1"/>
          <w:shd w:val="clear" w:color="auto" w:fill="FFFFFF"/>
        </w:rPr>
        <w:t>v</w:t>
      </w:r>
      <w:r w:rsidR="00687372" w:rsidRPr="002141D1">
        <w:rPr>
          <w:rStyle w:val="Strong"/>
          <w:rFonts w:ascii="Arial" w:hAnsi="Arial" w:cs="Arial"/>
          <w:b w:val="0"/>
          <w:bCs w:val="0"/>
          <w:color w:val="0D0D0D"/>
          <w:sz w:val="24"/>
          <w:szCs w:val="24"/>
          <w:bdr w:val="single" w:sz="2" w:space="0" w:color="E3E3E3" w:frame="1"/>
          <w:shd w:val="clear" w:color="auto" w:fill="FFFFFF"/>
        </w:rPr>
        <w:t xml:space="preserve">ar myForm = </w:t>
      </w:r>
      <w:proofErr w:type="gramStart"/>
      <w:r w:rsidR="00687372" w:rsidRPr="002141D1">
        <w:rPr>
          <w:rStyle w:val="Strong"/>
          <w:rFonts w:ascii="Arial" w:hAnsi="Arial" w:cs="Arial"/>
          <w:b w:val="0"/>
          <w:bCs w:val="0"/>
          <w:color w:val="0D0D0D"/>
          <w:sz w:val="24"/>
          <w:szCs w:val="24"/>
          <w:bdr w:val="single" w:sz="2" w:space="0" w:color="E3E3E3" w:frame="1"/>
          <w:shd w:val="clear" w:color="auto" w:fill="FFFFFF"/>
        </w:rPr>
        <w:t>document</w:t>
      </w:r>
      <w:r w:rsidR="00687372" w:rsidRPr="002141D1">
        <w:rPr>
          <w:rFonts w:ascii="Arial" w:hAnsi="Arial" w:cs="Arial"/>
          <w:b/>
          <w:bCs/>
          <w:sz w:val="24"/>
          <w:szCs w:val="24"/>
        </w:rPr>
        <w:t>.</w:t>
      </w:r>
      <w:r w:rsidR="00687372" w:rsidRPr="002141D1">
        <w:rPr>
          <w:rFonts w:ascii="Arial" w:hAnsi="Arial" w:cs="Arial"/>
          <w:sz w:val="24"/>
          <w:szCs w:val="24"/>
        </w:rPr>
        <w:t>forms</w:t>
      </w:r>
      <w:proofErr w:type="gramEnd"/>
      <w:r w:rsidR="00687372" w:rsidRPr="002141D1">
        <w:rPr>
          <w:rFonts w:ascii="Arial" w:hAnsi="Arial" w:cs="Arial"/>
          <w:sz w:val="24"/>
          <w:szCs w:val="24"/>
        </w:rPr>
        <w:t>[“myForms”];</w:t>
      </w:r>
    </w:p>
    <w:p w14:paraId="44B48DE4" w14:textId="77777777" w:rsidR="00687372" w:rsidRPr="002141D1" w:rsidRDefault="00687372" w:rsidP="00687372">
      <w:pPr>
        <w:pStyle w:val="Heading4"/>
        <w:pBdr>
          <w:top w:val="single" w:sz="2" w:space="0" w:color="E3E3E3"/>
          <w:left w:val="single" w:sz="2" w:space="0" w:color="E3E3E3"/>
          <w:bottom w:val="single" w:sz="2" w:space="0" w:color="E3E3E3"/>
          <w:right w:val="single" w:sz="2" w:space="0" w:color="E3E3E3"/>
        </w:pBdr>
        <w:shd w:val="clear" w:color="auto" w:fill="FFFFFF"/>
        <w:rPr>
          <w:rFonts w:ascii="Arial" w:hAnsi="Arial" w:cs="Arial"/>
          <w:b/>
          <w:bCs/>
          <w:i w:val="0"/>
          <w:iCs w:val="0"/>
          <w:color w:val="0D0D0D"/>
          <w:sz w:val="28"/>
          <w:szCs w:val="28"/>
        </w:rPr>
      </w:pPr>
      <w:r>
        <w:rPr>
          <w:rFonts w:ascii="Arial" w:hAnsi="Arial" w:cs="Arial"/>
          <w:sz w:val="24"/>
          <w:szCs w:val="24"/>
        </w:rPr>
        <w:tab/>
      </w:r>
      <w:r w:rsidRPr="002141D1">
        <w:rPr>
          <w:rFonts w:ascii="Arial" w:hAnsi="Arial" w:cs="Arial"/>
          <w:b/>
          <w:bCs/>
          <w:i w:val="0"/>
          <w:iCs w:val="0"/>
          <w:color w:val="0D0D0D"/>
          <w:sz w:val="28"/>
          <w:szCs w:val="28"/>
        </w:rPr>
        <w:t>Objects Within Window Object:</w:t>
      </w:r>
    </w:p>
    <w:p w14:paraId="0AB14EC1" w14:textId="1C32F43E" w:rsidR="00687372" w:rsidRPr="00687372" w:rsidRDefault="00687372" w:rsidP="00687372">
      <w:pPr>
        <w:pStyle w:val="ListParagraph"/>
        <w:numPr>
          <w:ilvl w:val="0"/>
          <w:numId w:val="2"/>
        </w:numPr>
        <w:rPr>
          <w:rFonts w:ascii="Arial" w:hAnsi="Arial" w:cs="Arial"/>
          <w:sz w:val="24"/>
          <w:szCs w:val="24"/>
        </w:rPr>
      </w:pPr>
      <w:r w:rsidRPr="00687372">
        <w:rPr>
          <w:rStyle w:val="Strong"/>
          <w:rFonts w:ascii="Segoe UI" w:hAnsi="Segoe UI" w:cs="Segoe UI"/>
          <w:color w:val="0D0D0D"/>
          <w:bdr w:val="single" w:sz="2" w:space="0" w:color="E3E3E3" w:frame="1"/>
          <w:shd w:val="clear" w:color="auto" w:fill="FFFFFF"/>
        </w:rPr>
        <w:t>Navigator</w:t>
      </w:r>
      <w:r w:rsidRPr="00687372">
        <w:rPr>
          <w:rFonts w:ascii="Segoe UI" w:hAnsi="Segoe UI" w:cs="Segoe UI"/>
          <w:color w:val="0D0D0D"/>
          <w:shd w:val="clear" w:color="auto" w:fill="FFFFFF"/>
        </w:rPr>
        <w:t xml:space="preserve">: </w:t>
      </w:r>
      <w:r w:rsidRPr="002141D1">
        <w:rPr>
          <w:rFonts w:ascii="Arial" w:hAnsi="Arial" w:cs="Arial"/>
          <w:color w:val="0D0D0D"/>
          <w:sz w:val="24"/>
          <w:szCs w:val="24"/>
          <w:shd w:val="clear" w:color="auto" w:fill="FFFFFF"/>
        </w:rPr>
        <w:t>Provides information about the browser.</w:t>
      </w:r>
    </w:p>
    <w:p w14:paraId="339FDB37" w14:textId="5EFF765A" w:rsidR="00687372" w:rsidRPr="002141D1" w:rsidRDefault="002141D1" w:rsidP="00687372">
      <w:pPr>
        <w:pStyle w:val="ListParagraph"/>
        <w:ind w:left="1440"/>
        <w:rPr>
          <w:rFonts w:ascii="Arial" w:hAnsi="Arial" w:cs="Arial"/>
          <w:b/>
          <w:bCs/>
          <w:sz w:val="24"/>
          <w:szCs w:val="24"/>
        </w:rPr>
      </w:pPr>
      <w:r>
        <w:rPr>
          <w:rStyle w:val="Strong"/>
          <w:rFonts w:ascii="Arial" w:hAnsi="Arial" w:cs="Arial"/>
          <w:b w:val="0"/>
          <w:bCs w:val="0"/>
          <w:color w:val="0D0D0D"/>
          <w:sz w:val="24"/>
          <w:szCs w:val="24"/>
          <w:bdr w:val="single" w:sz="2" w:space="0" w:color="E3E3E3" w:frame="1"/>
          <w:shd w:val="clear" w:color="auto" w:fill="FFFFFF"/>
        </w:rPr>
        <w:t>v</w:t>
      </w:r>
      <w:r w:rsidR="00687372" w:rsidRPr="002141D1">
        <w:rPr>
          <w:rStyle w:val="Strong"/>
          <w:rFonts w:ascii="Arial" w:hAnsi="Arial" w:cs="Arial"/>
          <w:b w:val="0"/>
          <w:bCs w:val="0"/>
          <w:color w:val="0D0D0D"/>
          <w:sz w:val="24"/>
          <w:szCs w:val="24"/>
          <w:bdr w:val="single" w:sz="2" w:space="0" w:color="E3E3E3" w:frame="1"/>
          <w:shd w:val="clear" w:color="auto" w:fill="FFFFFF"/>
        </w:rPr>
        <w:t xml:space="preserve">ar browserInfo = </w:t>
      </w:r>
      <w:proofErr w:type="gramStart"/>
      <w:r w:rsidR="00687372" w:rsidRPr="002141D1">
        <w:rPr>
          <w:rStyle w:val="Strong"/>
          <w:rFonts w:ascii="Arial" w:hAnsi="Arial" w:cs="Arial"/>
          <w:b w:val="0"/>
          <w:bCs w:val="0"/>
          <w:color w:val="0D0D0D"/>
          <w:sz w:val="24"/>
          <w:szCs w:val="24"/>
          <w:bdr w:val="single" w:sz="2" w:space="0" w:color="E3E3E3" w:frame="1"/>
          <w:shd w:val="clear" w:color="auto" w:fill="FFFFFF"/>
        </w:rPr>
        <w:t>window</w:t>
      </w:r>
      <w:r w:rsidR="00687372" w:rsidRPr="002141D1">
        <w:rPr>
          <w:rFonts w:ascii="Arial" w:hAnsi="Arial" w:cs="Arial"/>
          <w:sz w:val="24"/>
          <w:szCs w:val="24"/>
        </w:rPr>
        <w:t>.navigator</w:t>
      </w:r>
      <w:proofErr w:type="gramEnd"/>
      <w:r w:rsidR="00687372" w:rsidRPr="002141D1">
        <w:rPr>
          <w:rFonts w:ascii="Arial" w:hAnsi="Arial" w:cs="Arial"/>
          <w:sz w:val="24"/>
          <w:szCs w:val="24"/>
        </w:rPr>
        <w:t>.userAgent;</w:t>
      </w:r>
    </w:p>
    <w:p w14:paraId="2054A4E0" w14:textId="2DBC0244" w:rsidR="00687372" w:rsidRPr="002141D1" w:rsidRDefault="00687372" w:rsidP="00687372">
      <w:pPr>
        <w:pStyle w:val="ListParagraph"/>
        <w:numPr>
          <w:ilvl w:val="0"/>
          <w:numId w:val="2"/>
        </w:numPr>
        <w:rPr>
          <w:rFonts w:ascii="Arial" w:hAnsi="Arial" w:cs="Arial"/>
          <w:sz w:val="24"/>
          <w:szCs w:val="24"/>
        </w:rPr>
      </w:pPr>
      <w:r>
        <w:rPr>
          <w:rStyle w:val="Strong"/>
          <w:rFonts w:ascii="Segoe UI" w:hAnsi="Segoe UI" w:cs="Segoe UI"/>
          <w:color w:val="0D0D0D"/>
          <w:bdr w:val="single" w:sz="2" w:space="0" w:color="E3E3E3" w:frame="1"/>
          <w:shd w:val="clear" w:color="auto" w:fill="FFFFFF"/>
        </w:rPr>
        <w:t>History</w:t>
      </w:r>
      <w:r w:rsidRPr="002141D1">
        <w:rPr>
          <w:rFonts w:ascii="Arial" w:hAnsi="Arial" w:cs="Arial"/>
          <w:color w:val="0D0D0D"/>
          <w:sz w:val="24"/>
          <w:szCs w:val="24"/>
          <w:shd w:val="clear" w:color="auto" w:fill="FFFFFF"/>
        </w:rPr>
        <w:t>: Represents the browsing history of the window.</w:t>
      </w:r>
    </w:p>
    <w:p w14:paraId="6E2425DD" w14:textId="18857AB7" w:rsidR="00687372" w:rsidRPr="002141D1" w:rsidRDefault="00687372" w:rsidP="00687372">
      <w:pPr>
        <w:pStyle w:val="ListParagraph"/>
        <w:ind w:left="1440"/>
        <w:rPr>
          <w:rFonts w:ascii="Arial" w:hAnsi="Arial" w:cs="Arial"/>
          <w:sz w:val="24"/>
          <w:szCs w:val="24"/>
        </w:rPr>
      </w:pPr>
      <w:r w:rsidRPr="002141D1">
        <w:rPr>
          <w:rStyle w:val="Strong"/>
          <w:rFonts w:ascii="Arial" w:hAnsi="Arial" w:cs="Arial"/>
          <w:b w:val="0"/>
          <w:bCs w:val="0"/>
          <w:color w:val="0D0D0D"/>
          <w:sz w:val="24"/>
          <w:szCs w:val="24"/>
          <w:bdr w:val="single" w:sz="2" w:space="0" w:color="E3E3E3" w:frame="1"/>
          <w:shd w:val="clear" w:color="auto" w:fill="FFFFFF"/>
        </w:rPr>
        <w:t xml:space="preserve">Var historyLength = </w:t>
      </w:r>
      <w:proofErr w:type="gramStart"/>
      <w:r w:rsidR="002141D1" w:rsidRPr="002141D1">
        <w:rPr>
          <w:rStyle w:val="Strong"/>
          <w:rFonts w:ascii="Arial" w:hAnsi="Arial" w:cs="Arial"/>
          <w:b w:val="0"/>
          <w:bCs w:val="0"/>
          <w:color w:val="0D0D0D"/>
          <w:sz w:val="24"/>
          <w:szCs w:val="24"/>
          <w:bdr w:val="single" w:sz="2" w:space="0" w:color="E3E3E3" w:frame="1"/>
          <w:shd w:val="clear" w:color="auto" w:fill="FFFFFF"/>
        </w:rPr>
        <w:t>window</w:t>
      </w:r>
      <w:r w:rsidR="002141D1" w:rsidRPr="002141D1">
        <w:rPr>
          <w:rFonts w:ascii="Arial" w:hAnsi="Arial" w:cs="Arial"/>
          <w:b/>
          <w:bCs/>
          <w:sz w:val="24"/>
          <w:szCs w:val="24"/>
        </w:rPr>
        <w:t>.</w:t>
      </w:r>
      <w:r w:rsidR="002141D1" w:rsidRPr="002141D1">
        <w:rPr>
          <w:rFonts w:ascii="Arial" w:hAnsi="Arial" w:cs="Arial"/>
          <w:sz w:val="24"/>
          <w:szCs w:val="24"/>
        </w:rPr>
        <w:t>history</w:t>
      </w:r>
      <w:proofErr w:type="gramEnd"/>
      <w:r w:rsidR="002141D1" w:rsidRPr="002141D1">
        <w:rPr>
          <w:rFonts w:ascii="Arial" w:hAnsi="Arial" w:cs="Arial"/>
          <w:sz w:val="24"/>
          <w:szCs w:val="24"/>
        </w:rPr>
        <w:t>.length;</w:t>
      </w:r>
    </w:p>
    <w:p w14:paraId="3FDE8E6F" w14:textId="6DAA32D6" w:rsidR="002141D1" w:rsidRPr="002141D1" w:rsidRDefault="002141D1" w:rsidP="002141D1">
      <w:pPr>
        <w:pStyle w:val="ListParagraph"/>
        <w:numPr>
          <w:ilvl w:val="0"/>
          <w:numId w:val="2"/>
        </w:numPr>
        <w:rPr>
          <w:rFonts w:ascii="Arial" w:hAnsi="Arial" w:cs="Arial"/>
          <w:sz w:val="24"/>
          <w:szCs w:val="24"/>
        </w:rPr>
      </w:pPr>
      <w:r>
        <w:rPr>
          <w:rStyle w:val="Strong"/>
          <w:rFonts w:ascii="Segoe UI" w:hAnsi="Segoe UI" w:cs="Segoe UI"/>
          <w:color w:val="0D0D0D"/>
          <w:bdr w:val="single" w:sz="2" w:space="0" w:color="E3E3E3" w:frame="1"/>
          <w:shd w:val="clear" w:color="auto" w:fill="FFFFFF"/>
        </w:rPr>
        <w:t>Location</w:t>
      </w:r>
      <w:r>
        <w:rPr>
          <w:rFonts w:ascii="Segoe UI" w:hAnsi="Segoe UI" w:cs="Segoe UI"/>
          <w:color w:val="0D0D0D"/>
          <w:shd w:val="clear" w:color="auto" w:fill="FFFFFF"/>
        </w:rPr>
        <w:t xml:space="preserve">: </w:t>
      </w:r>
      <w:r w:rsidRPr="002141D1">
        <w:rPr>
          <w:rFonts w:ascii="Arial" w:hAnsi="Arial" w:cs="Arial"/>
          <w:color w:val="0D0D0D"/>
          <w:sz w:val="24"/>
          <w:szCs w:val="24"/>
          <w:shd w:val="clear" w:color="auto" w:fill="FFFFFF"/>
        </w:rPr>
        <w:t>Represents the URL of the window and provides methods to navigate to different URLs.</w:t>
      </w:r>
    </w:p>
    <w:p w14:paraId="239724D4" w14:textId="73634152" w:rsidR="002141D1" w:rsidRPr="002141D1" w:rsidRDefault="002141D1" w:rsidP="002141D1">
      <w:pPr>
        <w:pStyle w:val="ListParagraph"/>
        <w:ind w:left="1440"/>
        <w:rPr>
          <w:rFonts w:ascii="Arial" w:hAnsi="Arial" w:cs="Arial"/>
          <w:sz w:val="24"/>
          <w:szCs w:val="24"/>
        </w:rPr>
      </w:pPr>
      <w:r w:rsidRPr="002141D1">
        <w:rPr>
          <w:rStyle w:val="Strong"/>
          <w:rFonts w:ascii="Arial" w:hAnsi="Arial" w:cs="Arial"/>
          <w:b w:val="0"/>
          <w:bCs w:val="0"/>
          <w:color w:val="0D0D0D"/>
          <w:sz w:val="24"/>
          <w:szCs w:val="24"/>
          <w:bdr w:val="single" w:sz="2" w:space="0" w:color="E3E3E3" w:frame="1"/>
          <w:shd w:val="clear" w:color="auto" w:fill="FFFFFF"/>
        </w:rPr>
        <w:t xml:space="preserve">Var currentURL = </w:t>
      </w:r>
      <w:proofErr w:type="gramStart"/>
      <w:r w:rsidRPr="002141D1">
        <w:rPr>
          <w:rStyle w:val="Strong"/>
          <w:rFonts w:ascii="Arial" w:hAnsi="Arial" w:cs="Arial"/>
          <w:b w:val="0"/>
          <w:bCs w:val="0"/>
          <w:color w:val="0D0D0D"/>
          <w:sz w:val="24"/>
          <w:szCs w:val="24"/>
          <w:bdr w:val="single" w:sz="2" w:space="0" w:color="E3E3E3" w:frame="1"/>
          <w:shd w:val="clear" w:color="auto" w:fill="FFFFFF"/>
        </w:rPr>
        <w:t>window</w:t>
      </w:r>
      <w:r w:rsidRPr="002141D1">
        <w:rPr>
          <w:rFonts w:ascii="Arial" w:hAnsi="Arial" w:cs="Arial"/>
          <w:sz w:val="24"/>
          <w:szCs w:val="24"/>
        </w:rPr>
        <w:t>.location</w:t>
      </w:r>
      <w:proofErr w:type="gramEnd"/>
      <w:r w:rsidRPr="002141D1">
        <w:rPr>
          <w:rFonts w:ascii="Arial" w:hAnsi="Arial" w:cs="Arial"/>
          <w:sz w:val="24"/>
          <w:szCs w:val="24"/>
        </w:rPr>
        <w:t>.href;</w:t>
      </w:r>
    </w:p>
    <w:p w14:paraId="2DAFE8B4" w14:textId="77777777" w:rsidR="002141D1" w:rsidRDefault="002141D1" w:rsidP="002141D1">
      <w:pPr>
        <w:rPr>
          <w:rFonts w:ascii="Arial" w:hAnsi="Arial" w:cs="Arial"/>
          <w:sz w:val="24"/>
          <w:szCs w:val="24"/>
        </w:rPr>
      </w:pPr>
    </w:p>
    <w:p w14:paraId="2AF0FC93" w14:textId="6586AF6E" w:rsidR="002141D1" w:rsidRPr="002141D1" w:rsidRDefault="002141D1" w:rsidP="002141D1">
      <w:pPr>
        <w:pStyle w:val="Heading3"/>
        <w:pBdr>
          <w:top w:val="single" w:sz="2" w:space="0" w:color="E3E3E3"/>
          <w:left w:val="single" w:sz="2" w:space="0" w:color="E3E3E3"/>
          <w:bottom w:val="single" w:sz="2" w:space="0" w:color="E3E3E3"/>
          <w:right w:val="single" w:sz="2" w:space="0" w:color="E3E3E3"/>
        </w:pBdr>
        <w:shd w:val="clear" w:color="auto" w:fill="FFFFFF"/>
        <w:rPr>
          <w:rFonts w:ascii="Arial" w:hAnsi="Arial" w:cs="Arial"/>
          <w:b/>
          <w:bCs/>
          <w:color w:val="0D0D0D"/>
        </w:rPr>
      </w:pPr>
      <w:r>
        <w:rPr>
          <w:rFonts w:ascii="Arial" w:hAnsi="Arial" w:cs="Arial"/>
          <w:sz w:val="24"/>
          <w:szCs w:val="24"/>
        </w:rPr>
        <w:tab/>
      </w:r>
      <w:r w:rsidRPr="002141D1">
        <w:rPr>
          <w:rFonts w:ascii="Arial" w:hAnsi="Arial" w:cs="Arial"/>
          <w:b/>
          <w:bCs/>
          <w:color w:val="0D0D0D"/>
        </w:rPr>
        <w:t>Conclusion</w:t>
      </w:r>
      <w:r>
        <w:rPr>
          <w:rFonts w:ascii="Arial" w:hAnsi="Arial" w:cs="Arial"/>
          <w:b/>
          <w:bCs/>
          <w:color w:val="0D0D0D"/>
        </w:rPr>
        <w:t>:</w:t>
      </w:r>
    </w:p>
    <w:p w14:paraId="7A1650FD" w14:textId="77777777" w:rsidR="002141D1" w:rsidRPr="002141D1" w:rsidRDefault="002141D1" w:rsidP="002141D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Arial" w:hAnsi="Arial" w:cs="Arial"/>
          <w:color w:val="0D0D0D"/>
        </w:rPr>
      </w:pPr>
      <w:r w:rsidRPr="002141D1">
        <w:rPr>
          <w:rFonts w:ascii="Arial" w:hAnsi="Arial" w:cs="Arial"/>
          <w:color w:val="0D0D0D"/>
        </w:rPr>
        <w:t>Understanding the Document object and the Window object, along with the objects nested within them, is crucial for proficient JavaScript development. By grasping their distinctions and knowing how to utilize each object effectively, developers can build dynamic and interactive web applications. Whether it's manipulating document elements or controlling the browser window, a solid understanding of these concepts is essential for success in web development.</w:t>
      </w:r>
    </w:p>
    <w:p w14:paraId="38EB1150" w14:textId="452E05F3" w:rsidR="002141D1" w:rsidRPr="002141D1" w:rsidRDefault="002141D1" w:rsidP="002141D1">
      <w:pPr>
        <w:ind w:left="720"/>
        <w:rPr>
          <w:rFonts w:ascii="Arial" w:hAnsi="Arial" w:cs="Arial"/>
          <w:sz w:val="24"/>
          <w:szCs w:val="24"/>
        </w:rPr>
      </w:pPr>
    </w:p>
    <w:p w14:paraId="547CC12D" w14:textId="77777777" w:rsidR="00687372" w:rsidRPr="00687372" w:rsidRDefault="00687372" w:rsidP="00687372">
      <w:pPr>
        <w:pStyle w:val="ListParagraph"/>
        <w:ind w:left="1440"/>
        <w:rPr>
          <w:rFonts w:ascii="Arial" w:hAnsi="Arial" w:cs="Arial"/>
          <w:sz w:val="24"/>
          <w:szCs w:val="24"/>
        </w:rPr>
      </w:pPr>
    </w:p>
    <w:sectPr w:rsidR="00687372" w:rsidRPr="006873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F682C"/>
    <w:multiLevelType w:val="hybridMultilevel"/>
    <w:tmpl w:val="7F3486F4"/>
    <w:lvl w:ilvl="0" w:tplc="52BEC8E4">
      <w:start w:val="1"/>
      <w:numFmt w:val="decimal"/>
      <w:lvlText w:val="%1."/>
      <w:lvlJc w:val="left"/>
      <w:pPr>
        <w:ind w:left="1080" w:hanging="360"/>
      </w:pPr>
      <w:rPr>
        <w:rFonts w:ascii="Segoe UI" w:hAnsi="Segoe UI" w:cs="Segoe UI" w:hint="default"/>
        <w:b/>
        <w:color w:val="0D0D0D"/>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6252278"/>
    <w:multiLevelType w:val="multilevel"/>
    <w:tmpl w:val="302A3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2728216">
    <w:abstractNumId w:val="1"/>
  </w:num>
  <w:num w:numId="2" w16cid:durableId="1060135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EBB"/>
    <w:rsid w:val="0006120C"/>
    <w:rsid w:val="002141D1"/>
    <w:rsid w:val="0057088B"/>
    <w:rsid w:val="00651F58"/>
    <w:rsid w:val="00687372"/>
    <w:rsid w:val="00B63EBB"/>
    <w:rsid w:val="00F26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F6F74"/>
  <w15:chartTrackingRefBased/>
  <w15:docId w15:val="{197A0E58-D700-4CFA-B665-8B4A3110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E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3E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3E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3E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3E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3E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E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E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E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E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3E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3E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3E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3E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3E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E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E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EBB"/>
    <w:rPr>
      <w:rFonts w:eastAsiaTheme="majorEastAsia" w:cstheme="majorBidi"/>
      <w:color w:val="272727" w:themeColor="text1" w:themeTint="D8"/>
    </w:rPr>
  </w:style>
  <w:style w:type="paragraph" w:styleId="Title">
    <w:name w:val="Title"/>
    <w:basedOn w:val="Normal"/>
    <w:next w:val="Normal"/>
    <w:link w:val="TitleChar"/>
    <w:uiPriority w:val="10"/>
    <w:qFormat/>
    <w:rsid w:val="00B63E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E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E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E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EBB"/>
    <w:pPr>
      <w:spacing w:before="160"/>
      <w:jc w:val="center"/>
    </w:pPr>
    <w:rPr>
      <w:i/>
      <w:iCs/>
      <w:color w:val="404040" w:themeColor="text1" w:themeTint="BF"/>
    </w:rPr>
  </w:style>
  <w:style w:type="character" w:customStyle="1" w:styleId="QuoteChar">
    <w:name w:val="Quote Char"/>
    <w:basedOn w:val="DefaultParagraphFont"/>
    <w:link w:val="Quote"/>
    <w:uiPriority w:val="29"/>
    <w:rsid w:val="00B63EBB"/>
    <w:rPr>
      <w:i/>
      <w:iCs/>
      <w:color w:val="404040" w:themeColor="text1" w:themeTint="BF"/>
    </w:rPr>
  </w:style>
  <w:style w:type="paragraph" w:styleId="ListParagraph">
    <w:name w:val="List Paragraph"/>
    <w:basedOn w:val="Normal"/>
    <w:uiPriority w:val="34"/>
    <w:qFormat/>
    <w:rsid w:val="00B63EBB"/>
    <w:pPr>
      <w:ind w:left="720"/>
      <w:contextualSpacing/>
    </w:pPr>
  </w:style>
  <w:style w:type="character" w:styleId="IntenseEmphasis">
    <w:name w:val="Intense Emphasis"/>
    <w:basedOn w:val="DefaultParagraphFont"/>
    <w:uiPriority w:val="21"/>
    <w:qFormat/>
    <w:rsid w:val="00B63EBB"/>
    <w:rPr>
      <w:i/>
      <w:iCs/>
      <w:color w:val="2F5496" w:themeColor="accent1" w:themeShade="BF"/>
    </w:rPr>
  </w:style>
  <w:style w:type="paragraph" w:styleId="IntenseQuote">
    <w:name w:val="Intense Quote"/>
    <w:basedOn w:val="Normal"/>
    <w:next w:val="Normal"/>
    <w:link w:val="IntenseQuoteChar"/>
    <w:uiPriority w:val="30"/>
    <w:qFormat/>
    <w:rsid w:val="00B63E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3EBB"/>
    <w:rPr>
      <w:i/>
      <w:iCs/>
      <w:color w:val="2F5496" w:themeColor="accent1" w:themeShade="BF"/>
    </w:rPr>
  </w:style>
  <w:style w:type="character" w:styleId="IntenseReference">
    <w:name w:val="Intense Reference"/>
    <w:basedOn w:val="DefaultParagraphFont"/>
    <w:uiPriority w:val="32"/>
    <w:qFormat/>
    <w:rsid w:val="00B63EBB"/>
    <w:rPr>
      <w:b/>
      <w:bCs/>
      <w:smallCaps/>
      <w:color w:val="2F5496" w:themeColor="accent1" w:themeShade="BF"/>
      <w:spacing w:val="5"/>
    </w:rPr>
  </w:style>
  <w:style w:type="character" w:styleId="Emphasis">
    <w:name w:val="Emphasis"/>
    <w:basedOn w:val="DefaultParagraphFont"/>
    <w:uiPriority w:val="20"/>
    <w:qFormat/>
    <w:rsid w:val="00B63EBB"/>
    <w:rPr>
      <w:i/>
      <w:iCs/>
    </w:rPr>
  </w:style>
  <w:style w:type="table" w:styleId="TableGrid">
    <w:name w:val="Table Grid"/>
    <w:basedOn w:val="TableNormal"/>
    <w:uiPriority w:val="39"/>
    <w:rsid w:val="00B63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63EBB"/>
    <w:rPr>
      <w:b/>
      <w:bCs/>
    </w:rPr>
  </w:style>
  <w:style w:type="character" w:styleId="HTMLCode">
    <w:name w:val="HTML Code"/>
    <w:basedOn w:val="DefaultParagraphFont"/>
    <w:uiPriority w:val="99"/>
    <w:semiHidden/>
    <w:unhideWhenUsed/>
    <w:rsid w:val="00B63EBB"/>
    <w:rPr>
      <w:rFonts w:ascii="Courier New" w:eastAsia="Times New Roman" w:hAnsi="Courier New" w:cs="Courier New"/>
      <w:sz w:val="20"/>
      <w:szCs w:val="20"/>
    </w:rPr>
  </w:style>
  <w:style w:type="paragraph" w:styleId="NormalWeb">
    <w:name w:val="Normal (Web)"/>
    <w:basedOn w:val="Normal"/>
    <w:uiPriority w:val="99"/>
    <w:semiHidden/>
    <w:unhideWhenUsed/>
    <w:rsid w:val="00B63E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keyword">
    <w:name w:val="hljs-keyword"/>
    <w:basedOn w:val="DefaultParagraphFont"/>
    <w:rsid w:val="00687372"/>
  </w:style>
  <w:style w:type="character" w:customStyle="1" w:styleId="hljs-variable">
    <w:name w:val="hljs-variable"/>
    <w:basedOn w:val="DefaultParagraphFont"/>
    <w:rsid w:val="00687372"/>
  </w:style>
  <w:style w:type="character" w:customStyle="1" w:styleId="hljs-title">
    <w:name w:val="hljs-title"/>
    <w:basedOn w:val="DefaultParagraphFont"/>
    <w:rsid w:val="00687372"/>
  </w:style>
  <w:style w:type="character" w:customStyle="1" w:styleId="hljs-string">
    <w:name w:val="hljs-string"/>
    <w:basedOn w:val="DefaultParagraphFont"/>
    <w:rsid w:val="00687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561968">
      <w:bodyDiv w:val="1"/>
      <w:marLeft w:val="0"/>
      <w:marRight w:val="0"/>
      <w:marTop w:val="0"/>
      <w:marBottom w:val="0"/>
      <w:divBdr>
        <w:top w:val="none" w:sz="0" w:space="0" w:color="auto"/>
        <w:left w:val="none" w:sz="0" w:space="0" w:color="auto"/>
        <w:bottom w:val="none" w:sz="0" w:space="0" w:color="auto"/>
        <w:right w:val="none" w:sz="0" w:space="0" w:color="auto"/>
      </w:divBdr>
    </w:div>
    <w:div w:id="731194432">
      <w:bodyDiv w:val="1"/>
      <w:marLeft w:val="0"/>
      <w:marRight w:val="0"/>
      <w:marTop w:val="0"/>
      <w:marBottom w:val="0"/>
      <w:divBdr>
        <w:top w:val="none" w:sz="0" w:space="0" w:color="auto"/>
        <w:left w:val="none" w:sz="0" w:space="0" w:color="auto"/>
        <w:bottom w:val="none" w:sz="0" w:space="0" w:color="auto"/>
        <w:right w:val="none" w:sz="0" w:space="0" w:color="auto"/>
      </w:divBdr>
    </w:div>
    <w:div w:id="1078866162">
      <w:bodyDiv w:val="1"/>
      <w:marLeft w:val="0"/>
      <w:marRight w:val="0"/>
      <w:marTop w:val="0"/>
      <w:marBottom w:val="0"/>
      <w:divBdr>
        <w:top w:val="none" w:sz="0" w:space="0" w:color="auto"/>
        <w:left w:val="none" w:sz="0" w:space="0" w:color="auto"/>
        <w:bottom w:val="none" w:sz="0" w:space="0" w:color="auto"/>
        <w:right w:val="none" w:sz="0" w:space="0" w:color="auto"/>
      </w:divBdr>
    </w:div>
    <w:div w:id="1370259283">
      <w:bodyDiv w:val="1"/>
      <w:marLeft w:val="0"/>
      <w:marRight w:val="0"/>
      <w:marTop w:val="0"/>
      <w:marBottom w:val="0"/>
      <w:divBdr>
        <w:top w:val="none" w:sz="0" w:space="0" w:color="auto"/>
        <w:left w:val="none" w:sz="0" w:space="0" w:color="auto"/>
        <w:bottom w:val="none" w:sz="0" w:space="0" w:color="auto"/>
        <w:right w:val="none" w:sz="0" w:space="0" w:color="auto"/>
      </w:divBdr>
    </w:div>
    <w:div w:id="197578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Hitachi Vantara</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 Manne</dc:creator>
  <cp:keywords/>
  <dc:description/>
  <cp:lastModifiedBy>Pradeep Kumar Manne</cp:lastModifiedBy>
  <cp:revision>2</cp:revision>
  <dcterms:created xsi:type="dcterms:W3CDTF">2024-04-25T12:30:00Z</dcterms:created>
  <dcterms:modified xsi:type="dcterms:W3CDTF">2024-04-25T12:30:00Z</dcterms:modified>
</cp:coreProperties>
</file>