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5325" w14:textId="35CD2D0A" w:rsidR="00043655" w:rsidRPr="00D90AED" w:rsidRDefault="00043655" w:rsidP="0004365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0AED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11</w:t>
      </w:r>
    </w:p>
    <w:p w14:paraId="3814AEE6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67C15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90AED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F3CF6AF" w14:textId="3263FF8A" w:rsidR="00043655" w:rsidRPr="00D90AED" w:rsidRDefault="00D90AE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Java program to calculate the area of rectangle using the concept of Encapsulation.</w:t>
      </w:r>
    </w:p>
    <w:p w14:paraId="10D079F5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90AED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53783DD5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;</w:t>
      </w:r>
    </w:p>
    <w:p w14:paraId="46E8F4BD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201C0C3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4CEB55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private float length;</w:t>
      </w:r>
    </w:p>
    <w:p w14:paraId="49ECE456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private float breadth;</w:t>
      </w:r>
    </w:p>
    <w:p w14:paraId="20008385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private float Area;</w:t>
      </w:r>
    </w:p>
    <w:p w14:paraId="4EC25BB5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1451928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22E2C450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  <w:t>Area=length*breadth;</w:t>
      </w:r>
    </w:p>
    <w:p w14:paraId="7091EE0D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("The Area of Rectangle 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: "+Area+" CM");</w:t>
      </w:r>
    </w:p>
    <w:p w14:paraId="29666362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57FF676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C2F2BE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setLength_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float length, float breadth) {</w:t>
      </w:r>
    </w:p>
    <w:p w14:paraId="38B4AB1E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D90AED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06156229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this.breadth</w:t>
      </w:r>
      <w:proofErr w:type="spellEnd"/>
      <w:proofErr w:type="gramEnd"/>
      <w:r w:rsidRPr="00D90AED">
        <w:rPr>
          <w:rFonts w:ascii="Times New Roman" w:hAnsi="Times New Roman" w:cs="Times New Roman"/>
          <w:sz w:val="24"/>
          <w:szCs w:val="24"/>
        </w:rPr>
        <w:t xml:space="preserve"> = breadth;</w:t>
      </w:r>
    </w:p>
    <w:p w14:paraId="7D638493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6DE1F8C1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110FFF9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float </w:t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5438B0AC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  <w:t>return length;</w:t>
      </w:r>
    </w:p>
    <w:p w14:paraId="1DDE9FB0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00A0D751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570F0A1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float </w:t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getBreadth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48CC1EC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  <w:t>return breadth;</w:t>
      </w:r>
    </w:p>
    <w:p w14:paraId="59C60991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1D69E5E1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2A4B94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0465097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);</w:t>
      </w:r>
    </w:p>
    <w:p w14:paraId="33294CA3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526DE657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}</w:t>
      </w:r>
    </w:p>
    <w:p w14:paraId="5D2A8017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280EAD7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public class _11_Encapsulation {</w:t>
      </w:r>
    </w:p>
    <w:p w14:paraId="66BE16F1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582F76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String[] args) {</w:t>
      </w:r>
    </w:p>
    <w:p w14:paraId="2C5A6B82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);</w:t>
      </w:r>
    </w:p>
    <w:p w14:paraId="23DB3770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obj.setLength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_Breadth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(17, 10);</w:t>
      </w:r>
    </w:p>
    <w:p w14:paraId="2BEA9C08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("Rectangle Details in CMs ...");</w:t>
      </w:r>
    </w:p>
    <w:p w14:paraId="6270984D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Length  :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obj.getLength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());</w:t>
      </w:r>
    </w:p>
    <w:p w14:paraId="148FA10F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Breadth :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obj.getBreadth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());</w:t>
      </w:r>
    </w:p>
    <w:p w14:paraId="6522832E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();</w:t>
      </w:r>
    </w:p>
    <w:p w14:paraId="780F6788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38ACE282" w14:textId="2E8009D8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}</w:t>
      </w:r>
    </w:p>
    <w:p w14:paraId="0106796A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B7A63AD" w14:textId="77777777" w:rsidR="00043655" w:rsidRPr="00D90AED" w:rsidRDefault="00043655" w:rsidP="0004365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90AED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54FB4ED8" w14:textId="3D8C8BAD" w:rsidR="00E84BFC" w:rsidRPr="00D90AED" w:rsidRDefault="00043655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73A72" wp14:editId="1C103BA7">
            <wp:extent cx="648622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549" cy="19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D90AED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55"/>
    <w:rsid w:val="00043655"/>
    <w:rsid w:val="00D90AED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C528"/>
  <w15:chartTrackingRefBased/>
  <w15:docId w15:val="{F67128B5-56EB-41E3-B97E-73D52C3E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2</cp:revision>
  <dcterms:created xsi:type="dcterms:W3CDTF">2022-11-29T15:49:00Z</dcterms:created>
  <dcterms:modified xsi:type="dcterms:W3CDTF">2022-11-30T08:11:00Z</dcterms:modified>
</cp:coreProperties>
</file>