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8E5D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Create VPC with 2 private and 2 public subnets.</w:t>
      </w:r>
    </w:p>
    <w:p w14:paraId="16B18508" w14:textId="13B743A9" w:rsidR="00AC1556" w:rsidRDefault="00AC1556" w:rsidP="00AC1556">
      <w:pPr>
        <w:ind w:left="720"/>
        <w:rPr>
          <w:sz w:val="30"/>
          <w:szCs w:val="30"/>
        </w:rPr>
      </w:pPr>
      <w:r w:rsidRPr="00AC1556">
        <w:rPr>
          <w:noProof/>
          <w:sz w:val="30"/>
          <w:szCs w:val="30"/>
        </w:rPr>
        <w:drawing>
          <wp:inline distT="0" distB="0" distL="0" distR="0" wp14:anchorId="78AB747F" wp14:editId="19C7F7A4">
            <wp:extent cx="5083586" cy="1871003"/>
            <wp:effectExtent l="0" t="0" r="3175" b="0"/>
            <wp:docPr id="15625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35" cy="18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B07A" w14:textId="214D7E29" w:rsidR="00AC1556" w:rsidRPr="004C5DF3" w:rsidRDefault="000A0ACC" w:rsidP="00AC1556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 w:rsidR="000B66E7" w:rsidRPr="000B66E7">
        <w:rPr>
          <w:noProof/>
          <w:sz w:val="30"/>
          <w:szCs w:val="30"/>
        </w:rPr>
        <w:drawing>
          <wp:inline distT="0" distB="0" distL="0" distR="0" wp14:anchorId="7EB9E891" wp14:editId="13F4E525">
            <wp:extent cx="5015986" cy="2011173"/>
            <wp:effectExtent l="0" t="0" r="0" b="8255"/>
            <wp:docPr id="18579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538" cy="20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47BE" w14:textId="7F9FBB57" w:rsidR="002B00BB" w:rsidRPr="00163C4A" w:rsidRDefault="004C5DF3" w:rsidP="00163C4A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Enable DNS Hostname in VPC</w:t>
      </w:r>
      <w:r w:rsidR="009D41F5" w:rsidRPr="002B00BB">
        <w:rPr>
          <w:noProof/>
          <w:sz w:val="30"/>
          <w:szCs w:val="30"/>
        </w:rPr>
        <w:drawing>
          <wp:inline distT="0" distB="0" distL="0" distR="0" wp14:anchorId="35717FB6" wp14:editId="5E3D3B03">
            <wp:extent cx="4973702" cy="1871498"/>
            <wp:effectExtent l="0" t="0" r="0" b="0"/>
            <wp:docPr id="1092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489" cy="18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1F5" w:rsidRPr="008570F5">
        <w:rPr>
          <w:noProof/>
          <w:sz w:val="30"/>
          <w:szCs w:val="30"/>
        </w:rPr>
        <w:drawing>
          <wp:inline distT="0" distB="0" distL="0" distR="0" wp14:anchorId="719002D5" wp14:editId="3CC98E81">
            <wp:extent cx="5215349" cy="2152357"/>
            <wp:effectExtent l="0" t="0" r="4445" b="635"/>
            <wp:docPr id="37863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106" cy="21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DF3">
        <w:rPr>
          <w:sz w:val="30"/>
          <w:szCs w:val="30"/>
        </w:rPr>
        <w:t>.</w:t>
      </w:r>
    </w:p>
    <w:p w14:paraId="636E99B8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lastRenderedPageBreak/>
        <w:t>Enable Auto Assign Public IP in 2 public subnets.</w:t>
      </w:r>
    </w:p>
    <w:p w14:paraId="03B0E602" w14:textId="16523DF3" w:rsidR="0022177F" w:rsidRDefault="0022177F" w:rsidP="0022177F">
      <w:pPr>
        <w:ind w:left="720"/>
        <w:rPr>
          <w:sz w:val="30"/>
          <w:szCs w:val="30"/>
        </w:rPr>
      </w:pPr>
      <w:r w:rsidRPr="0022177F">
        <w:rPr>
          <w:noProof/>
          <w:sz w:val="30"/>
          <w:szCs w:val="30"/>
        </w:rPr>
        <w:drawing>
          <wp:inline distT="0" distB="0" distL="0" distR="0" wp14:anchorId="6C1F573C" wp14:editId="19E37528">
            <wp:extent cx="4925807" cy="1997937"/>
            <wp:effectExtent l="0" t="0" r="8255" b="2540"/>
            <wp:docPr id="17713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181" cy="200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3B0" w14:textId="19B3DB96" w:rsidR="0055018F" w:rsidRPr="004C5DF3" w:rsidRDefault="0055018F" w:rsidP="0022177F">
      <w:pPr>
        <w:ind w:left="720"/>
        <w:rPr>
          <w:sz w:val="30"/>
          <w:szCs w:val="30"/>
        </w:rPr>
      </w:pPr>
      <w:r w:rsidRPr="0055018F">
        <w:rPr>
          <w:noProof/>
          <w:sz w:val="30"/>
          <w:szCs w:val="30"/>
        </w:rPr>
        <w:drawing>
          <wp:inline distT="0" distB="0" distL="0" distR="0" wp14:anchorId="23FBD2B3" wp14:editId="07464CAD">
            <wp:extent cx="4980296" cy="2034936"/>
            <wp:effectExtent l="0" t="0" r="0" b="3810"/>
            <wp:docPr id="10757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801" cy="20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1730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Add 2 private subnets in private route table.</w:t>
      </w:r>
    </w:p>
    <w:p w14:paraId="03F248DF" w14:textId="1FC0C127" w:rsidR="00290320" w:rsidRDefault="00290320" w:rsidP="00290320">
      <w:pPr>
        <w:ind w:left="720"/>
        <w:rPr>
          <w:sz w:val="30"/>
          <w:szCs w:val="30"/>
        </w:rPr>
      </w:pPr>
      <w:r w:rsidRPr="00290320">
        <w:rPr>
          <w:noProof/>
          <w:sz w:val="30"/>
          <w:szCs w:val="30"/>
        </w:rPr>
        <w:drawing>
          <wp:inline distT="0" distB="0" distL="0" distR="0" wp14:anchorId="40BEAABE" wp14:editId="3052FD08">
            <wp:extent cx="5731510" cy="2359025"/>
            <wp:effectExtent l="0" t="0" r="2540" b="3175"/>
            <wp:docPr id="2643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AF27" w14:textId="77777777" w:rsidR="00290320" w:rsidRDefault="00290320" w:rsidP="00290320">
      <w:pPr>
        <w:ind w:left="720"/>
        <w:rPr>
          <w:sz w:val="30"/>
          <w:szCs w:val="30"/>
        </w:rPr>
      </w:pPr>
    </w:p>
    <w:p w14:paraId="5E51A2A7" w14:textId="77777777" w:rsidR="00290320" w:rsidRDefault="00290320" w:rsidP="00290320">
      <w:pPr>
        <w:ind w:left="720"/>
        <w:rPr>
          <w:sz w:val="30"/>
          <w:szCs w:val="30"/>
        </w:rPr>
      </w:pPr>
    </w:p>
    <w:p w14:paraId="49E8A6F9" w14:textId="77777777" w:rsidR="00290320" w:rsidRDefault="00290320" w:rsidP="00290320">
      <w:pPr>
        <w:ind w:left="720"/>
        <w:rPr>
          <w:sz w:val="30"/>
          <w:szCs w:val="30"/>
        </w:rPr>
      </w:pPr>
    </w:p>
    <w:p w14:paraId="13724586" w14:textId="77777777" w:rsidR="00290320" w:rsidRDefault="00290320" w:rsidP="00290320">
      <w:pPr>
        <w:ind w:left="720"/>
        <w:rPr>
          <w:sz w:val="30"/>
          <w:szCs w:val="30"/>
        </w:rPr>
      </w:pPr>
    </w:p>
    <w:p w14:paraId="737980FD" w14:textId="77777777" w:rsidR="00290320" w:rsidRPr="004C5DF3" w:rsidRDefault="00290320" w:rsidP="00290320">
      <w:pPr>
        <w:ind w:left="720"/>
        <w:rPr>
          <w:sz w:val="30"/>
          <w:szCs w:val="30"/>
        </w:rPr>
      </w:pPr>
    </w:p>
    <w:p w14:paraId="5BE26321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Add 2 public subnets in public route table.</w:t>
      </w:r>
    </w:p>
    <w:p w14:paraId="15923696" w14:textId="4005DBFB" w:rsidR="009142E8" w:rsidRPr="004C5DF3" w:rsidRDefault="009142E8" w:rsidP="009142E8">
      <w:pPr>
        <w:ind w:left="720"/>
        <w:rPr>
          <w:sz w:val="30"/>
          <w:szCs w:val="30"/>
        </w:rPr>
      </w:pPr>
      <w:r w:rsidRPr="009142E8">
        <w:rPr>
          <w:noProof/>
          <w:sz w:val="30"/>
          <w:szCs w:val="30"/>
        </w:rPr>
        <w:drawing>
          <wp:inline distT="0" distB="0" distL="0" distR="0" wp14:anchorId="3BD4F2D7" wp14:editId="469C8AB1">
            <wp:extent cx="5435600" cy="2272160"/>
            <wp:effectExtent l="0" t="0" r="0" b="0"/>
            <wp:docPr id="9663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2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246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8E6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Public route table will have the routes to internet and local.</w:t>
      </w:r>
    </w:p>
    <w:p w14:paraId="339AE043" w14:textId="45F53D54" w:rsidR="00852484" w:rsidRPr="004C5DF3" w:rsidRDefault="00852484" w:rsidP="00852484">
      <w:pPr>
        <w:ind w:left="720"/>
        <w:rPr>
          <w:sz w:val="30"/>
          <w:szCs w:val="30"/>
        </w:rPr>
      </w:pPr>
      <w:r w:rsidRPr="00852484">
        <w:rPr>
          <w:noProof/>
          <w:sz w:val="30"/>
          <w:szCs w:val="30"/>
        </w:rPr>
        <w:drawing>
          <wp:inline distT="0" distB="0" distL="0" distR="0" wp14:anchorId="6C3EA14B" wp14:editId="157B669A">
            <wp:extent cx="5429250" cy="2211159"/>
            <wp:effectExtent l="0" t="0" r="0" b="0"/>
            <wp:docPr id="9020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9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990" cy="22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E636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Create EC2 in public subnet with t</w:t>
      </w:r>
      <w:proofErr w:type="gramStart"/>
      <w:r w:rsidRPr="004C5DF3">
        <w:rPr>
          <w:sz w:val="30"/>
          <w:szCs w:val="30"/>
        </w:rPr>
        <w:t>2.micro</w:t>
      </w:r>
      <w:proofErr w:type="gramEnd"/>
      <w:r w:rsidRPr="004C5DF3">
        <w:rPr>
          <w:sz w:val="30"/>
          <w:szCs w:val="30"/>
        </w:rPr>
        <w:t xml:space="preserve"> and install PHP.</w:t>
      </w:r>
    </w:p>
    <w:p w14:paraId="6F8A1760" w14:textId="764C026E" w:rsidR="00D35F36" w:rsidRPr="004C5DF3" w:rsidRDefault="00D35F36" w:rsidP="00D35F36">
      <w:pPr>
        <w:ind w:left="720"/>
        <w:rPr>
          <w:sz w:val="30"/>
          <w:szCs w:val="30"/>
        </w:rPr>
      </w:pPr>
      <w:r w:rsidRPr="00D35F36">
        <w:rPr>
          <w:noProof/>
          <w:sz w:val="30"/>
          <w:szCs w:val="30"/>
        </w:rPr>
        <w:drawing>
          <wp:inline distT="0" distB="0" distL="0" distR="0" wp14:anchorId="5D062CA5" wp14:editId="05C6F914">
            <wp:extent cx="5368125" cy="2647784"/>
            <wp:effectExtent l="0" t="0" r="4445" b="635"/>
            <wp:docPr id="12284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5530" cy="26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8A79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lastRenderedPageBreak/>
        <w:t>Configure NAT gateway in public subnet and connect to private instance.</w:t>
      </w:r>
    </w:p>
    <w:p w14:paraId="2B10438C" w14:textId="01180E48" w:rsidR="006E560E" w:rsidRDefault="006E560E" w:rsidP="006E560E">
      <w:pPr>
        <w:ind w:left="720"/>
        <w:rPr>
          <w:sz w:val="30"/>
          <w:szCs w:val="30"/>
        </w:rPr>
      </w:pPr>
      <w:r w:rsidRPr="006E560E">
        <w:rPr>
          <w:sz w:val="30"/>
          <w:szCs w:val="30"/>
        </w:rPr>
        <w:drawing>
          <wp:inline distT="0" distB="0" distL="0" distR="0" wp14:anchorId="12E880D4" wp14:editId="5E8F2298">
            <wp:extent cx="4828480" cy="2077220"/>
            <wp:effectExtent l="0" t="0" r="0" b="0"/>
            <wp:docPr id="83570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5969" cy="20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C23F" w14:textId="6C6E02E5" w:rsidR="00F6454C" w:rsidRDefault="00F6454C" w:rsidP="00F6454C">
      <w:pPr>
        <w:ind w:left="720"/>
        <w:rPr>
          <w:sz w:val="30"/>
          <w:szCs w:val="30"/>
        </w:rPr>
      </w:pPr>
      <w:r w:rsidRPr="00F6454C">
        <w:rPr>
          <w:noProof/>
          <w:sz w:val="30"/>
          <w:szCs w:val="30"/>
        </w:rPr>
        <w:drawing>
          <wp:inline distT="0" distB="0" distL="0" distR="0" wp14:anchorId="53720746" wp14:editId="3F8C55B5">
            <wp:extent cx="4878562" cy="4628852"/>
            <wp:effectExtent l="0" t="0" r="0" b="635"/>
            <wp:docPr id="3109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736" cy="465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51C5" w14:textId="77777777" w:rsidR="006E560E" w:rsidRDefault="006E560E" w:rsidP="00F6454C">
      <w:pPr>
        <w:ind w:left="720"/>
        <w:rPr>
          <w:sz w:val="30"/>
          <w:szCs w:val="30"/>
        </w:rPr>
      </w:pPr>
    </w:p>
    <w:p w14:paraId="1EAFA167" w14:textId="77777777" w:rsidR="006E560E" w:rsidRDefault="006E560E" w:rsidP="00F6454C">
      <w:pPr>
        <w:ind w:left="720"/>
        <w:rPr>
          <w:sz w:val="30"/>
          <w:szCs w:val="30"/>
        </w:rPr>
      </w:pPr>
    </w:p>
    <w:p w14:paraId="04C26883" w14:textId="77777777" w:rsidR="006E560E" w:rsidRDefault="006E560E" w:rsidP="00F6454C">
      <w:pPr>
        <w:ind w:left="720"/>
        <w:rPr>
          <w:sz w:val="30"/>
          <w:szCs w:val="30"/>
        </w:rPr>
      </w:pPr>
    </w:p>
    <w:p w14:paraId="1B90611A" w14:textId="77777777" w:rsidR="006E560E" w:rsidRDefault="006E560E" w:rsidP="00F6454C">
      <w:pPr>
        <w:ind w:left="720"/>
        <w:rPr>
          <w:sz w:val="30"/>
          <w:szCs w:val="30"/>
        </w:rPr>
      </w:pPr>
    </w:p>
    <w:p w14:paraId="06527BC6" w14:textId="77777777" w:rsidR="006E560E" w:rsidRPr="004C5DF3" w:rsidRDefault="006E560E" w:rsidP="00F6454C">
      <w:pPr>
        <w:ind w:left="720"/>
        <w:rPr>
          <w:sz w:val="30"/>
          <w:szCs w:val="30"/>
        </w:rPr>
      </w:pPr>
    </w:p>
    <w:p w14:paraId="394D0A2A" w14:textId="77777777" w:rsidR="004C5DF3" w:rsidRDefault="004C5DF3" w:rsidP="004C5DF3">
      <w:pPr>
        <w:numPr>
          <w:ilvl w:val="0"/>
          <w:numId w:val="2"/>
        </w:numPr>
        <w:rPr>
          <w:sz w:val="30"/>
          <w:szCs w:val="30"/>
        </w:rPr>
      </w:pPr>
      <w:r w:rsidRPr="004C5DF3">
        <w:rPr>
          <w:sz w:val="30"/>
          <w:szCs w:val="30"/>
        </w:rPr>
        <w:t>Install Apache Tomcat in private EC2 and deploy a sample app.</w:t>
      </w:r>
    </w:p>
    <w:p w14:paraId="7736ECB7" w14:textId="044CD8C1" w:rsidR="00C21926" w:rsidRDefault="00C21926" w:rsidP="00C21926">
      <w:pPr>
        <w:ind w:left="720"/>
        <w:rPr>
          <w:sz w:val="30"/>
          <w:szCs w:val="30"/>
        </w:rPr>
      </w:pPr>
      <w:r>
        <w:rPr>
          <w:noProof/>
        </w:rPr>
        <w:drawing>
          <wp:inline distT="0" distB="0" distL="0" distR="0" wp14:anchorId="1324089B" wp14:editId="3C7F27D8">
            <wp:extent cx="5731510" cy="2694518"/>
            <wp:effectExtent l="0" t="0" r="2540" b="0"/>
            <wp:docPr id="17808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5959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CEAA" w14:textId="77777777" w:rsidR="004C5DF3" w:rsidRDefault="004C5DF3" w:rsidP="004C5DF3">
      <w:pPr>
        <w:numPr>
          <w:ilvl w:val="0"/>
          <w:numId w:val="2"/>
        </w:numPr>
        <w:rPr>
          <w:sz w:val="28"/>
          <w:szCs w:val="28"/>
        </w:rPr>
      </w:pPr>
      <w:r w:rsidRPr="004C5DF3">
        <w:rPr>
          <w:sz w:val="28"/>
          <w:szCs w:val="28"/>
        </w:rPr>
        <w:t>Configure VPC flow logs and store the logs in S3 and CloudWatch.</w:t>
      </w:r>
    </w:p>
    <w:p w14:paraId="04A7E451" w14:textId="0575F1FF" w:rsidR="00C21926" w:rsidRDefault="00C21926" w:rsidP="00C21926">
      <w:pPr>
        <w:ind w:left="720"/>
        <w:rPr>
          <w:sz w:val="28"/>
          <w:szCs w:val="28"/>
        </w:rPr>
      </w:pPr>
      <w:r w:rsidRPr="00C21926">
        <w:rPr>
          <w:sz w:val="28"/>
          <w:szCs w:val="28"/>
        </w:rPr>
        <w:drawing>
          <wp:inline distT="0" distB="0" distL="0" distR="0" wp14:anchorId="18D17970" wp14:editId="52752A02">
            <wp:extent cx="5402312" cy="2188218"/>
            <wp:effectExtent l="0" t="0" r="8255" b="2540"/>
            <wp:docPr id="2467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1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896" cy="220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7CC6" w14:textId="65DB896C" w:rsidR="006E6AE6" w:rsidRDefault="006E6AE6" w:rsidP="006E6AE6">
      <w:pPr>
        <w:ind w:left="720"/>
        <w:rPr>
          <w:sz w:val="28"/>
          <w:szCs w:val="28"/>
        </w:rPr>
      </w:pPr>
      <w:r w:rsidRPr="006E6AE6">
        <w:rPr>
          <w:sz w:val="28"/>
          <w:szCs w:val="28"/>
        </w:rPr>
        <w:drawing>
          <wp:inline distT="0" distB="0" distL="0" distR="0" wp14:anchorId="3233F1AA" wp14:editId="6BA46673">
            <wp:extent cx="5449278" cy="2198789"/>
            <wp:effectExtent l="0" t="0" r="0" b="0"/>
            <wp:docPr id="20706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3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2467" cy="22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AF68" w14:textId="77777777" w:rsidR="006E560E" w:rsidRPr="004C5DF3" w:rsidRDefault="006E560E" w:rsidP="006E560E">
      <w:pPr>
        <w:ind w:left="720"/>
        <w:rPr>
          <w:sz w:val="28"/>
          <w:szCs w:val="28"/>
        </w:rPr>
      </w:pPr>
    </w:p>
    <w:p w14:paraId="400900F8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90E45"/>
    <w:multiLevelType w:val="multilevel"/>
    <w:tmpl w:val="62AA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8447D"/>
    <w:multiLevelType w:val="multilevel"/>
    <w:tmpl w:val="0CF2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368404">
    <w:abstractNumId w:val="1"/>
  </w:num>
  <w:num w:numId="2" w16cid:durableId="6233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F3"/>
    <w:rsid w:val="000A0ACC"/>
    <w:rsid w:val="000B66E7"/>
    <w:rsid w:val="00163C4A"/>
    <w:rsid w:val="001C3EE1"/>
    <w:rsid w:val="0022177F"/>
    <w:rsid w:val="00290320"/>
    <w:rsid w:val="002B00BB"/>
    <w:rsid w:val="002F741B"/>
    <w:rsid w:val="0042197F"/>
    <w:rsid w:val="004C2E10"/>
    <w:rsid w:val="004C5DF3"/>
    <w:rsid w:val="00514548"/>
    <w:rsid w:val="0055018F"/>
    <w:rsid w:val="006E560E"/>
    <w:rsid w:val="006E6AE6"/>
    <w:rsid w:val="00852484"/>
    <w:rsid w:val="008570F5"/>
    <w:rsid w:val="0088186E"/>
    <w:rsid w:val="009142E8"/>
    <w:rsid w:val="009D41F5"/>
    <w:rsid w:val="009E46EC"/>
    <w:rsid w:val="00A471D3"/>
    <w:rsid w:val="00A72D88"/>
    <w:rsid w:val="00AC1556"/>
    <w:rsid w:val="00B84D8A"/>
    <w:rsid w:val="00C21926"/>
    <w:rsid w:val="00D35F36"/>
    <w:rsid w:val="00F5190A"/>
    <w:rsid w:val="00F6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D01E"/>
  <w15:chartTrackingRefBased/>
  <w15:docId w15:val="{F648B1CF-5CDC-4411-9F3C-38010022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4</cp:revision>
  <dcterms:created xsi:type="dcterms:W3CDTF">2026-02-16T13:31:00Z</dcterms:created>
  <dcterms:modified xsi:type="dcterms:W3CDTF">2026-02-18T09:20:00Z</dcterms:modified>
</cp:coreProperties>
</file>