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LINUX ASSIGNMENT -4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1. Extract usernames from /etc/passwd using grep and tee: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can take only the usernames (first field) and save them while showing on screen: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cut -d: -f1 /etc/passwd | tee usernames.txt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cut -d: -f1 → picks only usernames.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usernames.txt → saves into a file and also prints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2. Binary not found in $PATH: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a command is missing, follow these steps: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which command_name → check if it is in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find / -name command_name 2&gt;/dev/null → search in the whole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 locate command_name → faster search (if mlocate database is updated).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it is outside $PATH, add the path like this: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export PATH=$PATH:/path/to/folder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3. Command to find .log files modified in last 24 hours and save: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find /var/log -name "*.log" -mtime -1 | tee log_report.txt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-mtime -1 → files changed in last 1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Results are shown and stored in log_report.txt.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4. Difference between shutdown -r now and reboot: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shutdown -r now → stops services safely, closes files, and then restarts.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reboot → directly restarts without going through the safe shutdown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5. Using tee to debug script output and errors: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./myscript.sh 2&gt;&amp;1 | tee output.txt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2&gt;&amp;1 → combines error messages with normal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tee → saves everything in a file while still showing it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6. Three real-world uses of Linux: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Web hosting → Most websites run on Linux servers (Apache, Nginx).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Cloud platforms → AWS, Google Cloud, and Azure depend heavily on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Devices and IoT → Smart TVs, routers, mobiles, and robots often use Linux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7. Difference between application, system, and utility software: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Application software → Programs people use (like browsers, editors, games).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System software → The Linux kernel and OS that control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Utility software → Helpful tools like grep, tar, ls used for day-to-day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8. Open-source vs Proprietary OS: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Open-source: Free, code is open, anyone can modify (example: Linux).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Proprietary: Closed, controlled by company, usually paid (example: Windows).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Support: Open-source has community help, proprietary has official company support.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9. Command to see system kernel version: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uname -r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(or)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cat /proc/version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10. Difference between head and tail:</w:t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head → shows the top part (first 10 lines by 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tail → shows the bottom part (last 10 lines by default).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head file.txt   # first lines  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tail file.txt   # last lines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/>
  <w:font w:name="Nov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