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sz w:val="44"/>
          <w:szCs w:val="44"/>
        </w:rPr>
        <w:t xml:space="preserve">Software Requirements Specification</w:t>
      </w:r>
    </w:p>
    <w:p>
      <w:pPr>
        <w:spacing w:after="600"/>
        <w:jc w:val="center"/>
      </w:pPr>
      <w:r>
        <w:rPr>
          <w:rFonts w:ascii="Calibri" w:cs="Calibri" w:eastAsia="Calibri" w:hAnsi="Calibri"/>
          <w:b/>
          <w:bCs/>
          <w:color w:val="2F5496"/>
          <w:sz w:val="36"/>
          <w:szCs w:val="36"/>
        </w:rPr>
        <w:t xml:space="preserve">Placement Assistant Software</w:t>
      </w:r>
    </w:p>
    <w:p>
      <w:pPr>
        <w:spacing w:after="100"/>
        <w:jc w:val="center"/>
      </w:pPr>
      <w:r>
        <w:rPr>
          <w:rFonts w:ascii="Calibri" w:cs="Calibri" w:eastAsia="Calibri" w:hAnsi="Calibri"/>
          <w:sz w:val="24"/>
          <w:szCs w:val="24"/>
        </w:rPr>
        <w:t xml:space="preserve">Version 1.0</w:t>
      </w:r>
    </w:p>
    <w:p>
      <w:pPr>
        <w:spacing w:after="100"/>
        <w:jc w:val="center"/>
      </w:pPr>
      <w:r>
        <w:rPr>
          <w:rFonts w:ascii="Calibri" w:cs="Calibri" w:eastAsia="Calibri" w:hAnsi="Calibri"/>
          <w:i/>
          <w:iCs/>
          <w:sz w:val="22"/>
          <w:szCs w:val="22"/>
        </w:rPr>
        <w:t xml:space="preserve">Prepared in accordance with the SRS organisation described in</w:t>
      </w:r>
    </w:p>
    <w:p>
      <w:pPr>
        <w:spacing w:after="2000"/>
        <w:jc w:val="center"/>
      </w:pPr>
      <w:r>
        <w:rPr>
          <w:rFonts w:ascii="Calibri" w:cs="Calibri" w:eastAsia="Calibri" w:hAnsi="Calibri"/>
          <w:i/>
          <w:iCs/>
          <w:sz w:val="22"/>
          <w:szCs w:val="22"/>
        </w:rPr>
        <w:t xml:space="preserve">“Requirements and Specification”, Dept. of CSIT (reference material)</w:t>
      </w:r>
    </w:p>
    <w:p>
      <w:r>
        <w:br w:type="page"/>
      </w:r>
    </w:p>
    <w:p>
      <w:pPr>
        <w:pStyle w:val="Heading1"/>
        <w:spacing w:after="160" w:before="320"/>
      </w:pPr>
      <w:r>
        <w:rPr>
          <w:rFonts w:ascii="Calibri" w:cs="Calibri" w:eastAsia="Calibri" w:hAnsi="Calibri"/>
          <w:b/>
          <w:bCs/>
        </w:rPr>
        <w:t xml:space="preserve">1. Introduction</w:t>
      </w:r>
    </w:p>
    <w:p>
      <w:pPr>
        <w:pStyle w:val="Heading2"/>
        <w:spacing w:after="160" w:before="320"/>
      </w:pPr>
      <w:r>
        <w:rPr>
          <w:rFonts w:ascii="Calibri" w:cs="Calibri" w:eastAsia="Calibri" w:hAnsi="Calibri"/>
          <w:b/>
          <w:bCs/>
        </w:rPr>
        <w:t xml:space="preserve">1.1 Purpose</w:t>
      </w:r>
    </w:p>
    <w:p>
      <w:pPr>
        <w:spacing w:after="160"/>
      </w:pPr>
      <w:r>
        <w:rPr>
          <w:rFonts w:ascii="Calibri" w:cs="Calibri" w:eastAsia="Calibri" w:hAnsi="Calibri"/>
          <w:b w:val="false"/>
          <w:bCs w:val="false"/>
          <w:i w:val="false"/>
          <w:iCs w:val="false"/>
          <w:sz w:val="22"/>
          <w:szCs w:val="22"/>
        </w:rPr>
        <w:t xml:space="preserve">The purpose of the Placement Assistant Software (hereafter “the System”) is to automate the campus placement process of a college/university so that students can discover placement opportunities, maintain an online curriculum vitae (CV), and apply electronically, while companies can post job requirements, receive matching CVs, and provide feedback. The System is deployed over the institutional Intranet and communicates interview and offer information to students by e-mail. Human intervention by placement staff/administrators is retained wherever judgement, verification, or approval is required, while routine, repetitive tasks are automated.</w:t>
      </w:r>
    </w:p>
    <w:p>
      <w:pPr>
        <w:spacing w:after="160"/>
      </w:pPr>
      <w:r>
        <w:rPr>
          <w:rFonts w:ascii="Calibri" w:cs="Calibri" w:eastAsia="Calibri" w:hAnsi="Calibri"/>
          <w:b w:val="false"/>
          <w:bCs w:val="false"/>
          <w:i w:val="false"/>
          <w:iCs w:val="false"/>
          <w:sz w:val="22"/>
          <w:szCs w:val="22"/>
        </w:rPr>
        <w:t xml:space="preserve">The purpose of this SRS document is to completely and unambiguously describe the functional and non-functional requirements of the System so that it can serve as (a) an agreement between the stakeholders (students, companies, placement administrators, and the institution) and the development team, (b) a basis for design, implementation, testing, and project estimation, and (c) a baseline for validating and verifying the delivered software. This document is intended for use by students/customers, software developers, test engineers, user-documentation writers, project managers, and maintenance engineers.</w:t>
      </w:r>
    </w:p>
    <w:p>
      <w:pPr>
        <w:pStyle w:val="Heading2"/>
        <w:spacing w:after="160" w:before="320"/>
      </w:pPr>
      <w:r>
        <w:rPr>
          <w:rFonts w:ascii="Calibri" w:cs="Calibri" w:eastAsia="Calibri" w:hAnsi="Calibri"/>
          <w:b/>
          <w:bCs/>
        </w:rPr>
        <w:t xml:space="preserve">1.2 Scope</w:t>
      </w:r>
    </w:p>
    <w:p>
      <w:pPr>
        <w:spacing w:after="160"/>
      </w:pPr>
      <w:r>
        <w:rPr>
          <w:rFonts w:ascii="Calibri" w:cs="Calibri" w:eastAsia="Calibri" w:hAnsi="Calibri"/>
          <w:b w:val="false"/>
          <w:bCs w:val="false"/>
          <w:i w:val="false"/>
          <w:iCs w:val="false"/>
          <w:sz w:val="22"/>
          <w:szCs w:val="22"/>
        </w:rPr>
        <w:t xml:space="preserve">The Placement Assistant Software is an Intranet-based application that supports the following high-level capabilities:</w:t>
      </w:r>
    </w:p>
    <w:p>
      <w:pPr>
        <w:pStyle w:val="ListParagraph"/>
        <w:numPr>
          <w:ilvl w:val="0"/>
          <w:numId w:val="2"/>
        </w:numPr>
        <w:spacing w:after="80"/>
      </w:pPr>
      <w:r>
        <w:rPr>
          <w:rFonts w:ascii="Calibri" w:cs="Calibri" w:eastAsia="Calibri" w:hAnsi="Calibri"/>
          <w:b w:val="false"/>
          <w:bCs w:val="false"/>
          <w:sz w:val="22"/>
          <w:szCs w:val="22"/>
        </w:rPr>
        <w:t xml:space="preserve">Students access details of available placement opportunities through the college/university Intranet.</w:t>
      </w:r>
    </w:p>
    <w:p>
      <w:pPr>
        <w:pStyle w:val="ListParagraph"/>
        <w:numPr>
          <w:ilvl w:val="0"/>
          <w:numId w:val="2"/>
        </w:numPr>
        <w:spacing w:after="80"/>
      </w:pPr>
      <w:r>
        <w:rPr>
          <w:rFonts w:ascii="Calibri" w:cs="Calibri" w:eastAsia="Calibri" w:hAnsi="Calibri"/>
          <w:b w:val="false"/>
          <w:bCs w:val="false"/>
          <w:sz w:val="22"/>
          <w:szCs w:val="22"/>
        </w:rPr>
        <w:t xml:space="preserve">Students maintain a CV online and update it as required.</w:t>
      </w:r>
    </w:p>
    <w:p>
      <w:pPr>
        <w:pStyle w:val="ListParagraph"/>
        <w:numPr>
          <w:ilvl w:val="0"/>
          <w:numId w:val="2"/>
        </w:numPr>
        <w:spacing w:after="80"/>
      </w:pPr>
      <w:r>
        <w:rPr>
          <w:rFonts w:ascii="Calibri" w:cs="Calibri" w:eastAsia="Calibri" w:hAnsi="Calibri"/>
          <w:b w:val="false"/>
          <w:bCs w:val="false"/>
          <w:sz w:val="22"/>
          <w:szCs w:val="22"/>
        </w:rPr>
        <w:t xml:space="preserve">Students electronically apply for placement opportunities for which they are eligible.</w:t>
      </w:r>
    </w:p>
    <w:p>
      <w:pPr>
        <w:pStyle w:val="ListParagraph"/>
        <w:numPr>
          <w:ilvl w:val="0"/>
          <w:numId w:val="2"/>
        </w:numPr>
        <w:spacing w:after="80"/>
      </w:pPr>
      <w:r>
        <w:rPr>
          <w:rFonts w:ascii="Calibri" w:cs="Calibri" w:eastAsia="Calibri" w:hAnsi="Calibri"/>
          <w:b w:val="false"/>
          <w:bCs w:val="false"/>
          <w:sz w:val="22"/>
          <w:szCs w:val="22"/>
        </w:rPr>
        <w:t xml:space="preserve">A copy of the applicant's CV is sent to the potential employer upon a suitable application/match.</w:t>
      </w:r>
    </w:p>
    <w:p>
      <w:pPr>
        <w:pStyle w:val="ListParagraph"/>
        <w:numPr>
          <w:ilvl w:val="0"/>
          <w:numId w:val="2"/>
        </w:numPr>
        <w:spacing w:after="80"/>
      </w:pPr>
      <w:r>
        <w:rPr>
          <w:rFonts w:ascii="Calibri" w:cs="Calibri" w:eastAsia="Calibri" w:hAnsi="Calibri"/>
          <w:b w:val="false"/>
          <w:bCs w:val="false"/>
          <w:sz w:val="22"/>
          <w:szCs w:val="22"/>
        </w:rPr>
        <w:t xml:space="preserve">Companies (employers) enrol in the System and submit job/placement requirements.</w:t>
      </w:r>
    </w:p>
    <w:p>
      <w:pPr>
        <w:pStyle w:val="ListParagraph"/>
        <w:numPr>
          <w:ilvl w:val="0"/>
          <w:numId w:val="2"/>
        </w:numPr>
        <w:spacing w:after="80"/>
      </w:pPr>
      <w:r>
        <w:rPr>
          <w:rFonts w:ascii="Calibri" w:cs="Calibri" w:eastAsia="Calibri" w:hAnsi="Calibri"/>
          <w:b w:val="false"/>
          <w:bCs w:val="false"/>
          <w:sz w:val="22"/>
          <w:szCs w:val="22"/>
        </w:rPr>
        <w:t xml:space="preserve">The System identifies students whose profile matches a company's job requirement and forwards (sends) matching CVs to the company, subject to placement-staff oversight.</w:t>
      </w:r>
    </w:p>
    <w:p>
      <w:pPr>
        <w:pStyle w:val="ListParagraph"/>
        <w:numPr>
          <w:ilvl w:val="0"/>
          <w:numId w:val="2"/>
        </w:numPr>
        <w:spacing w:after="80"/>
      </w:pPr>
      <w:r>
        <w:rPr>
          <w:rFonts w:ascii="Calibri" w:cs="Calibri" w:eastAsia="Calibri" w:hAnsi="Calibri"/>
          <w:b w:val="false"/>
          <w:bCs w:val="false"/>
          <w:sz w:val="22"/>
          <w:szCs w:val="22"/>
        </w:rPr>
        <w:t xml:space="preserve">Interview details and placement-offer details are communicated to students by e-mail.</w:t>
      </w:r>
    </w:p>
    <w:p>
      <w:pPr>
        <w:pStyle w:val="ListParagraph"/>
        <w:numPr>
          <w:ilvl w:val="0"/>
          <w:numId w:val="2"/>
        </w:numPr>
        <w:spacing w:after="80"/>
      </w:pPr>
      <w:r>
        <w:rPr>
          <w:rFonts w:ascii="Calibri" w:cs="Calibri" w:eastAsia="Calibri" w:hAnsi="Calibri"/>
          <w:b w:val="false"/>
          <w:bCs w:val="false"/>
          <w:sz w:val="22"/>
          <w:szCs w:val="22"/>
        </w:rPr>
        <w:t xml:space="preserve">Companies and students may submit feedback about the placement process.</w:t>
      </w:r>
    </w:p>
    <w:p>
      <w:pPr>
        <w:pStyle w:val="ListParagraph"/>
        <w:numPr>
          <w:ilvl w:val="0"/>
          <w:numId w:val="2"/>
        </w:numPr>
        <w:spacing w:after="80"/>
      </w:pPr>
      <w:r>
        <w:rPr>
          <w:rFonts w:ascii="Calibri" w:cs="Calibri" w:eastAsia="Calibri" w:hAnsi="Calibri"/>
          <w:b w:val="false"/>
          <w:bCs w:val="false"/>
          <w:sz w:val="22"/>
          <w:szCs w:val="22"/>
        </w:rPr>
        <w:t xml:space="preserve">Placement administrators/staff manage, verify, and approve the process end-to-end, providing the human intervention needed to complement automation.</w:t>
      </w:r>
    </w:p>
    <w:p>
      <w:pPr>
        <w:spacing w:after="160"/>
      </w:pPr>
      <w:r>
        <w:rPr>
          <w:rFonts w:ascii="Calibri" w:cs="Calibri" w:eastAsia="Calibri" w:hAnsi="Calibri"/>
          <w:b w:val="false"/>
          <w:bCs w:val="false"/>
          <w:i w:val="false"/>
          <w:iCs w:val="false"/>
          <w:sz w:val="22"/>
          <w:szCs w:val="22"/>
        </w:rPr>
        <w:t xml:space="preserve">Out of scope: payroll processing after joining, alumni-relationship management, and academic curriculum management are not part of this System unless explicitly required for eligibility verification.</w:t>
      </w:r>
    </w:p>
    <w:p>
      <w:pPr>
        <w:pStyle w:val="Heading2"/>
        <w:spacing w:after="160" w:before="320"/>
      </w:pPr>
      <w:r>
        <w:rPr>
          <w:rFonts w:ascii="Calibri" w:cs="Calibri" w:eastAsia="Calibri" w:hAnsi="Calibri"/>
          <w:b/>
          <w:bCs/>
        </w:rPr>
        <w:t xml:space="preserve">1.3 Definitions, Acronyms and Abbreviations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400"/>
        <w:gridCol w:w="7700"/>
      </w:tblGrid>
      <w:tr>
        <w:trPr>
          <w:tblHeader/>
        </w:trPr>
        <w:tc>
          <w:tcPr>
            <w:tcW w:type="dxa" w:w="24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Term</w:t>
            </w:r>
          </w:p>
        </w:tc>
        <w:tc>
          <w:tcPr>
            <w:tcW w:type="dxa" w:w="77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Definition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SRS</w:t>
            </w:r>
          </w:p>
        </w:tc>
        <w:tc>
          <w:tcPr>
            <w:tcW w:type="dxa" w:w="7700"/>
            <w:tcMar>
              <w:top w:type="dxa" w:w="80"/>
              <w:left w:type="dxa" w:w="100"/>
              <w:bottom w:type="dxa" w:w="80"/>
              <w:right w:type="dxa" w:w="100"/>
            </w:tcMar>
            <w:vAlign w:val="center"/>
          </w:tcPr>
          <w:p>
            <w:r>
              <w:rPr>
                <w:rFonts w:ascii="Calibri" w:cs="Calibri" w:eastAsia="Calibri" w:hAnsi="Calibri"/>
                <w:b w:val="false"/>
                <w:bCs w:val="false"/>
                <w:sz w:val="20"/>
                <w:szCs w:val="20"/>
              </w:rPr>
              <w:t xml:space="preserve">Software Requirements Specification — this document.</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CV</w:t>
            </w:r>
          </w:p>
        </w:tc>
        <w:tc>
          <w:tcPr>
            <w:tcW w:type="dxa" w:w="7700"/>
            <w:tcMar>
              <w:top w:type="dxa" w:w="80"/>
              <w:left w:type="dxa" w:w="100"/>
              <w:bottom w:type="dxa" w:w="80"/>
              <w:right w:type="dxa" w:w="100"/>
            </w:tcMar>
            <w:vAlign w:val="center"/>
          </w:tcPr>
          <w:p>
            <w:r>
              <w:rPr>
                <w:rFonts w:ascii="Calibri" w:cs="Calibri" w:eastAsia="Calibri" w:hAnsi="Calibri"/>
                <w:b w:val="false"/>
                <w:bCs w:val="false"/>
                <w:sz w:val="20"/>
                <w:szCs w:val="20"/>
              </w:rPr>
              <w:t xml:space="preserve">Curriculum Vitae; a structured record of a student's academic, personal, and skill information maintained online.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Intranet</w:t>
            </w:r>
          </w:p>
        </w:tc>
        <w:tc>
          <w:tcPr>
            <w:tcW w:type="dxa" w:w="77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institution's private, internal computer network through which the System is accessed.</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w:t>
            </w:r>
          </w:p>
        </w:tc>
        <w:tc>
          <w:tcPr>
            <w:tcW w:type="dxa" w:w="7700"/>
            <w:tcMar>
              <w:top w:type="dxa" w:w="80"/>
              <w:left w:type="dxa" w:w="100"/>
              <w:bottom w:type="dxa" w:w="80"/>
              <w:right w:type="dxa" w:w="100"/>
            </w:tcMar>
            <w:vAlign w:val="center"/>
          </w:tcPr>
          <w:p>
            <w:r>
              <w:rPr>
                <w:rFonts w:ascii="Calibri" w:cs="Calibri" w:eastAsia="Calibri" w:hAnsi="Calibri"/>
                <w:b w:val="false"/>
                <w:bCs w:val="false"/>
                <w:sz w:val="20"/>
                <w:szCs w:val="20"/>
              </w:rPr>
              <w:t xml:space="preserve">A currently enrolled, placement-eligible member of the institution who uses the System to seek placement.</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Company</w:t>
            </w:r>
          </w:p>
        </w:tc>
        <w:tc>
          <w:tcPr>
            <w:tcW w:type="dxa" w:w="7700"/>
            <w:tcMar>
              <w:top w:type="dxa" w:w="80"/>
              <w:left w:type="dxa" w:w="100"/>
              <w:bottom w:type="dxa" w:w="80"/>
              <w:right w:type="dxa" w:w="100"/>
            </w:tcMar>
            <w:vAlign w:val="center"/>
          </w:tcPr>
          <w:p>
            <w:r>
              <w:rPr>
                <w:rFonts w:ascii="Calibri" w:cs="Calibri" w:eastAsia="Calibri" w:hAnsi="Calibri"/>
                <w:b w:val="false"/>
                <w:bCs w:val="false"/>
                <w:sz w:val="20"/>
                <w:szCs w:val="20"/>
              </w:rPr>
              <w:t xml:space="preserve">An employer/organisation enrolled in the System to offer placement opportunities (also called “Employer”).</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Placement Administrator</w:t>
            </w:r>
          </w:p>
        </w:tc>
        <w:tc>
          <w:tcPr>
            <w:tcW w:type="dxa" w:w="7700"/>
            <w:tcMar>
              <w:top w:type="dxa" w:w="80"/>
              <w:left w:type="dxa" w:w="100"/>
              <w:bottom w:type="dxa" w:w="80"/>
              <w:right w:type="dxa" w:w="100"/>
            </w:tcMar>
            <w:vAlign w:val="center"/>
          </w:tcPr>
          <w:p>
            <w:r>
              <w:rPr>
                <w:rFonts w:ascii="Calibri" w:cs="Calibri" w:eastAsia="Calibri" w:hAnsi="Calibri"/>
                <w:b w:val="false"/>
                <w:bCs w:val="false"/>
                <w:sz w:val="20"/>
                <w:szCs w:val="20"/>
              </w:rPr>
              <w:t xml:space="preserve">Placement-cell staff who configure, verify, approve, and oversee the placement process (also called “Placement Staff”).</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Job Requirement</w:t>
            </w:r>
          </w:p>
        </w:tc>
        <w:tc>
          <w:tcPr>
            <w:tcW w:type="dxa" w:w="7700"/>
            <w:tcMar>
              <w:top w:type="dxa" w:w="80"/>
              <w:left w:type="dxa" w:w="100"/>
              <w:bottom w:type="dxa" w:w="80"/>
              <w:right w:type="dxa" w:w="100"/>
            </w:tcMar>
            <w:vAlign w:val="center"/>
          </w:tcPr>
          <w:p>
            <w:r>
              <w:rPr>
                <w:rFonts w:ascii="Calibri" w:cs="Calibri" w:eastAsia="Calibri" w:hAnsi="Calibri"/>
                <w:b w:val="false"/>
                <w:bCs w:val="false"/>
                <w:sz w:val="20"/>
                <w:szCs w:val="20"/>
              </w:rPr>
              <w:t xml:space="preserve">A placement opportunity submitted by a company, comprising job title, description, eligibility criteria, and vacancies.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Matching CV</w:t>
            </w:r>
          </w:p>
        </w:tc>
        <w:tc>
          <w:tcPr>
            <w:tcW w:type="dxa" w:w="7700"/>
            <w:tcMar>
              <w:top w:type="dxa" w:w="80"/>
              <w:left w:type="dxa" w:w="100"/>
              <w:bottom w:type="dxa" w:w="80"/>
              <w:right w:type="dxa" w:w="100"/>
            </w:tcMar>
            <w:vAlign w:val="center"/>
          </w:tcPr>
          <w:p>
            <w:r>
              <w:rPr>
                <w:rFonts w:ascii="Calibri" w:cs="Calibri" w:eastAsia="Calibri" w:hAnsi="Calibri"/>
                <w:b w:val="false"/>
                <w:bCs w:val="false"/>
                <w:sz w:val="20"/>
                <w:szCs w:val="20"/>
              </w:rPr>
              <w:t xml:space="preserve">A student CV that satisfies the eligibility criteria of a specific job requirement, as determined by the System's matching function.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Placement Offer</w:t>
            </w:r>
          </w:p>
        </w:tc>
        <w:tc>
          <w:tcPr>
            <w:tcW w:type="dxa" w:w="7700"/>
            <w:tcMar>
              <w:top w:type="dxa" w:w="80"/>
              <w:left w:type="dxa" w:w="100"/>
              <w:bottom w:type="dxa" w:w="80"/>
              <w:right w:type="dxa" w:w="100"/>
            </w:tcMar>
            <w:vAlign w:val="center"/>
          </w:tcPr>
          <w:p>
            <w:r>
              <w:rPr>
                <w:rFonts w:ascii="Calibri" w:cs="Calibri" w:eastAsia="Calibri" w:hAnsi="Calibri"/>
                <w:b w:val="false"/>
                <w:bCs w:val="false"/>
                <w:sz w:val="20"/>
                <w:szCs w:val="20"/>
              </w:rPr>
              <w:t xml:space="preserve">A formal offer of employment extended by a company to a student following the placement process.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SoP</w:t>
            </w:r>
          </w:p>
        </w:tc>
        <w:tc>
          <w:tcPr>
            <w:tcW w:type="dxa" w:w="77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Statement of Purpose — an informal document describing the required system, used as a starting point for requirements gathering.</w:t>
            </w:r>
          </w:p>
        </w:tc>
      </w:tr>
    </w:tbl>
    <w:p>
      <w:pPr>
        <w:pStyle w:val="Heading2"/>
        <w:spacing w:after="160" w:before="320"/>
      </w:pPr>
      <w:r>
        <w:rPr>
          <w:rFonts w:ascii="Calibri" w:cs="Calibri" w:eastAsia="Calibri" w:hAnsi="Calibri"/>
          <w:b/>
          <w:bCs/>
        </w:rPr>
        <w:t xml:space="preserve">1.4 References</w:t>
      </w:r>
    </w:p>
    <w:p>
      <w:pPr>
        <w:pStyle w:val="ListParagraph"/>
        <w:numPr>
          <w:ilvl w:val="0"/>
          <w:numId w:val="2"/>
        </w:numPr>
        <w:spacing w:after="80"/>
      </w:pPr>
      <w:r>
        <w:rPr>
          <w:rFonts w:ascii="Calibri" w:cs="Calibri" w:eastAsia="Calibri" w:hAnsi="Calibri"/>
          <w:b w:val="false"/>
          <w:bCs w:val="false"/>
          <w:sz w:val="22"/>
          <w:szCs w:val="22"/>
        </w:rPr>
        <w:t xml:space="preserve">“Requirements and Specification,” Department of Computer Science and Information Technology teaching material — primary reference for SRS organisation, terminology, requirement-numbering scheme, and quality characteristics used throughout this document.</w:t>
      </w:r>
    </w:p>
    <w:p>
      <w:pPr>
        <w:pStyle w:val="ListParagraph"/>
        <w:numPr>
          <w:ilvl w:val="0"/>
          <w:numId w:val="2"/>
        </w:numPr>
        <w:spacing w:after="80"/>
      </w:pPr>
      <w:r>
        <w:rPr>
          <w:rFonts w:ascii="Calibri" w:cs="Calibri" w:eastAsia="Calibri" w:hAnsi="Calibri"/>
          <w:b w:val="false"/>
          <w:bCs w:val="false"/>
          <w:sz w:val="22"/>
          <w:szCs w:val="22"/>
        </w:rPr>
        <w:t xml:space="preserve">IEEE Std 830 — referenced within the source material for the recommended separation of non-functional requirements into external interfaces, design/implementation constraints, and other non-functional requirements.</w:t>
      </w:r>
    </w:p>
    <w:p>
      <w:pPr>
        <w:pStyle w:val="Heading2"/>
        <w:spacing w:after="160" w:before="320"/>
      </w:pPr>
      <w:r>
        <w:rPr>
          <w:rFonts w:ascii="Calibri" w:cs="Calibri" w:eastAsia="Calibri" w:hAnsi="Calibri"/>
          <w:b/>
          <w:bCs/>
        </w:rPr>
        <w:t xml:space="preserve">1.5 Overview</w:t>
      </w:r>
    </w:p>
    <w:p>
      <w:pPr>
        <w:spacing w:after="160"/>
      </w:pPr>
      <w:r>
        <w:rPr>
          <w:rFonts w:ascii="Calibri" w:cs="Calibri" w:eastAsia="Calibri" w:hAnsi="Calibri"/>
          <w:b w:val="false"/>
          <w:bCs w:val="false"/>
          <w:i w:val="false"/>
          <w:iCs w:val="false"/>
          <w:sz w:val="22"/>
          <w:szCs w:val="22"/>
        </w:rPr>
        <w:t xml:space="preserve">Section 2 gives an overall description of the System, its perspective, features, user classes, operating environment, constraints, and documentation. Section 3 specifies the functional requirements, organised by user class and by automated system functions, using hierarchical requirement identifiers (R.1, R.1.1, …). Section 4 presents detailed use cases for the major tasks. Section 5 specifies external interface requirements. Section 6 specifies non-functional requirements (performance, security, reliability, availability, usability, maintainability, portability, scalability). Section 7 documents design and implementation constraints, and Section 8 documents other non-functional requirements (performance, safety, security, reliability, accuracy, privacy) following the reference material's categorisation. Section 9 lists goals of implementation. Section 10 defines the logical data entities. Section 11 lists business rules. Section 12 documents error and exception handling. Section 13 provides a requirements traceability matrix. Section 14 lists assumptions and dependencies, and Section 15 records the requirements-quality review together with the Requirements Validation Summary.</w:t>
      </w:r>
    </w:p>
    <w:p>
      <w:pPr>
        <w:pStyle w:val="Heading1"/>
        <w:spacing w:after="160" w:before="320"/>
      </w:pPr>
      <w:r>
        <w:rPr>
          <w:rFonts w:ascii="Calibri" w:cs="Calibri" w:eastAsia="Calibri" w:hAnsi="Calibri"/>
          <w:b/>
          <w:bCs/>
        </w:rPr>
        <w:t xml:space="preserve">2. Overall Description</w:t>
      </w:r>
    </w:p>
    <w:p>
      <w:pPr>
        <w:pStyle w:val="Heading2"/>
        <w:spacing w:after="160" w:before="320"/>
      </w:pPr>
      <w:r>
        <w:rPr>
          <w:rFonts w:ascii="Calibri" w:cs="Calibri" w:eastAsia="Calibri" w:hAnsi="Calibri"/>
          <w:b/>
          <w:bCs/>
        </w:rPr>
        <w:t xml:space="preserve">2.1 Product Perspective</w:t>
      </w:r>
    </w:p>
    <w:p>
      <w:pPr>
        <w:spacing w:after="160"/>
      </w:pPr>
      <w:r>
        <w:rPr>
          <w:rFonts w:ascii="Calibri" w:cs="Calibri" w:eastAsia="Calibri" w:hAnsi="Calibri"/>
          <w:b w:val="false"/>
          <w:bCs w:val="false"/>
          <w:i w:val="false"/>
          <w:iCs w:val="false"/>
          <w:sz w:val="22"/>
          <w:szCs w:val="22"/>
        </w:rPr>
        <w:t xml:space="preserve">The Placement Assistant Software is a new, self-contained Intranet application for the institution; it is not a replacement for an existing automated system (Assumption: no prior placement-automation system exists). It interacts with three classes of human users — students, companies, and placement administrators — through a common web-based Intranet interface, and with an e-mail communication service used to deliver interview and offer notifications. Conceptually, the System comprises:</w:t>
      </w:r>
    </w:p>
    <w:p>
      <w:pPr>
        <w:pStyle w:val="ListParagraph"/>
        <w:numPr>
          <w:ilvl w:val="0"/>
          <w:numId w:val="2"/>
        </w:numPr>
        <w:spacing w:after="80"/>
      </w:pPr>
      <w:r>
        <w:rPr>
          <w:rFonts w:ascii="Calibri" w:cs="Calibri" w:eastAsia="Calibri" w:hAnsi="Calibri"/>
          <w:b w:val="false"/>
          <w:bCs w:val="false"/>
          <w:sz w:val="22"/>
          <w:szCs w:val="22"/>
        </w:rPr>
        <w:t xml:space="preserve">A user-facing Intranet application (student portal, company portal, administrator console).</w:t>
      </w:r>
    </w:p>
    <w:p>
      <w:pPr>
        <w:pStyle w:val="ListParagraph"/>
        <w:numPr>
          <w:ilvl w:val="0"/>
          <w:numId w:val="2"/>
        </w:numPr>
        <w:spacing w:after="80"/>
      </w:pPr>
      <w:r>
        <w:rPr>
          <w:rFonts w:ascii="Calibri" w:cs="Calibri" w:eastAsia="Calibri" w:hAnsi="Calibri"/>
          <w:b w:val="false"/>
          <w:bCs w:val="false"/>
          <w:sz w:val="22"/>
          <w:szCs w:val="22"/>
        </w:rPr>
        <w:t xml:space="preserve">A placement database that stores student profiles/CVs, company profiles, job requirements, applications, interviews, offers, and feedback.</w:t>
      </w:r>
    </w:p>
    <w:p>
      <w:pPr>
        <w:pStyle w:val="ListParagraph"/>
        <w:numPr>
          <w:ilvl w:val="0"/>
          <w:numId w:val="2"/>
        </w:numPr>
        <w:spacing w:after="80"/>
      </w:pPr>
      <w:r>
        <w:rPr>
          <w:rFonts w:ascii="Calibri" w:cs="Calibri" w:eastAsia="Calibri" w:hAnsi="Calibri"/>
          <w:b w:val="false"/>
          <w:bCs w:val="false"/>
          <w:sz w:val="22"/>
          <w:szCs w:val="22"/>
        </w:rPr>
        <w:t xml:space="preserve">A matching component that identifies students whose eligibility matches a job requirement.</w:t>
      </w:r>
    </w:p>
    <w:p>
      <w:pPr>
        <w:pStyle w:val="ListParagraph"/>
        <w:numPr>
          <w:ilvl w:val="0"/>
          <w:numId w:val="2"/>
        </w:numPr>
        <w:spacing w:after="80"/>
      </w:pPr>
      <w:r>
        <w:rPr>
          <w:rFonts w:ascii="Calibri" w:cs="Calibri" w:eastAsia="Calibri" w:hAnsi="Calibri"/>
          <w:b w:val="false"/>
          <w:bCs w:val="false"/>
          <w:sz w:val="22"/>
          <w:szCs w:val="22"/>
        </w:rPr>
        <w:t xml:space="preserve">An e-mail gateway used to notify students of interviews and offers.</w:t>
      </w:r>
    </w:p>
    <w:p>
      <w:pPr>
        <w:spacing w:after="160"/>
      </w:pPr>
      <w:r>
        <w:rPr>
          <w:rFonts w:ascii="Calibri" w:cs="Calibri" w:eastAsia="Calibri" w:hAnsi="Calibri"/>
          <w:b w:val="false"/>
          <w:bCs w:val="false"/>
          <w:i w:val="false"/>
          <w:iCs w:val="false"/>
          <w:sz w:val="22"/>
          <w:szCs w:val="22"/>
        </w:rPr>
        <w:t xml:space="preserve">Companies and students interact with the placement database only through the application layer; placement administrators mediate CV forwarding and other sensitive actions. Assumption: the institution provides the underlying Intranet, server, and e-mail infrastructure on which the System is deployed.</w:t>
      </w:r>
    </w:p>
    <w:p>
      <w:pPr>
        <w:pStyle w:val="Heading2"/>
        <w:spacing w:after="160" w:before="320"/>
      </w:pPr>
      <w:r>
        <w:rPr>
          <w:rFonts w:ascii="Calibri" w:cs="Calibri" w:eastAsia="Calibri" w:hAnsi="Calibri"/>
          <w:b/>
          <w:bCs/>
        </w:rPr>
        <w:t xml:space="preserve">2.2 Product Features</w:t>
      </w:r>
    </w:p>
    <w:p>
      <w:pPr>
        <w:pStyle w:val="ListParagraph"/>
        <w:numPr>
          <w:ilvl w:val="0"/>
          <w:numId w:val="2"/>
        </w:numPr>
        <w:spacing w:after="80"/>
      </w:pPr>
      <w:r>
        <w:rPr>
          <w:rFonts w:ascii="Calibri" w:cs="Calibri" w:eastAsia="Calibri" w:hAnsi="Calibri"/>
          <w:b w:val="false"/>
          <w:bCs w:val="false"/>
          <w:sz w:val="22"/>
          <w:szCs w:val="22"/>
        </w:rPr>
        <w:t xml:space="preserve">Student enrolment and profile management.</w:t>
      </w:r>
    </w:p>
    <w:p>
      <w:pPr>
        <w:pStyle w:val="ListParagraph"/>
        <w:numPr>
          <w:ilvl w:val="0"/>
          <w:numId w:val="2"/>
        </w:numPr>
        <w:spacing w:after="80"/>
      </w:pPr>
      <w:r>
        <w:rPr>
          <w:rFonts w:ascii="Calibri" w:cs="Calibri" w:eastAsia="Calibri" w:hAnsi="Calibri"/>
          <w:b w:val="false"/>
          <w:bCs w:val="false"/>
          <w:sz w:val="22"/>
          <w:szCs w:val="22"/>
        </w:rPr>
        <w:t xml:space="preserve">Online CV submission, update, and storage.</w:t>
      </w:r>
    </w:p>
    <w:p>
      <w:pPr>
        <w:pStyle w:val="ListParagraph"/>
        <w:numPr>
          <w:ilvl w:val="0"/>
          <w:numId w:val="2"/>
        </w:numPr>
        <w:spacing w:after="80"/>
      </w:pPr>
      <w:r>
        <w:rPr>
          <w:rFonts w:ascii="Calibri" w:cs="Calibri" w:eastAsia="Calibri" w:hAnsi="Calibri"/>
          <w:b w:val="false"/>
          <w:bCs w:val="false"/>
          <w:sz w:val="22"/>
          <w:szCs w:val="22"/>
        </w:rPr>
        <w:t xml:space="preserve">Company enrolment and profile management.</w:t>
      </w:r>
    </w:p>
    <w:p>
      <w:pPr>
        <w:pStyle w:val="ListParagraph"/>
        <w:numPr>
          <w:ilvl w:val="0"/>
          <w:numId w:val="2"/>
        </w:numPr>
        <w:spacing w:after="80"/>
      </w:pPr>
      <w:r>
        <w:rPr>
          <w:rFonts w:ascii="Calibri" w:cs="Calibri" w:eastAsia="Calibri" w:hAnsi="Calibri"/>
          <w:b w:val="false"/>
          <w:bCs w:val="false"/>
          <w:sz w:val="22"/>
          <w:szCs w:val="22"/>
        </w:rPr>
        <w:t xml:space="preserve">Publication and browsing of placement opportunities.</w:t>
      </w:r>
    </w:p>
    <w:p>
      <w:pPr>
        <w:pStyle w:val="ListParagraph"/>
        <w:numPr>
          <w:ilvl w:val="0"/>
          <w:numId w:val="2"/>
        </w:numPr>
        <w:spacing w:after="80"/>
      </w:pPr>
      <w:r>
        <w:rPr>
          <w:rFonts w:ascii="Calibri" w:cs="Calibri" w:eastAsia="Calibri" w:hAnsi="Calibri"/>
          <w:b w:val="false"/>
          <w:bCs w:val="false"/>
          <w:sz w:val="22"/>
          <w:szCs w:val="22"/>
        </w:rPr>
        <w:t xml:space="preserve">Electronic application submission by eligible students.</w:t>
      </w:r>
    </w:p>
    <w:p>
      <w:pPr>
        <w:pStyle w:val="ListParagraph"/>
        <w:numPr>
          <w:ilvl w:val="0"/>
          <w:numId w:val="2"/>
        </w:numPr>
        <w:spacing w:after="80"/>
      </w:pPr>
      <w:r>
        <w:rPr>
          <w:rFonts w:ascii="Calibri" w:cs="Calibri" w:eastAsia="Calibri" w:hAnsi="Calibri"/>
          <w:b w:val="false"/>
          <w:bCs w:val="false"/>
          <w:sz w:val="22"/>
          <w:szCs w:val="22"/>
        </w:rPr>
        <w:t xml:space="preserve">Automatic and staff-reviewed matching of student CVs to job requirements.</w:t>
      </w:r>
    </w:p>
    <w:p>
      <w:pPr>
        <w:pStyle w:val="ListParagraph"/>
        <w:numPr>
          <w:ilvl w:val="0"/>
          <w:numId w:val="2"/>
        </w:numPr>
        <w:spacing w:after="80"/>
      </w:pPr>
      <w:r>
        <w:rPr>
          <w:rFonts w:ascii="Calibri" w:cs="Calibri" w:eastAsia="Calibri" w:hAnsi="Calibri"/>
          <w:b w:val="false"/>
          <w:bCs w:val="false"/>
          <w:sz w:val="22"/>
          <w:szCs w:val="22"/>
        </w:rPr>
        <w:t xml:space="preserve">Forwarding (sending) of matching CVs to companies.</w:t>
      </w:r>
    </w:p>
    <w:p>
      <w:pPr>
        <w:pStyle w:val="ListParagraph"/>
        <w:numPr>
          <w:ilvl w:val="0"/>
          <w:numId w:val="2"/>
        </w:numPr>
        <w:spacing w:after="80"/>
      </w:pPr>
      <w:r>
        <w:rPr>
          <w:rFonts w:ascii="Calibri" w:cs="Calibri" w:eastAsia="Calibri" w:hAnsi="Calibri"/>
          <w:b w:val="false"/>
          <w:bCs w:val="false"/>
          <w:sz w:val="22"/>
          <w:szCs w:val="22"/>
        </w:rPr>
        <w:t xml:space="preserve">Notification of students regarding new opportunities, interviews, and offers (via System and e-mail).</w:t>
      </w:r>
    </w:p>
    <w:p>
      <w:pPr>
        <w:pStyle w:val="ListParagraph"/>
        <w:numPr>
          <w:ilvl w:val="0"/>
          <w:numId w:val="2"/>
        </w:numPr>
        <w:spacing w:after="80"/>
      </w:pPr>
      <w:r>
        <w:rPr>
          <w:rFonts w:ascii="Calibri" w:cs="Calibri" w:eastAsia="Calibri" w:hAnsi="Calibri"/>
          <w:b w:val="false"/>
          <w:bCs w:val="false"/>
          <w:sz w:val="22"/>
          <w:szCs w:val="22"/>
        </w:rPr>
        <w:t xml:space="preserve">Notification of companies regarding matching CVs and job-requirement status.</w:t>
      </w:r>
    </w:p>
    <w:p>
      <w:pPr>
        <w:pStyle w:val="ListParagraph"/>
        <w:numPr>
          <w:ilvl w:val="0"/>
          <w:numId w:val="2"/>
        </w:numPr>
        <w:spacing w:after="80"/>
      </w:pPr>
      <w:r>
        <w:rPr>
          <w:rFonts w:ascii="Calibri" w:cs="Calibri" w:eastAsia="Calibri" w:hAnsi="Calibri"/>
          <w:b w:val="false"/>
          <w:bCs w:val="false"/>
          <w:sz w:val="22"/>
          <w:szCs w:val="22"/>
        </w:rPr>
        <w:t xml:space="preserve">Recording of company feedback on candidates/interviews and student feedback on the placement experience.</w:t>
      </w:r>
    </w:p>
    <w:p>
      <w:pPr>
        <w:pStyle w:val="ListParagraph"/>
        <w:numPr>
          <w:ilvl w:val="0"/>
          <w:numId w:val="2"/>
        </w:numPr>
        <w:spacing w:after="80"/>
      </w:pPr>
      <w:r>
        <w:rPr>
          <w:rFonts w:ascii="Calibri" w:cs="Calibri" w:eastAsia="Calibri" w:hAnsi="Calibri"/>
          <w:b w:val="false"/>
          <w:bCs w:val="false"/>
          <w:sz w:val="22"/>
          <w:szCs w:val="22"/>
        </w:rPr>
        <w:t xml:space="preserve">Administrative oversight: verification, approval, and management of all of the above.</w:t>
      </w:r>
    </w:p>
    <w:p>
      <w:pPr>
        <w:pStyle w:val="Heading2"/>
        <w:spacing w:after="160" w:before="320"/>
      </w:pPr>
      <w:r>
        <w:rPr>
          <w:rFonts w:ascii="Calibri" w:cs="Calibri" w:eastAsia="Calibri" w:hAnsi="Calibri"/>
          <w:b/>
          <w:bCs/>
        </w:rPr>
        <w:t xml:space="preserve">2.3 User Classes</w:t>
      </w:r>
    </w:p>
    <w:p>
      <w:pPr>
        <w:pStyle w:val="Heading3"/>
        <w:spacing w:after="160" w:before="320"/>
      </w:pPr>
      <w:r>
        <w:rPr>
          <w:rFonts w:ascii="Calibri" w:cs="Calibri" w:eastAsia="Calibri" w:hAnsi="Calibri"/>
          <w:b/>
          <w:bCs/>
        </w:rPr>
        <w:t xml:space="preserve">2.3.1 Student</w:t>
      </w:r>
    </w:p>
    <w:p>
      <w:pPr>
        <w:spacing w:after="160"/>
      </w:pPr>
      <w:r>
        <w:rPr>
          <w:rFonts w:ascii="Calibri" w:cs="Calibri" w:eastAsia="Calibri" w:hAnsi="Calibri"/>
          <w:b w:val="false"/>
          <w:bCs w:val="false"/>
          <w:i w:val="false"/>
          <w:iCs w:val="false"/>
          <w:sz w:val="22"/>
          <w:szCs w:val="22"/>
        </w:rPr>
        <w:t xml:space="preserve">A placement-eligible student enrols in the System, maintains an online CV, browses placement opportunities, applies electronically to opportunities for which they are eligible, receives notifications of interviews and offers by e-mail, and may submit feedback about the placement experience. Students can view the status of their own applications but cannot view other students' data.</w:t>
      </w:r>
    </w:p>
    <w:p>
      <w:pPr>
        <w:pStyle w:val="Heading3"/>
        <w:spacing w:after="160" w:before="320"/>
      </w:pPr>
      <w:r>
        <w:rPr>
          <w:rFonts w:ascii="Calibri" w:cs="Calibri" w:eastAsia="Calibri" w:hAnsi="Calibri"/>
          <w:b/>
          <w:bCs/>
        </w:rPr>
        <w:t xml:space="preserve">2.3.2 Company/Employer</w:t>
      </w:r>
    </w:p>
    <w:p>
      <w:pPr>
        <w:spacing w:after="160"/>
      </w:pPr>
      <w:r>
        <w:rPr>
          <w:rFonts w:ascii="Calibri" w:cs="Calibri" w:eastAsia="Calibri" w:hAnsi="Calibri"/>
          <w:b w:val="false"/>
          <w:bCs w:val="false"/>
          <w:i w:val="false"/>
          <w:iCs w:val="false"/>
          <w:sz w:val="22"/>
          <w:szCs w:val="22"/>
        </w:rPr>
        <w:t xml:space="preserve">A company enrols in the System (subject to verification), submits job/placement requirements, receives matching CVs forwarded by the System (subject to placement-staff review), records interview and offer outcomes, and may submit feedback on candidates and on the placement process. A company can view only the applications and CVs relevant to its own job requirements.</w:t>
      </w:r>
    </w:p>
    <w:p>
      <w:pPr>
        <w:pStyle w:val="Heading3"/>
        <w:spacing w:after="160" w:before="320"/>
      </w:pPr>
      <w:r>
        <w:rPr>
          <w:rFonts w:ascii="Calibri" w:cs="Calibri" w:eastAsia="Calibri" w:hAnsi="Calibri"/>
          <w:b/>
          <w:bCs/>
        </w:rPr>
        <w:t xml:space="preserve">2.3.3 Placement Administrator/Placement Staff</w:t>
      </w:r>
    </w:p>
    <w:p>
      <w:pPr>
        <w:spacing w:after="160"/>
      </w:pPr>
      <w:r>
        <w:rPr>
          <w:rFonts w:ascii="Calibri" w:cs="Calibri" w:eastAsia="Calibri" w:hAnsi="Calibri"/>
          <w:b w:val="false"/>
          <w:bCs w:val="false"/>
          <w:i w:val="false"/>
          <w:iCs w:val="false"/>
          <w:sz w:val="22"/>
          <w:szCs w:val="22"/>
        </w:rPr>
        <w:t xml:space="preserve">Placement staff have the broadest permissions: they verify and approve student and company enrolments, review and approve job requirements before publication, oversee the matching process, approve CV forwarding, manage interview and offer records, and manage feedback. Placement staff represent the human intervention explicitly called for in the problem statement, exercised at points where judgement or verification is required (e.g., approving a company, releasing a CV, resolving disputes).</w:t>
      </w:r>
    </w:p>
    <w:p>
      <w:pPr>
        <w:pStyle w:val="Heading2"/>
        <w:spacing w:after="160" w:before="320"/>
      </w:pPr>
      <w:r>
        <w:rPr>
          <w:rFonts w:ascii="Calibri" w:cs="Calibri" w:eastAsia="Calibri" w:hAnsi="Calibri"/>
          <w:b/>
          <w:bCs/>
        </w:rPr>
        <w:t xml:space="preserve">2.4 Operating Environment</w:t>
      </w:r>
    </w:p>
    <w:p>
      <w:pPr>
        <w:pStyle w:val="ListParagraph"/>
        <w:numPr>
          <w:ilvl w:val="0"/>
          <w:numId w:val="2"/>
        </w:numPr>
        <w:spacing w:after="80"/>
      </w:pPr>
      <w:r>
        <w:rPr>
          <w:rFonts w:ascii="Calibri" w:cs="Calibri" w:eastAsia="Calibri" w:hAnsi="Calibri"/>
          <w:b w:val="false"/>
          <w:bCs w:val="false"/>
          <w:sz w:val="22"/>
          <w:szCs w:val="22"/>
        </w:rPr>
        <w:t xml:space="preserve">The System operates over the institutional Intranet and is accessed by students and placement administrators from institution-provided or personal computers/mobile devices connected to that Intranet.</w:t>
      </w:r>
    </w:p>
    <w:p>
      <w:pPr>
        <w:pStyle w:val="ListParagraph"/>
        <w:numPr>
          <w:ilvl w:val="0"/>
          <w:numId w:val="2"/>
        </w:numPr>
        <w:spacing w:after="80"/>
      </w:pPr>
      <w:r>
        <w:rPr>
          <w:rFonts w:ascii="Calibri" w:cs="Calibri" w:eastAsia="Calibri" w:hAnsi="Calibri"/>
          <w:b w:val="false"/>
          <w:bCs w:val="false"/>
          <w:sz w:val="22"/>
          <w:szCs w:val="22"/>
        </w:rPr>
        <w:t xml:space="preserve">Companies access the subset of System functionality made available to them through the supported Intranet/extranet access mechanism approved by the institution.</w:t>
      </w:r>
    </w:p>
    <w:p>
      <w:pPr>
        <w:pStyle w:val="ListParagraph"/>
        <w:numPr>
          <w:ilvl w:val="0"/>
          <w:numId w:val="2"/>
        </w:numPr>
        <w:spacing w:after="80"/>
      </w:pPr>
      <w:r>
        <w:rPr>
          <w:rFonts w:ascii="Calibri" w:cs="Calibri" w:eastAsia="Calibri" w:hAnsi="Calibri"/>
          <w:b w:val="false"/>
          <w:bCs w:val="false"/>
          <w:sz w:val="22"/>
          <w:szCs w:val="22"/>
        </w:rPr>
        <w:t xml:space="preserve">The System runs on institution-provided server infrastructure and interacts with a placement database.</w:t>
      </w:r>
    </w:p>
    <w:p>
      <w:pPr>
        <w:pStyle w:val="ListParagraph"/>
        <w:numPr>
          <w:ilvl w:val="0"/>
          <w:numId w:val="2"/>
        </w:numPr>
        <w:spacing w:after="80"/>
      </w:pPr>
      <w:r>
        <w:rPr>
          <w:rFonts w:ascii="Calibri" w:cs="Calibri" w:eastAsia="Calibri" w:hAnsi="Calibri"/>
          <w:b w:val="false"/>
          <w:bCs w:val="false"/>
          <w:sz w:val="22"/>
          <w:szCs w:val="22"/>
        </w:rPr>
        <w:t xml:space="preserve">The System interacts with an institutional or third-party e-mail service to deliver interview and offer notifications.</w:t>
      </w:r>
    </w:p>
    <w:p>
      <w:pPr>
        <w:pStyle w:val="ListParagraph"/>
        <w:numPr>
          <w:ilvl w:val="0"/>
          <w:numId w:val="2"/>
        </w:numPr>
        <w:spacing w:after="80"/>
      </w:pPr>
      <w:r>
        <w:rPr>
          <w:rFonts w:ascii="Calibri" w:cs="Calibri" w:eastAsia="Calibri" w:hAnsi="Calibri"/>
          <w:b w:val="false"/>
          <w:bCs w:val="false"/>
          <w:sz w:val="22"/>
          <w:szCs w:val="22"/>
        </w:rPr>
        <w:t xml:space="preserve">The System is accessed through a supported web browser environment.</w:t>
      </w:r>
    </w:p>
    <w:p>
      <w:pPr>
        <w:spacing w:after="160"/>
      </w:pPr>
      <w:r>
        <w:rPr>
          <w:rFonts w:ascii="Calibri" w:cs="Calibri" w:eastAsia="Calibri" w:hAnsi="Calibri"/>
          <w:b w:val="false"/>
          <w:bCs w:val="false"/>
          <w:i w:val="false"/>
          <w:iCs w:val="false"/>
          <w:sz w:val="22"/>
          <w:szCs w:val="22"/>
        </w:rPr>
        <w:t xml:space="preserve">Assumption: exact operating systems, database products, programming languages, and hardware specifications are not prescribed by the problem statement and are therefore left to the design phase.</w:t>
      </w:r>
    </w:p>
    <w:p>
      <w:pPr>
        <w:pStyle w:val="Heading2"/>
        <w:spacing w:after="160" w:before="320"/>
      </w:pPr>
      <w:r>
        <w:rPr>
          <w:rFonts w:ascii="Calibri" w:cs="Calibri" w:eastAsia="Calibri" w:hAnsi="Calibri"/>
          <w:b/>
          <w:bCs/>
        </w:rPr>
        <w:t xml:space="preserve">2.5 Design and Implementation Constraints</w:t>
      </w:r>
    </w:p>
    <w:p>
      <w:pPr>
        <w:pStyle w:val="ListParagraph"/>
        <w:numPr>
          <w:ilvl w:val="0"/>
          <w:numId w:val="2"/>
        </w:numPr>
        <w:spacing w:after="80"/>
      </w:pPr>
      <w:r>
        <w:rPr>
          <w:rFonts w:ascii="Calibri" w:cs="Calibri" w:eastAsia="Calibri" w:hAnsi="Calibri"/>
          <w:b w:val="false"/>
          <w:bCs w:val="false"/>
          <w:sz w:val="22"/>
          <w:szCs w:val="22"/>
        </w:rPr>
        <w:t xml:space="preserve">The System shall be accessible only over the institutional Intranet (stated requirement).</w:t>
      </w:r>
    </w:p>
    <w:p>
      <w:pPr>
        <w:pStyle w:val="ListParagraph"/>
        <w:numPr>
          <w:ilvl w:val="0"/>
          <w:numId w:val="2"/>
        </w:numPr>
        <w:spacing w:after="80"/>
      </w:pPr>
      <w:r>
        <w:rPr>
          <w:rFonts w:ascii="Calibri" w:cs="Calibri" w:eastAsia="Calibri" w:hAnsi="Calibri"/>
          <w:b w:val="false"/>
          <w:bCs w:val="false"/>
          <w:sz w:val="22"/>
          <w:szCs w:val="22"/>
        </w:rPr>
        <w:t xml:space="preserve">Institutional policies on student-data privacy and CV confidentiality shall govern access to student records (stated requirement, general).</w:t>
      </w:r>
    </w:p>
    <w:p>
      <w:pPr>
        <w:pStyle w:val="ListParagraph"/>
        <w:numPr>
          <w:ilvl w:val="0"/>
          <w:numId w:val="2"/>
        </w:numPr>
        <w:spacing w:after="80"/>
      </w:pPr>
      <w:r>
        <w:rPr>
          <w:rFonts w:ascii="Calibri" w:cs="Calibri" w:eastAsia="Calibri" w:hAnsi="Calibri"/>
          <w:b w:val="false"/>
          <w:bCs w:val="false"/>
          <w:sz w:val="22"/>
          <w:szCs w:val="22"/>
        </w:rPr>
        <w:t xml:space="preserve">Company information shall be treated as confidential and shared only with authorised placement staff and, where relevant, the student concerned (stated requirement, general).</w:t>
      </w:r>
    </w:p>
    <w:p>
      <w:pPr>
        <w:pStyle w:val="ListParagraph"/>
        <w:numPr>
          <w:ilvl w:val="0"/>
          <w:numId w:val="2"/>
        </w:numPr>
        <w:spacing w:after="80"/>
      </w:pPr>
      <w:r>
        <w:rPr>
          <w:rFonts w:ascii="Calibri" w:cs="Calibri" w:eastAsia="Calibri" w:hAnsi="Calibri"/>
          <w:b w:val="false"/>
          <w:bCs w:val="false"/>
          <w:sz w:val="22"/>
          <w:szCs w:val="22"/>
        </w:rPr>
        <w:t xml:space="preserve">Communication of interview and offer details shall occur through e-mail (stated requirement).</w:t>
      </w:r>
    </w:p>
    <w:p>
      <w:pPr>
        <w:pStyle w:val="ListParagraph"/>
        <w:numPr>
          <w:ilvl w:val="0"/>
          <w:numId w:val="2"/>
        </w:numPr>
        <w:spacing w:after="80"/>
      </w:pPr>
      <w:r>
        <w:rPr>
          <w:rFonts w:ascii="Calibri" w:cs="Calibri" w:eastAsia="Calibri" w:hAnsi="Calibri"/>
          <w:b w:val="false"/>
          <w:bCs w:val="false"/>
          <w:sz w:val="22"/>
          <w:szCs w:val="22"/>
        </w:rPr>
        <w:t xml:space="preserve">Users shall be authenticated before accessing System functionality (Assumption: consistent with standard institutional practice).</w:t>
      </w:r>
    </w:p>
    <w:p>
      <w:pPr>
        <w:pStyle w:val="ListParagraph"/>
        <w:numPr>
          <w:ilvl w:val="0"/>
          <w:numId w:val="2"/>
        </w:numPr>
        <w:spacing w:after="80"/>
      </w:pPr>
      <w:r>
        <w:rPr>
          <w:rFonts w:ascii="Calibri" w:cs="Calibri" w:eastAsia="Calibri" w:hAnsi="Calibri"/>
          <w:b w:val="false"/>
          <w:bCs w:val="false"/>
          <w:sz w:val="22"/>
          <w:szCs w:val="22"/>
        </w:rPr>
        <w:t xml:space="preserve">The System shall integrate with existing institutional student-record systems where eligibility verification requires academic data (Assumption).</w:t>
      </w:r>
    </w:p>
    <w:p>
      <w:pPr>
        <w:pStyle w:val="ListParagraph"/>
        <w:numPr>
          <w:ilvl w:val="0"/>
          <w:numId w:val="2"/>
        </w:numPr>
        <w:spacing w:after="80"/>
      </w:pPr>
      <w:r>
        <w:rPr>
          <w:rFonts w:ascii="Calibri" w:cs="Calibri" w:eastAsia="Calibri" w:hAnsi="Calibri"/>
          <w:b w:val="false"/>
          <w:bCs w:val="false"/>
          <w:sz w:val="22"/>
          <w:szCs w:val="22"/>
        </w:rPr>
        <w:t xml:space="preserve">Applicable data-protection regulations of the institution's jurisdiction shall be observed (Assumption — exact regulatory regime not specified in the problem statement).</w:t>
      </w:r>
    </w:p>
    <w:p>
      <w:pPr>
        <w:pStyle w:val="Heading2"/>
        <w:spacing w:after="160" w:before="320"/>
      </w:pPr>
      <w:r>
        <w:rPr>
          <w:rFonts w:ascii="Calibri" w:cs="Calibri" w:eastAsia="Calibri" w:hAnsi="Calibri"/>
          <w:b/>
          <w:bCs/>
        </w:rPr>
        <w:t xml:space="preserve">2.6 User Documentation</w:t>
      </w:r>
    </w:p>
    <w:p>
      <w:pPr>
        <w:pStyle w:val="ListParagraph"/>
        <w:numPr>
          <w:ilvl w:val="0"/>
          <w:numId w:val="2"/>
        </w:numPr>
        <w:spacing w:after="80"/>
      </w:pPr>
      <w:r>
        <w:rPr>
          <w:rFonts w:ascii="Calibri" w:cs="Calibri" w:eastAsia="Calibri" w:hAnsi="Calibri"/>
          <w:b w:val="false"/>
          <w:bCs w:val="false"/>
          <w:sz w:val="22"/>
          <w:szCs w:val="22"/>
        </w:rPr>
        <w:t xml:space="preserve">A Student User Guide describing enrolment, CV maintenance, browsing opportunities, applying, and viewing notifications.</w:t>
      </w:r>
    </w:p>
    <w:p>
      <w:pPr>
        <w:pStyle w:val="ListParagraph"/>
        <w:numPr>
          <w:ilvl w:val="0"/>
          <w:numId w:val="2"/>
        </w:numPr>
        <w:spacing w:after="80"/>
      </w:pPr>
      <w:r>
        <w:rPr>
          <w:rFonts w:ascii="Calibri" w:cs="Calibri" w:eastAsia="Calibri" w:hAnsi="Calibri"/>
          <w:b w:val="false"/>
          <w:bCs w:val="false"/>
          <w:sz w:val="22"/>
          <w:szCs w:val="22"/>
        </w:rPr>
        <w:t xml:space="preserve">A Company User Guide describing enrolment, submitting job requirements, receiving matching CVs, and recording feedback.</w:t>
      </w:r>
    </w:p>
    <w:p>
      <w:pPr>
        <w:pStyle w:val="ListParagraph"/>
        <w:numPr>
          <w:ilvl w:val="0"/>
          <w:numId w:val="2"/>
        </w:numPr>
        <w:spacing w:after="80"/>
      </w:pPr>
      <w:r>
        <w:rPr>
          <w:rFonts w:ascii="Calibri" w:cs="Calibri" w:eastAsia="Calibri" w:hAnsi="Calibri"/>
          <w:b w:val="false"/>
          <w:bCs w:val="false"/>
          <w:sz w:val="22"/>
          <w:szCs w:val="22"/>
        </w:rPr>
        <w:t xml:space="preserve">A Placement Administrator Guide describing verification, approval, matching oversight, and reporting functions.</w:t>
      </w:r>
    </w:p>
    <w:p>
      <w:pPr>
        <w:pStyle w:val="ListParagraph"/>
        <w:numPr>
          <w:ilvl w:val="0"/>
          <w:numId w:val="2"/>
        </w:numPr>
        <w:spacing w:after="80"/>
      </w:pPr>
      <w:r>
        <w:rPr>
          <w:rFonts w:ascii="Calibri" w:cs="Calibri" w:eastAsia="Calibri" w:hAnsi="Calibri"/>
          <w:b w:val="false"/>
          <w:bCs w:val="false"/>
          <w:sz w:val="22"/>
          <w:szCs w:val="22"/>
        </w:rPr>
        <w:t xml:space="preserve">Online help integrated into each portal.</w:t>
      </w:r>
    </w:p>
    <w:p>
      <w:pPr>
        <w:pStyle w:val="ListParagraph"/>
        <w:numPr>
          <w:ilvl w:val="0"/>
          <w:numId w:val="2"/>
        </w:numPr>
        <w:spacing w:after="80"/>
      </w:pPr>
      <w:r>
        <w:rPr>
          <w:rFonts w:ascii="Calibri" w:cs="Calibri" w:eastAsia="Calibri" w:hAnsi="Calibri"/>
          <w:b w:val="false"/>
          <w:bCs w:val="false"/>
          <w:sz w:val="22"/>
          <w:szCs w:val="22"/>
        </w:rPr>
        <w:t xml:space="preserve">Troubleshooting guidance for common error conditions (Section 12).</w:t>
      </w:r>
    </w:p>
    <w:p>
      <w:r>
        <w:br w:type="page"/>
      </w:r>
    </w:p>
    <w:p>
      <w:pPr>
        <w:pStyle w:val="Heading1"/>
        <w:spacing w:after="160" w:before="320"/>
      </w:pPr>
      <w:r>
        <w:rPr>
          <w:rFonts w:ascii="Calibri" w:cs="Calibri" w:eastAsia="Calibri" w:hAnsi="Calibri"/>
          <w:b/>
          <w:bCs/>
        </w:rPr>
        <w:t xml:space="preserve">3. Functional Requirements</w:t>
      </w:r>
    </w:p>
    <w:p>
      <w:pPr>
        <w:spacing w:after="160"/>
      </w:pPr>
      <w:r>
        <w:rPr>
          <w:rFonts w:ascii="Calibri" w:cs="Calibri" w:eastAsia="Calibri" w:hAnsi="Calibri"/>
          <w:b w:val="false"/>
          <w:bCs w:val="false"/>
          <w:i w:val="false"/>
          <w:iCs w:val="false"/>
          <w:sz w:val="22"/>
          <w:szCs w:val="22"/>
        </w:rPr>
        <w:t xml:space="preserve">Functional requirements are organised by user class (Student, Company, Placement Administrator) and, separately, by automated system function, following the reference material's guidance. Each requirement uses a hierarchical identifier (R.n, R.n.m) so that it can be traced through design, code, and test cases (see Section 13).</w:t>
      </w:r>
    </w:p>
    <w:p>
      <w:pPr>
        <w:pStyle w:val="Heading2"/>
        <w:spacing w:after="160" w:before="320"/>
      </w:pPr>
      <w:r>
        <w:rPr>
          <w:rFonts w:ascii="Calibri" w:cs="Calibri" w:eastAsia="Calibri" w:hAnsi="Calibri"/>
          <w:b/>
          <w:bCs/>
        </w:rPr>
        <w:t xml:space="preserve">3.1 Student Functional Requirements</w:t>
      </w:r>
    </w:p>
    <w:p>
      <w:pPr>
        <w:pStyle w:val="Heading4"/>
        <w:spacing w:after="100" w:before="240"/>
      </w:pPr>
      <w:r>
        <w:rPr>
          <w:rFonts w:ascii="Calibri" w:cs="Calibri" w:eastAsia="Calibri" w:hAnsi="Calibri"/>
          <w:b/>
          <w:bCs/>
        </w:rPr>
        <w:t xml:space="preserve">R.1  Enroll Student</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Student</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allow an eligible student to create an account in the placement system using institutionally verifiable identification.</w:t>
      </w:r>
    </w:p>
    <w:p>
      <w:pPr>
        <w:spacing w:after="100"/>
      </w:pPr>
      <w:r>
        <w:rPr>
          <w:rFonts w:ascii="Calibri" w:cs="Calibri" w:eastAsia="Calibri" w:hAnsi="Calibri"/>
          <w:b/>
          <w:bCs/>
          <w:sz w:val="22"/>
          <w:szCs w:val="22"/>
        </w:rPr>
        <w:t xml:space="preserve">Preconditions: </w:t>
      </w:r>
      <w:r>
        <w:rPr>
          <w:rFonts w:ascii="Calibri" w:cs="Calibri" w:eastAsia="Calibri" w:hAnsi="Calibri"/>
          <w:sz w:val="22"/>
          <w:szCs w:val="22"/>
        </w:rPr>
        <w:t xml:space="preserve">The individual is a currently registered, placement-eligible student of the institution.</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Student ID/roll number, name, contact information (e-mail, phone), academic details (programme, batch, department), and chosen login credentials.</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The System validates the entered details against institutional records where available, checks for an existing account for the same student ID, and creates a new student account on success.</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Confirmation of successful enrolment, or a validation/duplicate-enrolment error.</w:t>
      </w:r>
    </w:p>
    <w:p>
      <w:pPr>
        <w:spacing w:after="100"/>
      </w:pPr>
      <w:r>
        <w:rPr>
          <w:rFonts w:ascii="Calibri" w:cs="Calibri" w:eastAsia="Calibri" w:hAnsi="Calibri"/>
          <w:b/>
          <w:bCs/>
          <w:sz w:val="22"/>
          <w:szCs w:val="22"/>
        </w:rPr>
        <w:t xml:space="preserve">Postconditions: </w:t>
      </w:r>
      <w:r>
        <w:rPr>
          <w:rFonts w:ascii="Calibri" w:cs="Calibri" w:eastAsia="Calibri" w:hAnsi="Calibri"/>
          <w:sz w:val="22"/>
          <w:szCs w:val="22"/>
        </w:rPr>
        <w:t xml:space="preserve">A student account exists and the student may log in.</w:t>
      </w:r>
    </w:p>
    <w:p>
      <w:pPr>
        <w:spacing w:after="100"/>
      </w:pPr>
      <w:r>
        <w:rPr>
          <w:rFonts w:ascii="Calibri" w:cs="Calibri" w:eastAsia="Calibri" w:hAnsi="Calibri"/>
          <w:b/>
          <w:bCs/>
          <w:sz w:val="22"/>
          <w:szCs w:val="22"/>
        </w:rPr>
        <w:t xml:space="preserve">Alternative/Exception Scenarios: </w:t>
      </w:r>
      <w:r>
        <w:rPr>
          <w:rFonts w:ascii="Calibri" w:cs="Calibri" w:eastAsia="Calibri" w:hAnsi="Calibri"/>
          <w:sz w:val="22"/>
          <w:szCs w:val="22"/>
        </w:rPr>
        <w:t xml:space="preserve">R.1-A1: Duplicate enrolment — if an account already exists for the student ID, the System rejects the request and directs the student to account-recovery. R.1-E1: Invalid/incomplete details — the System displays field-level validation errors and does not create the account.</w:t>
      </w:r>
    </w:p>
    <w:p>
      <w:pPr>
        <w:pStyle w:val="Heading4"/>
        <w:spacing w:after="100" w:before="240"/>
      </w:pPr>
      <w:r>
        <w:rPr>
          <w:rFonts w:ascii="Calibri" w:cs="Calibri" w:eastAsia="Calibri" w:hAnsi="Calibri"/>
          <w:b/>
          <w:bCs/>
        </w:rPr>
        <w:t xml:space="preserve">R.1.1  Enter Student Details</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Student</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provide a form for entering the personal, contact, and academic details required for enrolment.</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Values for all mandatory enrolment fields.</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Client- and server-side field-level validation of format and mandatory fields.</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A validated data set passed to R.1.2, or inline error messages.</w:t>
      </w:r>
    </w:p>
    <w:p>
      <w:pPr>
        <w:pStyle w:val="Heading4"/>
        <w:spacing w:after="100" w:before="240"/>
      </w:pPr>
      <w:r>
        <w:rPr>
          <w:rFonts w:ascii="Calibri" w:cs="Calibri" w:eastAsia="Calibri" w:hAnsi="Calibri"/>
          <w:b/>
          <w:bCs/>
        </w:rPr>
        <w:t xml:space="preserve">R.1.2  Validate Student Details</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Student / System</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verify that the entered student ID and academic details correspond to a genuine, placement-eligible student.</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Enrolment data set from R.1.1.</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Cross-check against institutional student records (Assumption: such records are accessible to the System) and check for duplicate enrolment.</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Validation result (pass/fail) with reason codes on failure.</w:t>
      </w:r>
    </w:p>
    <w:p>
      <w:pPr>
        <w:pStyle w:val="Heading4"/>
        <w:spacing w:after="100" w:before="240"/>
      </w:pPr>
      <w:r>
        <w:rPr>
          <w:rFonts w:ascii="Calibri" w:cs="Calibri" w:eastAsia="Calibri" w:hAnsi="Calibri"/>
          <w:b/>
          <w:bCs/>
        </w:rPr>
        <w:t xml:space="preserve">R.1.3  Create Student Account</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System</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On successful validation, the System shall create a persistent student account and profile record.</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Validated enrolment data.</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Persist the student record and initialise an empty CV and application history.</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Account-creation confirmation delivered to the student.</w:t>
      </w:r>
    </w:p>
    <w:p>
      <w:pPr>
        <w:pStyle w:val="Heading4"/>
        <w:spacing w:after="100" w:before="240"/>
      </w:pPr>
      <w:r>
        <w:rPr>
          <w:rFonts w:ascii="Calibri" w:cs="Calibri" w:eastAsia="Calibri" w:hAnsi="Calibri"/>
          <w:b/>
          <w:bCs/>
        </w:rPr>
        <w:t xml:space="preserve">R.2  Submit CV</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Student</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allow a student to create, update, and maintain a single online CV that reflects the student's current academic and skill profile.</w:t>
      </w:r>
    </w:p>
    <w:p>
      <w:pPr>
        <w:spacing w:after="100"/>
      </w:pPr>
      <w:r>
        <w:rPr>
          <w:rFonts w:ascii="Calibri" w:cs="Calibri" w:eastAsia="Calibri" w:hAnsi="Calibri"/>
          <w:b/>
          <w:bCs/>
          <w:sz w:val="22"/>
          <w:szCs w:val="22"/>
        </w:rPr>
        <w:t xml:space="preserve">Preconditions: </w:t>
      </w:r>
      <w:r>
        <w:rPr>
          <w:rFonts w:ascii="Calibri" w:cs="Calibri" w:eastAsia="Calibri" w:hAnsi="Calibri"/>
          <w:sz w:val="22"/>
          <w:szCs w:val="22"/>
        </w:rPr>
        <w:t xml:space="preserve">The student holds a valid account (R.1).</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CV sections such as personal summary, academic record, skills, projects, and certifications; and, for updates, the changed field values.</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The System validates mandatory CV fields, replaces or updates the stored CV, and marks the CV as available for use in applications.</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Confirmation that the CV has been saved, or validation errors for missing/invalid CV information.</w:t>
      </w:r>
    </w:p>
    <w:p>
      <w:pPr>
        <w:spacing w:after="100"/>
      </w:pPr>
      <w:r>
        <w:rPr>
          <w:rFonts w:ascii="Calibri" w:cs="Calibri" w:eastAsia="Calibri" w:hAnsi="Calibri"/>
          <w:b/>
          <w:bCs/>
          <w:sz w:val="22"/>
          <w:szCs w:val="22"/>
        </w:rPr>
        <w:t xml:space="preserve">Postconditions: </w:t>
      </w:r>
      <w:r>
        <w:rPr>
          <w:rFonts w:ascii="Calibri" w:cs="Calibri" w:eastAsia="Calibri" w:hAnsi="Calibri"/>
          <w:sz w:val="22"/>
          <w:szCs w:val="22"/>
        </w:rPr>
        <w:t xml:space="preserve">The student's CV is stored and available for forwarding to companies when the student applies.</w:t>
      </w:r>
    </w:p>
    <w:p>
      <w:pPr>
        <w:spacing w:after="100"/>
      </w:pPr>
      <w:r>
        <w:rPr>
          <w:rFonts w:ascii="Calibri" w:cs="Calibri" w:eastAsia="Calibri" w:hAnsi="Calibri"/>
          <w:b/>
          <w:bCs/>
          <w:sz w:val="22"/>
          <w:szCs w:val="22"/>
        </w:rPr>
        <w:t xml:space="preserve">Alternative/Exception Scenarios: </w:t>
      </w:r>
      <w:r>
        <w:rPr>
          <w:rFonts w:ascii="Calibri" w:cs="Calibri" w:eastAsia="Calibri" w:hAnsi="Calibri"/>
          <w:sz w:val="22"/>
          <w:szCs w:val="22"/>
        </w:rPr>
        <w:t xml:space="preserve">R.2-A1: CV update — a new submission replaces the previously stored CV. R.2-E1: Missing/invalid CV information — the System rejects the submission and lists the missing/invalid fields; the previous valid CV, if any, remains in effect.</w:t>
      </w:r>
    </w:p>
    <w:p>
      <w:pPr>
        <w:pStyle w:val="Heading4"/>
        <w:spacing w:after="100" w:before="240"/>
      </w:pPr>
      <w:r>
        <w:rPr>
          <w:rFonts w:ascii="Calibri" w:cs="Calibri" w:eastAsia="Calibri" w:hAnsi="Calibri"/>
          <w:b/>
          <w:bCs/>
        </w:rPr>
        <w:t xml:space="preserve">R.3  View Placement Opportunities</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Student</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allow a student to browse placement opportunities published on the Intranet, including company details, job requirements, eligibility criteria, and the student's own application status for each.</w:t>
      </w:r>
    </w:p>
    <w:p>
      <w:pPr>
        <w:spacing w:after="100"/>
      </w:pPr>
      <w:r>
        <w:rPr>
          <w:rFonts w:ascii="Calibri" w:cs="Calibri" w:eastAsia="Calibri" w:hAnsi="Calibri"/>
          <w:b/>
          <w:bCs/>
          <w:sz w:val="22"/>
          <w:szCs w:val="22"/>
        </w:rPr>
        <w:t xml:space="preserve">Preconditions: </w:t>
      </w:r>
      <w:r>
        <w:rPr>
          <w:rFonts w:ascii="Calibri" w:cs="Calibri" w:eastAsia="Calibri" w:hAnsi="Calibri"/>
          <w:sz w:val="22"/>
          <w:szCs w:val="22"/>
        </w:rPr>
        <w:t xml:space="preserve">The student holds a valid account.</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Optional search/filter criteria (e.g., department, role, company).</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The System retrieves published, currently open job requirements and annotates each with the student's eligibility and any existing application status.</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A list of matching placement opportunities with details and status.</w:t>
      </w:r>
    </w:p>
    <w:p>
      <w:pPr>
        <w:pStyle w:val="Heading4"/>
        <w:spacing w:after="100" w:before="240"/>
      </w:pPr>
      <w:r>
        <w:rPr>
          <w:rFonts w:ascii="Calibri" w:cs="Calibri" w:eastAsia="Calibri" w:hAnsi="Calibri"/>
          <w:b/>
          <w:bCs/>
        </w:rPr>
        <w:t xml:space="preserve">R.4  Apply for Placement</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Student</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allow an eligible student to submit an electronic application for a selected placement opportunity.</w:t>
      </w:r>
    </w:p>
    <w:p>
      <w:pPr>
        <w:spacing w:after="100"/>
      </w:pPr>
      <w:r>
        <w:rPr>
          <w:rFonts w:ascii="Calibri" w:cs="Calibri" w:eastAsia="Calibri" w:hAnsi="Calibri"/>
          <w:b/>
          <w:bCs/>
          <w:sz w:val="22"/>
          <w:szCs w:val="22"/>
        </w:rPr>
        <w:t xml:space="preserve">Preconditions: </w:t>
      </w:r>
      <w:r>
        <w:rPr>
          <w:rFonts w:ascii="Calibri" w:cs="Calibri" w:eastAsia="Calibri" w:hAnsi="Calibri"/>
          <w:sz w:val="22"/>
          <w:szCs w:val="22"/>
        </w:rPr>
        <w:t xml:space="preserve">The student holds a valid, current CV (R.2) and satisfies the opportunity's eligibility criteria.</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Selected job requirement identifier and confirmation to apply.</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The System checks the student's eligibility against the job requirement's criteria, checks for an existing application to the same opportunity, and, if valid, records the application together with a reference to the student's current CV.</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Application confirmation, or an eligibility/duplicate-application error.</w:t>
      </w:r>
    </w:p>
    <w:p>
      <w:pPr>
        <w:spacing w:after="100"/>
      </w:pPr>
      <w:r>
        <w:rPr>
          <w:rFonts w:ascii="Calibri" w:cs="Calibri" w:eastAsia="Calibri" w:hAnsi="Calibri"/>
          <w:b/>
          <w:bCs/>
          <w:sz w:val="22"/>
          <w:szCs w:val="22"/>
        </w:rPr>
        <w:t xml:space="preserve">Postconditions: </w:t>
      </w:r>
      <w:r>
        <w:rPr>
          <w:rFonts w:ascii="Calibri" w:cs="Calibri" w:eastAsia="Calibri" w:hAnsi="Calibri"/>
          <w:sz w:val="22"/>
          <w:szCs w:val="22"/>
        </w:rPr>
        <w:t xml:space="preserve">An application record is created and is visible to placement staff for processing.</w:t>
      </w:r>
    </w:p>
    <w:p>
      <w:pPr>
        <w:spacing w:after="100"/>
      </w:pPr>
      <w:r>
        <w:rPr>
          <w:rFonts w:ascii="Calibri" w:cs="Calibri" w:eastAsia="Calibri" w:hAnsi="Calibri"/>
          <w:b/>
          <w:bCs/>
          <w:sz w:val="22"/>
          <w:szCs w:val="22"/>
        </w:rPr>
        <w:t xml:space="preserve">Alternative/Exception Scenarios: </w:t>
      </w:r>
      <w:r>
        <w:rPr>
          <w:rFonts w:ascii="Calibri" w:cs="Calibri" w:eastAsia="Calibri" w:hAnsi="Calibri"/>
          <w:sz w:val="22"/>
          <w:szCs w:val="22"/>
        </w:rPr>
        <w:t xml:space="preserve">R.4-A1: Duplicate application — the System rejects a second application to the same opportunity by the same student. R.4-E1: Ineligible student — the System explains which eligibility criterion is not satisfied and does not record the application.</w:t>
      </w:r>
    </w:p>
    <w:p>
      <w:pPr>
        <w:pStyle w:val="Heading4"/>
        <w:spacing w:after="100" w:before="240"/>
      </w:pPr>
      <w:r>
        <w:rPr>
          <w:rFonts w:ascii="Calibri" w:cs="Calibri" w:eastAsia="Calibri" w:hAnsi="Calibri"/>
          <w:b/>
          <w:bCs/>
        </w:rPr>
        <w:t xml:space="preserve">R.5  Notify Students</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System → Student</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notify relevant students of new placement opportunities and of placement-related events concerning their own applications.</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A triggering event (new job requirement matching a student, interview scheduled, offer recorded, application-status change).</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The System identifies the affected student(s) and generates an in-system and/or e-mail notification (see R.6, R.7 for e-mail specifics).</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Delivered notification(s) and an updated notification log.</w:t>
      </w:r>
    </w:p>
    <w:p>
      <w:pPr>
        <w:pStyle w:val="Heading4"/>
        <w:spacing w:after="100" w:before="240"/>
      </w:pPr>
      <w:r>
        <w:rPr>
          <w:rFonts w:ascii="Calibri" w:cs="Calibri" w:eastAsia="Calibri" w:hAnsi="Calibri"/>
          <w:b/>
          <w:bCs/>
        </w:rPr>
        <w:t xml:space="preserve">R.6  Receive Interview Notification</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Student</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send interview details to a selected student by e-mail.</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Interview record (date, time, location/mode, company, related job opportunity) created by placement staff (R.19).</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The System composes and sends an e-mail containing the interview details to the student's registered e-mail address and records the delivery status.</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An e-mail notification to the student and an updated notification/delivery status.</w:t>
      </w:r>
    </w:p>
    <w:p>
      <w:pPr>
        <w:spacing w:after="100"/>
      </w:pPr>
      <w:r>
        <w:rPr>
          <w:rFonts w:ascii="Calibri" w:cs="Calibri" w:eastAsia="Calibri" w:hAnsi="Calibri"/>
          <w:b/>
          <w:bCs/>
          <w:sz w:val="22"/>
          <w:szCs w:val="22"/>
        </w:rPr>
        <w:t xml:space="preserve">Alternative/Exception Scenarios: </w:t>
      </w:r>
      <w:r>
        <w:rPr>
          <w:rFonts w:ascii="Calibri" w:cs="Calibri" w:eastAsia="Calibri" w:hAnsi="Calibri"/>
          <w:sz w:val="22"/>
          <w:szCs w:val="22"/>
        </w:rPr>
        <w:t xml:space="preserve">R.6-E1: E-mail delivery failure — the System retries delivery per the configured policy and flags the notification as undelivered for placement-staff follow-up (see Section 12).</w:t>
      </w:r>
    </w:p>
    <w:p>
      <w:pPr>
        <w:pStyle w:val="Heading4"/>
        <w:spacing w:after="100" w:before="240"/>
      </w:pPr>
      <w:r>
        <w:rPr>
          <w:rFonts w:ascii="Calibri" w:cs="Calibri" w:eastAsia="Calibri" w:hAnsi="Calibri"/>
          <w:b/>
          <w:bCs/>
        </w:rPr>
        <w:t xml:space="preserve">R.7  Receive Placement Offer Notification</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Student</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notify a student by e-mail, and within the System, when a placement offer is recorded on their behalf.</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Offer record (company, job, offer details, status) created by placement staff (R.20).</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The System composes and sends the offer notification and updates the student's application/offer status.</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An e-mail and in-system notification of the offer, with the offer details and current status.</w:t>
      </w:r>
    </w:p>
    <w:p>
      <w:pPr>
        <w:pStyle w:val="Heading4"/>
        <w:spacing w:after="100" w:before="240"/>
      </w:pPr>
      <w:r>
        <w:rPr>
          <w:rFonts w:ascii="Calibri" w:cs="Calibri" w:eastAsia="Calibri" w:hAnsi="Calibri"/>
          <w:b/>
          <w:bCs/>
        </w:rPr>
        <w:t xml:space="preserve">R.8  Submit Student Feedback</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Student</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allow a student to submit feedback about the placement process, a specific company, or a specific interview experience.</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Feedback text and, optionally, a rating, associated with a specific job/company/interview.</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The System validates that the feedback references a placement event the student actually participated in, then stores the feedback.</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Confirmation of feedback submission.</w:t>
      </w:r>
    </w:p>
    <w:p>
      <w:pPr>
        <w:spacing w:after="100"/>
      </w:pPr>
      <w:r>
        <w:rPr>
          <w:rFonts w:ascii="Calibri" w:cs="Calibri" w:eastAsia="Calibri" w:hAnsi="Calibri"/>
          <w:b/>
          <w:bCs/>
          <w:sz w:val="22"/>
          <w:szCs w:val="22"/>
        </w:rPr>
        <w:t xml:space="preserve">Alternative/Exception Scenarios: </w:t>
      </w:r>
      <w:r>
        <w:rPr>
          <w:rFonts w:ascii="Calibri" w:cs="Calibri" w:eastAsia="Calibri" w:hAnsi="Calibri"/>
          <w:sz w:val="22"/>
          <w:szCs w:val="22"/>
        </w:rPr>
        <w:t xml:space="preserve">R.8-E1: Incomplete feedback — the System rejects submissions missing the mandatory feedback text.</w:t>
      </w:r>
    </w:p>
    <w:p>
      <w:pPr>
        <w:pStyle w:val="Heading2"/>
        <w:spacing w:after="160" w:before="320"/>
      </w:pPr>
      <w:r>
        <w:rPr>
          <w:rFonts w:ascii="Calibri" w:cs="Calibri" w:eastAsia="Calibri" w:hAnsi="Calibri"/>
          <w:b/>
          <w:bCs/>
        </w:rPr>
        <w:t xml:space="preserve">3.2 Company Functional Requirements</w:t>
      </w:r>
    </w:p>
    <w:p>
      <w:pPr>
        <w:pStyle w:val="Heading4"/>
        <w:spacing w:after="100" w:before="240"/>
      </w:pPr>
      <w:r>
        <w:rPr>
          <w:rFonts w:ascii="Calibri" w:cs="Calibri" w:eastAsia="Calibri" w:hAnsi="Calibri"/>
          <w:b/>
          <w:bCs/>
        </w:rPr>
        <w:t xml:space="preserve">R.9  Enroll Company</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Company</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allow a company to register as an employer, subject to verification/approval by placement staff.</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Company name, contact details, and company information.</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The System validates the submitted details, checks for an existing/duplicate company record, and routes the new registration to placement staff for approval (see R.14).</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Registration-received confirmation; the account becomes active only after placement-staff approval.</w:t>
      </w:r>
    </w:p>
    <w:p>
      <w:pPr>
        <w:spacing w:after="100"/>
      </w:pPr>
      <w:r>
        <w:rPr>
          <w:rFonts w:ascii="Calibri" w:cs="Calibri" w:eastAsia="Calibri" w:hAnsi="Calibri"/>
          <w:b/>
          <w:bCs/>
          <w:sz w:val="22"/>
          <w:szCs w:val="22"/>
        </w:rPr>
        <w:t xml:space="preserve">Postconditions: </w:t>
      </w:r>
      <w:r>
        <w:rPr>
          <w:rFonts w:ascii="Calibri" w:cs="Calibri" w:eastAsia="Calibri" w:hAnsi="Calibri"/>
          <w:sz w:val="22"/>
          <w:szCs w:val="22"/>
        </w:rPr>
        <w:t xml:space="preserve">A pending company record exists, awaiting approval.</w:t>
      </w:r>
    </w:p>
    <w:p>
      <w:pPr>
        <w:spacing w:after="100"/>
      </w:pPr>
      <w:r>
        <w:rPr>
          <w:rFonts w:ascii="Calibri" w:cs="Calibri" w:eastAsia="Calibri" w:hAnsi="Calibri"/>
          <w:b/>
          <w:bCs/>
          <w:sz w:val="22"/>
          <w:szCs w:val="22"/>
        </w:rPr>
        <w:t xml:space="preserve">Alternative/Exception Scenarios: </w:t>
      </w:r>
      <w:r>
        <w:rPr>
          <w:rFonts w:ascii="Calibri" w:cs="Calibri" w:eastAsia="Calibri" w:hAnsi="Calibri"/>
          <w:sz w:val="22"/>
          <w:szCs w:val="22"/>
        </w:rPr>
        <w:t xml:space="preserve">R.9-A1: Duplicate company — the System flags a potential duplicate for placement-staff resolution rather than silently rejecting or accepting it. R.9-E1: Invalid company information — the System reports field-level errors.</w:t>
      </w:r>
    </w:p>
    <w:p>
      <w:pPr>
        <w:pStyle w:val="Heading4"/>
        <w:spacing w:after="100" w:before="240"/>
      </w:pPr>
      <w:r>
        <w:rPr>
          <w:rFonts w:ascii="Calibri" w:cs="Calibri" w:eastAsia="Calibri" w:hAnsi="Calibri"/>
          <w:b/>
          <w:bCs/>
        </w:rPr>
        <w:t xml:space="preserve">R.10  Notify Job Requirement</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Company</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allow an approved company to submit a placement/job requirement for publication to students.</w:t>
      </w:r>
    </w:p>
    <w:p>
      <w:pPr>
        <w:spacing w:after="100"/>
      </w:pPr>
      <w:r>
        <w:rPr>
          <w:rFonts w:ascii="Calibri" w:cs="Calibri" w:eastAsia="Calibri" w:hAnsi="Calibri"/>
          <w:b/>
          <w:bCs/>
          <w:sz w:val="22"/>
          <w:szCs w:val="22"/>
        </w:rPr>
        <w:t xml:space="preserve">Preconditions: </w:t>
      </w:r>
      <w:r>
        <w:rPr>
          <w:rFonts w:ascii="Calibri" w:cs="Calibri" w:eastAsia="Calibri" w:hAnsi="Calibri"/>
          <w:sz w:val="22"/>
          <w:szCs w:val="22"/>
        </w:rPr>
        <w:t xml:space="preserve">The company's enrolment has been approved (R.9).</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Job title, description, required qualifications/skills, eligibility criteria, number of vacancies, and application deadline.</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The System validates that all mandatory fields are present and routes the requirement to placement staff for review/approval (R.16) before it is published to students.</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Submission confirmation; publication status (pending review / published).</w:t>
      </w:r>
    </w:p>
    <w:p>
      <w:pPr>
        <w:spacing w:after="100"/>
      </w:pPr>
      <w:r>
        <w:rPr>
          <w:rFonts w:ascii="Calibri" w:cs="Calibri" w:eastAsia="Calibri" w:hAnsi="Calibri"/>
          <w:b/>
          <w:bCs/>
          <w:sz w:val="22"/>
          <w:szCs w:val="22"/>
        </w:rPr>
        <w:t xml:space="preserve">Alternative/Exception Scenarios: </w:t>
      </w:r>
      <w:r>
        <w:rPr>
          <w:rFonts w:ascii="Calibri" w:cs="Calibri" w:eastAsia="Calibri" w:hAnsi="Calibri"/>
          <w:sz w:val="22"/>
          <w:szCs w:val="22"/>
        </w:rPr>
        <w:t xml:space="preserve">R.10-E1: Missing information — the System lists the missing mandatory fields and does not submit the requirement for review.</w:t>
      </w:r>
    </w:p>
    <w:p>
      <w:pPr>
        <w:pStyle w:val="Heading4"/>
        <w:spacing w:after="100" w:before="240"/>
      </w:pPr>
      <w:r>
        <w:rPr>
          <w:rFonts w:ascii="Calibri" w:cs="Calibri" w:eastAsia="Calibri" w:hAnsi="Calibri"/>
          <w:b/>
          <w:bCs/>
        </w:rPr>
        <w:t xml:space="preserve">R.11  Receive Matching CV</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Company</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identify students whose profile matches a published job requirement's eligibility criteria and, subject to placement-staff review and student consent captured at application time, forward the matching CVs to the company. (Assumption: the exact matching algorithm is defined by placement staff/the institution and is not prescribed here — see Section 3.4, R.24.)</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A published, approved job requirement and the pool of applications/CVs of eligible, consenting applicants.</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The System automatically identifies candidate matches (R.24), presents them to placement staff for review/approval (R.18), and, upon approval, forwards the corresponding CVs to the company.</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A list of matching CVs delivered to the company, with the associated job requirement reference.</w:t>
      </w:r>
    </w:p>
    <w:p>
      <w:pPr>
        <w:spacing w:after="100"/>
      </w:pPr>
      <w:r>
        <w:rPr>
          <w:rFonts w:ascii="Calibri" w:cs="Calibri" w:eastAsia="Calibri" w:hAnsi="Calibri"/>
          <w:b/>
          <w:bCs/>
          <w:sz w:val="22"/>
          <w:szCs w:val="22"/>
        </w:rPr>
        <w:t xml:space="preserve">Postconditions: </w:t>
      </w:r>
      <w:r>
        <w:rPr>
          <w:rFonts w:ascii="Calibri" w:cs="Calibri" w:eastAsia="Calibri" w:hAnsi="Calibri"/>
          <w:sz w:val="22"/>
          <w:szCs w:val="22"/>
        </w:rPr>
        <w:t xml:space="preserve">The forwarded CVs are recorded against the job requirement for tracking.</w:t>
      </w:r>
    </w:p>
    <w:p>
      <w:pPr>
        <w:spacing w:after="100"/>
      </w:pPr>
      <w:r>
        <w:rPr>
          <w:rFonts w:ascii="Calibri" w:cs="Calibri" w:eastAsia="Calibri" w:hAnsi="Calibri"/>
          <w:b/>
          <w:bCs/>
          <w:sz w:val="22"/>
          <w:szCs w:val="22"/>
        </w:rPr>
        <w:t xml:space="preserve">Alternative/Exception Scenarios: </w:t>
      </w:r>
      <w:r>
        <w:rPr>
          <w:rFonts w:ascii="Calibri" w:cs="Calibri" w:eastAsia="Calibri" w:hAnsi="Calibri"/>
          <w:sz w:val="22"/>
          <w:szCs w:val="22"/>
        </w:rPr>
        <w:t xml:space="preserve">R.11-E1: No matching students — the company is notified that no eligible matches currently exist (see Section 12).</w:t>
      </w:r>
    </w:p>
    <w:p>
      <w:pPr>
        <w:pStyle w:val="Heading4"/>
        <w:spacing w:after="100" w:before="240"/>
      </w:pPr>
      <w:r>
        <w:rPr>
          <w:rFonts w:ascii="Calibri" w:cs="Calibri" w:eastAsia="Calibri" w:hAnsi="Calibri"/>
          <w:b/>
          <w:bCs/>
        </w:rPr>
        <w:t xml:space="preserve">R.12  Provide Company Feedback</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Company</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allow a company to submit feedback regarding candidates, interviews, or the placement process for a specific job requirement.</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Feedback text and, optionally, a rating, associated with a specific candidate/interview/job requirement.</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The System validates that the feedback references a job requirement/candidate the company actually interacted with, then stores the feedback.</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Confirmation of feedback submission.</w:t>
      </w:r>
    </w:p>
    <w:p>
      <w:pPr>
        <w:pStyle w:val="Heading2"/>
        <w:spacing w:after="160" w:before="320"/>
      </w:pPr>
      <w:r>
        <w:rPr>
          <w:rFonts w:ascii="Calibri" w:cs="Calibri" w:eastAsia="Calibri" w:hAnsi="Calibri"/>
          <w:b/>
          <w:bCs/>
        </w:rPr>
        <w:t xml:space="preserve">3.3 Placement Administrator Functional Requirements</w:t>
      </w:r>
    </w:p>
    <w:p>
      <w:pPr>
        <w:spacing w:after="160"/>
      </w:pPr>
      <w:r>
        <w:rPr>
          <w:rFonts w:ascii="Calibri" w:cs="Calibri" w:eastAsia="Calibri" w:hAnsi="Calibri"/>
          <w:b w:val="false"/>
          <w:bCs w:val="false"/>
          <w:i w:val="false"/>
          <w:iCs w:val="false"/>
          <w:sz w:val="22"/>
          <w:szCs w:val="22"/>
        </w:rPr>
        <w:t xml:space="preserve">The following requirements provide the human-intervention functions that complement the automated functions of Sections 3.1, 3.2, and 3.4. For each, the placement administrator can view, create, modify, approve, reject, or update the corresponding records as described.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700"/>
      </w:tblGrid>
      <w:tr>
        <w:trPr>
          <w:tblHeader/>
        </w:trPr>
        <w:tc>
          <w:tcPr>
            <w:tcW w:type="dxa" w:w="9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25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57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Administrator Capability</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R.13</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Manage Student Enrollment</w:t>
            </w:r>
          </w:p>
        </w:tc>
        <w:tc>
          <w:tcPr>
            <w:tcW w:type="dxa" w:w="5700"/>
            <w:tcMar>
              <w:top w:type="dxa" w:w="80"/>
              <w:left w:type="dxa" w:w="100"/>
              <w:bottom w:type="dxa" w:w="80"/>
              <w:right w:type="dxa" w:w="100"/>
            </w:tcMar>
            <w:vAlign w:val="center"/>
          </w:tcPr>
          <w:p>
            <w:r>
              <w:rPr>
                <w:rFonts w:ascii="Calibri" w:cs="Calibri" w:eastAsia="Calibri" w:hAnsi="Calibri"/>
                <w:b w:val="false"/>
                <w:bCs w:val="false"/>
                <w:sz w:val="20"/>
                <w:szCs w:val="20"/>
              </w:rPr>
              <w:t xml:space="preserve">View pending and active student accounts; verify eligibility; approve, reject, suspend, or reinstate a student account; correct erroneous enrolment data.</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R.14</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Manage Company Enrollment</w:t>
            </w:r>
          </w:p>
        </w:tc>
        <w:tc>
          <w:tcPr>
            <w:tcW w:type="dxa" w:w="5700"/>
            <w:tcMar>
              <w:top w:type="dxa" w:w="80"/>
              <w:left w:type="dxa" w:w="100"/>
              <w:bottom w:type="dxa" w:w="80"/>
              <w:right w:type="dxa" w:w="100"/>
            </w:tcMar>
            <w:vAlign w:val="center"/>
          </w:tcPr>
          <w:p>
            <w:r>
              <w:rPr>
                <w:rFonts w:ascii="Calibri" w:cs="Calibri" w:eastAsia="Calibri" w:hAnsi="Calibri"/>
                <w:b w:val="false"/>
                <w:bCs w:val="false"/>
                <w:sz w:val="20"/>
                <w:szCs w:val="20"/>
              </w:rPr>
              <w:t xml:space="preserve">View pending and active company accounts; verify company legitimacy; approve, reject, or suspend a company account; merge or reject suspected duplicate registrations (R.9-A1).</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R.15</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Manage Placement Opportunities</w:t>
            </w:r>
          </w:p>
        </w:tc>
        <w:tc>
          <w:tcPr>
            <w:tcW w:type="dxa" w:w="5700"/>
            <w:tcMar>
              <w:top w:type="dxa" w:w="80"/>
              <w:left w:type="dxa" w:w="100"/>
              <w:bottom w:type="dxa" w:w="80"/>
              <w:right w:type="dxa" w:w="100"/>
            </w:tcMar>
            <w:vAlign w:val="center"/>
          </w:tcPr>
          <w:p>
            <w:r>
              <w:rPr>
                <w:rFonts w:ascii="Calibri" w:cs="Calibri" w:eastAsia="Calibri" w:hAnsi="Calibri"/>
                <w:b w:val="false"/>
                <w:bCs w:val="false"/>
                <w:sz w:val="20"/>
                <w:szCs w:val="20"/>
              </w:rPr>
              <w:t xml:space="preserve">View, edit, suspend, or withdraw published job requirements; extend or close application deadlines; monitor the number of applications and vacancies filled.</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R.16</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Review/Approve Job Requirements</w:t>
            </w:r>
          </w:p>
        </w:tc>
        <w:tc>
          <w:tcPr>
            <w:tcW w:type="dxa" w:w="5700"/>
            <w:tcMar>
              <w:top w:type="dxa" w:w="80"/>
              <w:left w:type="dxa" w:w="100"/>
              <w:bottom w:type="dxa" w:w="80"/>
              <w:right w:type="dxa" w:w="100"/>
            </w:tcMar>
            <w:vAlign w:val="center"/>
          </w:tcPr>
          <w:p>
            <w:r>
              <w:rPr>
                <w:rFonts w:ascii="Calibri" w:cs="Calibri" w:eastAsia="Calibri" w:hAnsi="Calibri"/>
                <w:b w:val="false"/>
                <w:bCs w:val="false"/>
                <w:sz w:val="20"/>
                <w:szCs w:val="20"/>
              </w:rPr>
              <w:t xml:space="preserve">Review a company-submitted job requirement (R.10) for completeness and appropriateness; approve it for publication or return it to the company with requested changes.</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R.17</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Manage Student-Job Matching</w:t>
            </w:r>
          </w:p>
        </w:tc>
        <w:tc>
          <w:tcPr>
            <w:tcW w:type="dxa" w:w="5700"/>
            <w:tcMar>
              <w:top w:type="dxa" w:w="80"/>
              <w:left w:type="dxa" w:w="100"/>
              <w:bottom w:type="dxa" w:w="80"/>
              <w:right w:type="dxa" w:w="100"/>
            </w:tcMar>
            <w:vAlign w:val="center"/>
          </w:tcPr>
          <w:p>
            <w:r>
              <w:rPr>
                <w:rFonts w:ascii="Calibri" w:cs="Calibri" w:eastAsia="Calibri" w:hAnsi="Calibri"/>
                <w:b w:val="false"/>
                <w:bCs w:val="false"/>
                <w:sz w:val="20"/>
                <w:szCs w:val="20"/>
              </w:rPr>
              <w:t xml:space="preserve">View the automatically generated matches (R.24) for a job requirement; add or remove candidates from the match list before forwarding.</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R.18</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Review/Approve CV Forwarding</w:t>
            </w:r>
          </w:p>
        </w:tc>
        <w:tc>
          <w:tcPr>
            <w:tcW w:type="dxa" w:w="5700"/>
            <w:tcMar>
              <w:top w:type="dxa" w:w="80"/>
              <w:left w:type="dxa" w:w="100"/>
              <w:bottom w:type="dxa" w:w="80"/>
              <w:right w:type="dxa" w:w="100"/>
            </w:tcMar>
            <w:vAlign w:val="center"/>
          </w:tcPr>
          <w:p>
            <w:r>
              <w:rPr>
                <w:rFonts w:ascii="Calibri" w:cs="Calibri" w:eastAsia="Calibri" w:hAnsi="Calibri"/>
                <w:b w:val="false"/>
                <w:bCs w:val="false"/>
                <w:sz w:val="20"/>
                <w:szCs w:val="20"/>
              </w:rPr>
              <w:t xml:space="preserve">Review the CVs proposed for forwarding to a company (R.11) and approve or withhold individual CVs before they are sent, providing the required human checkpoint on CV disclosure.</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R.19</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Manage Interview Information</w:t>
            </w:r>
          </w:p>
        </w:tc>
        <w:tc>
          <w:tcPr>
            <w:tcW w:type="dxa" w:w="5700"/>
            <w:tcMar>
              <w:top w:type="dxa" w:w="80"/>
              <w:left w:type="dxa" w:w="100"/>
              <w:bottom w:type="dxa" w:w="80"/>
              <w:right w:type="dxa" w:w="100"/>
            </w:tcMar>
            <w:vAlign w:val="center"/>
          </w:tcPr>
          <w:p>
            <w:r>
              <w:rPr>
                <w:rFonts w:ascii="Calibri" w:cs="Calibri" w:eastAsia="Calibri" w:hAnsi="Calibri"/>
                <w:b w:val="false"/>
                <w:bCs w:val="false"/>
                <w:sz w:val="20"/>
                <w:szCs w:val="20"/>
              </w:rPr>
              <w:t xml:space="preserve">Create, update, or cancel interview records (date, time, location/mode, company, job) that trigger student notification (R.6).</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R.20</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Manage Placement Offers</w:t>
            </w:r>
          </w:p>
        </w:tc>
        <w:tc>
          <w:tcPr>
            <w:tcW w:type="dxa" w:w="5700"/>
            <w:tcMar>
              <w:top w:type="dxa" w:w="80"/>
              <w:left w:type="dxa" w:w="100"/>
              <w:bottom w:type="dxa" w:w="80"/>
              <w:right w:type="dxa" w:w="100"/>
            </w:tcMar>
            <w:vAlign w:val="center"/>
          </w:tcPr>
          <w:p>
            <w:r>
              <w:rPr>
                <w:rFonts w:ascii="Calibri" w:cs="Calibri" w:eastAsia="Calibri" w:hAnsi="Calibri"/>
                <w:b w:val="false"/>
                <w:bCs w:val="false"/>
                <w:sz w:val="20"/>
                <w:szCs w:val="20"/>
              </w:rPr>
              <w:t xml:space="preserve">Record, update, or withdraw a placement offer for a student, triggering student notification (R.7); update the student's overall placement status.</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R.21</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Manage Company Feedback</w:t>
            </w:r>
          </w:p>
        </w:tc>
        <w:tc>
          <w:tcPr>
            <w:tcW w:type="dxa" w:w="5700"/>
            <w:tcMar>
              <w:top w:type="dxa" w:w="80"/>
              <w:left w:type="dxa" w:w="100"/>
              <w:bottom w:type="dxa" w:w="80"/>
              <w:right w:type="dxa" w:w="100"/>
            </w:tcMar>
            <w:vAlign w:val="center"/>
          </w:tcPr>
          <w:p>
            <w:r>
              <w:rPr>
                <w:rFonts w:ascii="Calibri" w:cs="Calibri" w:eastAsia="Calibri" w:hAnsi="Calibri"/>
                <w:b w:val="false"/>
                <w:bCs w:val="false"/>
                <w:sz w:val="20"/>
                <w:szCs w:val="20"/>
              </w:rPr>
              <w:t xml:space="preserve">View company feedback (R.12); flag inappropriate feedback for follow-up; compile feedback summaries for reporting.</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R.22</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Manage Student Feedback</w:t>
            </w:r>
          </w:p>
        </w:tc>
        <w:tc>
          <w:tcPr>
            <w:tcW w:type="dxa" w:w="5700"/>
            <w:tcMar>
              <w:top w:type="dxa" w:w="80"/>
              <w:left w:type="dxa" w:w="100"/>
              <w:bottom w:type="dxa" w:w="80"/>
              <w:right w:type="dxa" w:w="100"/>
            </w:tcMar>
            <w:vAlign w:val="center"/>
          </w:tcPr>
          <w:p>
            <w:r>
              <w:rPr>
                <w:rFonts w:ascii="Calibri" w:cs="Calibri" w:eastAsia="Calibri" w:hAnsi="Calibri"/>
                <w:b w:val="false"/>
                <w:bCs w:val="false"/>
                <w:sz w:val="20"/>
                <w:szCs w:val="20"/>
              </w:rPr>
              <w:t xml:space="preserve">View student feedback (R.8); flag inappropriate feedback for follow-up; compile feedback summaries for reporting and for sharing with companies where policy permits.</w:t>
            </w:r>
          </w:p>
        </w:tc>
      </w:tr>
    </w:tbl>
    <w:p>
      <w:pPr>
        <w:pStyle w:val="Heading2"/>
        <w:spacing w:after="160" w:before="320"/>
      </w:pPr>
      <w:r>
        <w:rPr>
          <w:rFonts w:ascii="Calibri" w:cs="Calibri" w:eastAsia="Calibri" w:hAnsi="Calibri"/>
          <w:b/>
          <w:bCs/>
        </w:rPr>
        <w:t xml:space="preserve">3.4 Automated System Functions</w:t>
      </w:r>
    </w:p>
    <w:p>
      <w:pPr>
        <w:spacing w:after="160"/>
      </w:pPr>
      <w:r>
        <w:rPr>
          <w:rFonts w:ascii="Calibri" w:cs="Calibri" w:eastAsia="Calibri" w:hAnsi="Calibri"/>
          <w:b w:val="false"/>
          <w:bCs w:val="false"/>
          <w:i w:val="false"/>
          <w:iCs w:val="false"/>
          <w:sz w:val="22"/>
          <w:szCs w:val="22"/>
        </w:rPr>
        <w:t xml:space="preserve">These requirements describe behaviour the System performs automatically, while identifying the point(s) at which placement-staff approval is required before an automated action takes external effect (e.g., before a CV leaves the System).</w:t>
      </w:r>
    </w:p>
    <w:p>
      <w:pPr>
        <w:pStyle w:val="Heading4"/>
        <w:spacing w:after="100" w:before="240"/>
      </w:pPr>
      <w:r>
        <w:rPr>
          <w:rFonts w:ascii="Calibri" w:cs="Calibri" w:eastAsia="Calibri" w:hAnsi="Calibri"/>
          <w:b/>
          <w:bCs/>
        </w:rPr>
        <w:t xml:space="preserve">R.23  Automatic Student Notification</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System</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automatically generate a notification whenever a new job requirement matching a student's eligibility is published, or when the status of the student's own application changes.</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Publication event or application-status-change event.</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Identify affected student(s) and queue an in-system notification (and, where applicable, an e-mail per R.6/R.7).</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Queued/delivered notification(s).</w:t>
      </w:r>
    </w:p>
    <w:p>
      <w:pPr>
        <w:pStyle w:val="Heading4"/>
        <w:spacing w:after="100" w:before="240"/>
      </w:pPr>
      <w:r>
        <w:rPr>
          <w:rFonts w:ascii="Calibri" w:cs="Calibri" w:eastAsia="Calibri" w:hAnsi="Calibri"/>
          <w:b/>
          <w:bCs/>
        </w:rPr>
        <w:t xml:space="preserve">R.24  Automatic Matching of Students and Job Requirements</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System</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automatically evaluate eligible, applied students against a published job requirement's eligibility criteria and produce a candidate match list for placement-staff review. (Recommended Target/Assumption: the specific matching criteria and weighting are defined by placement staff/the institution; this requirement specifies only that automatic matching against stated eligibility criteria shall occur.)</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Published job requirement and pool of eligible applications.</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Compare each application's eligibility data against the job requirement's stated criteria.</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A candidate match list, presented to placement staff (R.17) before any CV is forwarded.</w:t>
      </w:r>
    </w:p>
    <w:p>
      <w:pPr>
        <w:pStyle w:val="Heading4"/>
        <w:spacing w:after="100" w:before="240"/>
      </w:pPr>
      <w:r>
        <w:rPr>
          <w:rFonts w:ascii="Calibri" w:cs="Calibri" w:eastAsia="Calibri" w:hAnsi="Calibri"/>
          <w:b/>
          <w:bCs/>
        </w:rPr>
        <w:t xml:space="preserve">R.25  Automatic CV Forwarding</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System</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Upon placement-staff approval (R.18) of a match, the System shall automatically forward the corresponding CV(s) to the company.</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Approved match list.</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Package and transmit the approved CVs to the company's account/notification channel.</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CVs delivered to the company; forwarding event logged.</w:t>
      </w:r>
    </w:p>
    <w:p>
      <w:pPr>
        <w:spacing w:after="100"/>
      </w:pPr>
      <w:r>
        <w:rPr>
          <w:rFonts w:ascii="Calibri" w:cs="Calibri" w:eastAsia="Calibri" w:hAnsi="Calibri"/>
          <w:b/>
          <w:bCs/>
          <w:sz w:val="22"/>
          <w:szCs w:val="22"/>
        </w:rPr>
        <w:t xml:space="preserve">Alternative/Exception Scenarios: </w:t>
      </w:r>
      <w:r>
        <w:rPr>
          <w:rFonts w:ascii="Calibri" w:cs="Calibri" w:eastAsia="Calibri" w:hAnsi="Calibri"/>
          <w:sz w:val="22"/>
          <w:szCs w:val="22"/>
        </w:rPr>
        <w:t xml:space="preserve">R.25-E1: Failure to send CV — the System retries per policy and flags the failure for placement-staff attention (see Section 12).</w:t>
      </w:r>
    </w:p>
    <w:p>
      <w:pPr>
        <w:pStyle w:val="Heading4"/>
        <w:spacing w:after="100" w:before="240"/>
      </w:pPr>
      <w:r>
        <w:rPr>
          <w:rFonts w:ascii="Calibri" w:cs="Calibri" w:eastAsia="Calibri" w:hAnsi="Calibri"/>
          <w:b/>
          <w:bCs/>
        </w:rPr>
        <w:t xml:space="preserve">R.26  Automatic Interview Notification</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System</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automatically send an e-mail to the relevant student(s) whenever placement staff create or update an interview record (R.19).</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Interview-record create/update event.</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Compose and dispatch the e-mail described in R.6.</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E-mail sent; delivery status logged.</w:t>
      </w:r>
    </w:p>
    <w:p>
      <w:pPr>
        <w:pStyle w:val="Heading4"/>
        <w:spacing w:after="100" w:before="240"/>
      </w:pPr>
      <w:r>
        <w:rPr>
          <w:rFonts w:ascii="Calibri" w:cs="Calibri" w:eastAsia="Calibri" w:hAnsi="Calibri"/>
          <w:b/>
          <w:bCs/>
        </w:rPr>
        <w:t xml:space="preserve">R.27  Automatic Placement Offer Notification</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System</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automatically send an e-mail to the relevant student whenever placement staff record or update a placement offer (R.20).</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Offer-record create/update event.</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Compose and dispatch the e-mail described in R.7.</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E-mail sent; delivery status logged.</w:t>
      </w:r>
    </w:p>
    <w:p>
      <w:pPr>
        <w:pStyle w:val="Heading4"/>
        <w:spacing w:after="100" w:before="240"/>
      </w:pPr>
      <w:r>
        <w:rPr>
          <w:rFonts w:ascii="Calibri" w:cs="Calibri" w:eastAsia="Calibri" w:hAnsi="Calibri"/>
          <w:b/>
          <w:bCs/>
        </w:rPr>
        <w:t xml:space="preserve">R.28  Placement Status Update</w:t>
      </w:r>
    </w:p>
    <w:p>
      <w:pPr>
        <w:spacing w:after="100"/>
      </w:pPr>
      <w:r>
        <w:rPr>
          <w:rFonts w:ascii="Calibri" w:cs="Calibri" w:eastAsia="Calibri" w:hAnsi="Calibri"/>
          <w:b/>
          <w:bCs/>
          <w:sz w:val="22"/>
          <w:szCs w:val="22"/>
        </w:rPr>
        <w:t xml:space="preserve">Actor/User Class: </w:t>
      </w:r>
      <w:r>
        <w:rPr>
          <w:rFonts w:ascii="Calibri" w:cs="Calibri" w:eastAsia="Calibri" w:hAnsi="Calibri"/>
          <w:sz w:val="22"/>
          <w:szCs w:val="22"/>
        </w:rPr>
        <w:t xml:space="preserve">System</w:t>
      </w:r>
    </w:p>
    <w:p>
      <w:pPr>
        <w:spacing w:after="100"/>
      </w:pPr>
      <w:r>
        <w:rPr>
          <w:rFonts w:ascii="Calibri" w:cs="Calibri" w:eastAsia="Calibri" w:hAnsi="Calibri"/>
          <w:b/>
          <w:bCs/>
          <w:sz w:val="22"/>
          <w:szCs w:val="22"/>
        </w:rPr>
        <w:t xml:space="preserve">Description: </w:t>
      </w:r>
      <w:r>
        <w:rPr>
          <w:rFonts w:ascii="Calibri" w:cs="Calibri" w:eastAsia="Calibri" w:hAnsi="Calibri"/>
          <w:sz w:val="22"/>
          <w:szCs w:val="22"/>
        </w:rPr>
        <w:t xml:space="preserve">The System shall automatically update a student's overall placement status (e.g., “not placed,” “applied,” “interview scheduled,” “offer received,” “placed”) whenever a related application, interview, or offer record changes.</w:t>
      </w:r>
    </w:p>
    <w:p>
      <w:pPr>
        <w:spacing w:after="100"/>
      </w:pPr>
      <w:r>
        <w:rPr>
          <w:rFonts w:ascii="Calibri" w:cs="Calibri" w:eastAsia="Calibri" w:hAnsi="Calibri"/>
          <w:b/>
          <w:bCs/>
          <w:sz w:val="22"/>
          <w:szCs w:val="22"/>
        </w:rPr>
        <w:t xml:space="preserve">Input: </w:t>
      </w:r>
      <w:r>
        <w:rPr>
          <w:rFonts w:ascii="Calibri" w:cs="Calibri" w:eastAsia="Calibri" w:hAnsi="Calibri"/>
          <w:sz w:val="22"/>
          <w:szCs w:val="22"/>
        </w:rPr>
        <w:t xml:space="preserve">Application/interview/offer create or update event.</w:t>
      </w:r>
    </w:p>
    <w:p>
      <w:pPr>
        <w:spacing w:after="100"/>
      </w:pPr>
      <w:r>
        <w:rPr>
          <w:rFonts w:ascii="Calibri" w:cs="Calibri" w:eastAsia="Calibri" w:hAnsi="Calibri"/>
          <w:b/>
          <w:bCs/>
          <w:sz w:val="22"/>
          <w:szCs w:val="22"/>
        </w:rPr>
        <w:t xml:space="preserve">Processing: </w:t>
      </w:r>
      <w:r>
        <w:rPr>
          <w:rFonts w:ascii="Calibri" w:cs="Calibri" w:eastAsia="Calibri" w:hAnsi="Calibri"/>
          <w:sz w:val="22"/>
          <w:szCs w:val="22"/>
        </w:rPr>
        <w:t xml:space="preserve">Derive and persist the new overall status for the student.</w:t>
      </w:r>
    </w:p>
    <w:p>
      <w:pPr>
        <w:spacing w:after="100"/>
      </w:pPr>
      <w:r>
        <w:rPr>
          <w:rFonts w:ascii="Calibri" w:cs="Calibri" w:eastAsia="Calibri" w:hAnsi="Calibri"/>
          <w:b/>
          <w:bCs/>
          <w:sz w:val="22"/>
          <w:szCs w:val="22"/>
        </w:rPr>
        <w:t xml:space="preserve">Output: </w:t>
      </w:r>
      <w:r>
        <w:rPr>
          <w:rFonts w:ascii="Calibri" w:cs="Calibri" w:eastAsia="Calibri" w:hAnsi="Calibri"/>
          <w:sz w:val="22"/>
          <w:szCs w:val="22"/>
        </w:rPr>
        <w:t xml:space="preserve">Updated placement status, visible to the student and to placement staff.</w:t>
      </w:r>
    </w:p>
    <w:p>
      <w:r>
        <w:br w:type="page"/>
      </w:r>
    </w:p>
    <w:p>
      <w:pPr>
        <w:pStyle w:val="Heading1"/>
        <w:spacing w:after="160" w:before="320"/>
      </w:pPr>
      <w:r>
        <w:rPr>
          <w:rFonts w:ascii="Calibri" w:cs="Calibri" w:eastAsia="Calibri" w:hAnsi="Calibri"/>
          <w:b/>
          <w:bCs/>
        </w:rPr>
        <w:t xml:space="preserve">4. Use Cases / Task and Scenario Descriptions</w:t>
      </w:r>
    </w:p>
    <w:p>
      <w:pPr>
        <w:spacing w:after="160"/>
      </w:pPr>
      <w:r>
        <w:rPr>
          <w:rFonts w:ascii="Calibri" w:cs="Calibri" w:eastAsia="Calibri" w:hAnsi="Calibri"/>
          <w:b w:val="false"/>
          <w:bCs w:val="false"/>
          <w:i w:val="false"/>
          <w:iCs w:val="false"/>
          <w:sz w:val="22"/>
          <w:szCs w:val="22"/>
        </w:rPr>
        <w:t xml:space="preserve">The following use cases describe the System's externally visible behaviour for its major tasks. Each use case is independently understandable and traces to the functional requirements of Section 3 (see Section 13).</w:t>
      </w:r>
    </w:p>
    <w:p>
      <w:pPr>
        <w:pStyle w:val="Heading4"/>
        <w:spacing w:after="100" w:before="240"/>
      </w:pPr>
      <w:r>
        <w:rPr>
          <w:rFonts w:ascii="Calibri" w:cs="Calibri" w:eastAsia="Calibri" w:hAnsi="Calibri"/>
          <w:b/>
          <w:bCs/>
        </w:rPr>
        <w:t xml:space="preserve">UC-1  Student Enrollment</w:t>
      </w:r>
    </w:p>
    <w:p>
      <w:pPr>
        <w:spacing w:after="100"/>
      </w:pPr>
      <w:r>
        <w:rPr>
          <w:rFonts w:ascii="Calibri" w:cs="Calibri" w:eastAsia="Calibri" w:hAnsi="Calibri"/>
          <w:b/>
          <w:bCs/>
          <w:sz w:val="22"/>
          <w:szCs w:val="22"/>
        </w:rPr>
        <w:t xml:space="preserve">Primary Actor: </w:t>
      </w:r>
      <w:r>
        <w:rPr>
          <w:rFonts w:ascii="Calibri" w:cs="Calibri" w:eastAsia="Calibri" w:hAnsi="Calibri"/>
          <w:sz w:val="22"/>
          <w:szCs w:val="22"/>
        </w:rPr>
        <w:t xml:space="preserve">Student</w:t>
      </w:r>
    </w:p>
    <w:p>
      <w:pPr>
        <w:spacing w:after="100"/>
      </w:pPr>
      <w:r>
        <w:rPr>
          <w:rFonts w:ascii="Calibri" w:cs="Calibri" w:eastAsia="Calibri" w:hAnsi="Calibri"/>
          <w:b/>
          <w:bCs/>
          <w:sz w:val="22"/>
          <w:szCs w:val="22"/>
        </w:rPr>
        <w:t xml:space="preserve">Supporting Actors: </w:t>
      </w:r>
      <w:r>
        <w:rPr>
          <w:rFonts w:ascii="Calibri" w:cs="Calibri" w:eastAsia="Calibri" w:hAnsi="Calibri"/>
          <w:sz w:val="22"/>
          <w:szCs w:val="22"/>
        </w:rPr>
        <w:t xml:space="preserve">Placement Administrator (indirect, via institutional records)</w:t>
      </w:r>
    </w:p>
    <w:p>
      <w:pPr>
        <w:spacing w:after="100"/>
      </w:pPr>
      <w:r>
        <w:rPr>
          <w:rFonts w:ascii="Calibri" w:cs="Calibri" w:eastAsia="Calibri" w:hAnsi="Calibri"/>
          <w:b/>
          <w:bCs/>
          <w:sz w:val="22"/>
          <w:szCs w:val="22"/>
        </w:rPr>
        <w:t xml:space="preserve">Preconditions: </w:t>
      </w:r>
      <w:r>
        <w:rPr>
          <w:rFonts w:ascii="Calibri" w:cs="Calibri" w:eastAsia="Calibri" w:hAnsi="Calibri"/>
          <w:sz w:val="22"/>
          <w:szCs w:val="22"/>
        </w:rPr>
        <w:t xml:space="preserve">The individual is a registered, placement-eligible student who does not already hold a System account.</w:t>
      </w:r>
    </w:p>
    <w:p>
      <w:pPr>
        <w:spacing w:after="100"/>
      </w:pPr>
      <w:r>
        <w:rPr>
          <w:rFonts w:ascii="Calibri" w:cs="Calibri" w:eastAsia="Calibri" w:hAnsi="Calibri"/>
          <w:b/>
          <w:bCs/>
          <w:sz w:val="22"/>
          <w:szCs w:val="22"/>
        </w:rPr>
        <w:t xml:space="preserve">Trigger: </w:t>
      </w:r>
      <w:r>
        <w:rPr>
          <w:rFonts w:ascii="Calibri" w:cs="Calibri" w:eastAsia="Calibri" w:hAnsi="Calibri"/>
          <w:sz w:val="22"/>
          <w:szCs w:val="22"/>
        </w:rPr>
        <w:t xml:space="preserve">The student opens the enrolment form.</w:t>
      </w:r>
    </w:p>
    <w:p>
      <w:pPr>
        <w:spacing w:after="100"/>
      </w:pPr>
      <w:r>
        <w:rPr>
          <w:rFonts w:ascii="Calibri" w:cs="Calibri" w:eastAsia="Calibri" w:hAnsi="Calibri"/>
          <w:b/>
          <w:bCs/>
          <w:sz w:val="22"/>
          <w:szCs w:val="22"/>
        </w:rPr>
        <w:t xml:space="preserve">Main Success Scenario: </w:t>
      </w:r>
      <w:r>
        <w:rPr>
          <w:rFonts w:ascii="Calibri" w:cs="Calibri" w:eastAsia="Calibri" w:hAnsi="Calibri"/>
          <w:sz w:val="22"/>
          <w:szCs w:val="22"/>
        </w:rPr>
        <w:t xml:space="preserve"/>
      </w:r>
    </w:p>
    <w:p>
      <w:pPr>
        <w:pStyle w:val="ListParagraph"/>
        <w:numPr>
          <w:ilvl w:val="0"/>
          <w:numId w:val="2"/>
        </w:numPr>
        <w:spacing w:after="80"/>
      </w:pPr>
      <w:r>
        <w:rPr>
          <w:rFonts w:ascii="Calibri" w:cs="Calibri" w:eastAsia="Calibri" w:hAnsi="Calibri"/>
          <w:b w:val="false"/>
          <w:bCs w:val="false"/>
          <w:sz w:val="22"/>
          <w:szCs w:val="22"/>
        </w:rPr>
        <w:t xml:space="preserve">1. Student enters personal, contact, and academic details (R.1.1).</w:t>
      </w:r>
    </w:p>
    <w:p>
      <w:pPr>
        <w:pStyle w:val="ListParagraph"/>
        <w:numPr>
          <w:ilvl w:val="0"/>
          <w:numId w:val="2"/>
        </w:numPr>
        <w:spacing w:after="80"/>
      </w:pPr>
      <w:r>
        <w:rPr>
          <w:rFonts w:ascii="Calibri" w:cs="Calibri" w:eastAsia="Calibri" w:hAnsi="Calibri"/>
          <w:b w:val="false"/>
          <w:bCs w:val="false"/>
          <w:sz w:val="22"/>
          <w:szCs w:val="22"/>
        </w:rPr>
        <w:t xml:space="preserve">2. System validates the details against institutional records and checks for duplicates (R.1.2).</w:t>
      </w:r>
    </w:p>
    <w:p>
      <w:pPr>
        <w:pStyle w:val="ListParagraph"/>
        <w:numPr>
          <w:ilvl w:val="0"/>
          <w:numId w:val="2"/>
        </w:numPr>
        <w:spacing w:after="80"/>
      </w:pPr>
      <w:r>
        <w:rPr>
          <w:rFonts w:ascii="Calibri" w:cs="Calibri" w:eastAsia="Calibri" w:hAnsi="Calibri"/>
          <w:b w:val="false"/>
          <w:bCs w:val="false"/>
          <w:sz w:val="22"/>
          <w:szCs w:val="22"/>
        </w:rPr>
        <w:t xml:space="preserve">3. System creates the student account and confirms enrolment (R.1.3).</w:t>
      </w:r>
    </w:p>
    <w:p>
      <w:pPr>
        <w:spacing w:after="100"/>
      </w:pPr>
      <w:r>
        <w:rPr>
          <w:rFonts w:ascii="Calibri" w:cs="Calibri" w:eastAsia="Calibri" w:hAnsi="Calibri"/>
          <w:b/>
          <w:bCs/>
          <w:sz w:val="22"/>
          <w:szCs w:val="22"/>
        </w:rPr>
        <w:t xml:space="preserve">Alternative Scenarios: </w:t>
      </w:r>
      <w:r>
        <w:rPr>
          <w:rFonts w:ascii="Calibri" w:cs="Calibri" w:eastAsia="Calibri" w:hAnsi="Calibri"/>
          <w:sz w:val="22"/>
          <w:szCs w:val="22"/>
        </w:rPr>
        <w:t xml:space="preserve">None additional to the exceptions below.</w:t>
      </w:r>
    </w:p>
    <w:p>
      <w:pPr>
        <w:spacing w:after="100"/>
      </w:pPr>
      <w:r>
        <w:rPr>
          <w:rFonts w:ascii="Calibri" w:cs="Calibri" w:eastAsia="Calibri" w:hAnsi="Calibri"/>
          <w:b/>
          <w:bCs/>
          <w:sz w:val="22"/>
          <w:szCs w:val="22"/>
        </w:rPr>
        <w:t xml:space="preserve">Exception Scenarios: </w:t>
      </w:r>
      <w:r>
        <w:rPr>
          <w:rFonts w:ascii="Calibri" w:cs="Calibri" w:eastAsia="Calibri" w:hAnsi="Calibri"/>
          <w:sz w:val="22"/>
          <w:szCs w:val="22"/>
        </w:rPr>
        <w:t xml:space="preserve">Invalid/incomplete details (R.1-E1): System reports errors and the account is not created. Duplicate enrolment (R.1-A1): System rejects the request and offers account recovery.</w:t>
      </w:r>
    </w:p>
    <w:p>
      <w:pPr>
        <w:spacing w:after="100"/>
      </w:pPr>
      <w:r>
        <w:rPr>
          <w:rFonts w:ascii="Calibri" w:cs="Calibri" w:eastAsia="Calibri" w:hAnsi="Calibri"/>
          <w:b/>
          <w:bCs/>
          <w:sz w:val="22"/>
          <w:szCs w:val="22"/>
        </w:rPr>
        <w:t xml:space="preserve">Postconditions: </w:t>
      </w:r>
      <w:r>
        <w:rPr>
          <w:rFonts w:ascii="Calibri" w:cs="Calibri" w:eastAsia="Calibri" w:hAnsi="Calibri"/>
          <w:sz w:val="22"/>
          <w:szCs w:val="22"/>
        </w:rPr>
        <w:t xml:space="preserve">A student account exists and the student can log in.</w:t>
      </w:r>
    </w:p>
    <w:p>
      <w:pPr>
        <w:pStyle w:val="Heading4"/>
        <w:spacing w:after="100" w:before="240"/>
      </w:pPr>
      <w:r>
        <w:rPr>
          <w:rFonts w:ascii="Calibri" w:cs="Calibri" w:eastAsia="Calibri" w:hAnsi="Calibri"/>
          <w:b/>
          <w:bCs/>
        </w:rPr>
        <w:t xml:space="preserve">UC-2  Company Enrollment</w:t>
      </w:r>
    </w:p>
    <w:p>
      <w:pPr>
        <w:spacing w:after="100"/>
      </w:pPr>
      <w:r>
        <w:rPr>
          <w:rFonts w:ascii="Calibri" w:cs="Calibri" w:eastAsia="Calibri" w:hAnsi="Calibri"/>
          <w:b/>
          <w:bCs/>
          <w:sz w:val="22"/>
          <w:szCs w:val="22"/>
        </w:rPr>
        <w:t xml:space="preserve">Primary Actor: </w:t>
      </w:r>
      <w:r>
        <w:rPr>
          <w:rFonts w:ascii="Calibri" w:cs="Calibri" w:eastAsia="Calibri" w:hAnsi="Calibri"/>
          <w:sz w:val="22"/>
          <w:szCs w:val="22"/>
        </w:rPr>
        <w:t xml:space="preserve">Company</w:t>
      </w:r>
    </w:p>
    <w:p>
      <w:pPr>
        <w:spacing w:after="100"/>
      </w:pPr>
      <w:r>
        <w:rPr>
          <w:rFonts w:ascii="Calibri" w:cs="Calibri" w:eastAsia="Calibri" w:hAnsi="Calibri"/>
          <w:b/>
          <w:bCs/>
          <w:sz w:val="22"/>
          <w:szCs w:val="22"/>
        </w:rPr>
        <w:t xml:space="preserve">Supporting Actors: </w:t>
      </w:r>
      <w:r>
        <w:rPr>
          <w:rFonts w:ascii="Calibri" w:cs="Calibri" w:eastAsia="Calibri" w:hAnsi="Calibri"/>
          <w:sz w:val="22"/>
          <w:szCs w:val="22"/>
        </w:rPr>
        <w:t xml:space="preserve">Placement Administrator</w:t>
      </w:r>
    </w:p>
    <w:p>
      <w:pPr>
        <w:spacing w:after="100"/>
      </w:pPr>
      <w:r>
        <w:rPr>
          <w:rFonts w:ascii="Calibri" w:cs="Calibri" w:eastAsia="Calibri" w:hAnsi="Calibri"/>
          <w:b/>
          <w:bCs/>
          <w:sz w:val="22"/>
          <w:szCs w:val="22"/>
        </w:rPr>
        <w:t xml:space="preserve">Preconditions: </w:t>
      </w:r>
      <w:r>
        <w:rPr>
          <w:rFonts w:ascii="Calibri" w:cs="Calibri" w:eastAsia="Calibri" w:hAnsi="Calibri"/>
          <w:sz w:val="22"/>
          <w:szCs w:val="22"/>
        </w:rPr>
        <w:t xml:space="preserve">The company does not already hold a System account.</w:t>
      </w:r>
    </w:p>
    <w:p>
      <w:pPr>
        <w:spacing w:after="100"/>
      </w:pPr>
      <w:r>
        <w:rPr>
          <w:rFonts w:ascii="Calibri" w:cs="Calibri" w:eastAsia="Calibri" w:hAnsi="Calibri"/>
          <w:b/>
          <w:bCs/>
          <w:sz w:val="22"/>
          <w:szCs w:val="22"/>
        </w:rPr>
        <w:t xml:space="preserve">Trigger: </w:t>
      </w:r>
      <w:r>
        <w:rPr>
          <w:rFonts w:ascii="Calibri" w:cs="Calibri" w:eastAsia="Calibri" w:hAnsi="Calibri"/>
          <w:sz w:val="22"/>
          <w:szCs w:val="22"/>
        </w:rPr>
        <w:t xml:space="preserve">The company submits the registration form.</w:t>
      </w:r>
    </w:p>
    <w:p>
      <w:pPr>
        <w:spacing w:after="100"/>
      </w:pPr>
      <w:r>
        <w:rPr>
          <w:rFonts w:ascii="Calibri" w:cs="Calibri" w:eastAsia="Calibri" w:hAnsi="Calibri"/>
          <w:b/>
          <w:bCs/>
          <w:sz w:val="22"/>
          <w:szCs w:val="22"/>
        </w:rPr>
        <w:t xml:space="preserve">Main Success Scenario: </w:t>
      </w:r>
      <w:r>
        <w:rPr>
          <w:rFonts w:ascii="Calibri" w:cs="Calibri" w:eastAsia="Calibri" w:hAnsi="Calibri"/>
          <w:sz w:val="22"/>
          <w:szCs w:val="22"/>
        </w:rPr>
        <w:t xml:space="preserve"/>
      </w:r>
    </w:p>
    <w:p>
      <w:pPr>
        <w:pStyle w:val="ListParagraph"/>
        <w:numPr>
          <w:ilvl w:val="0"/>
          <w:numId w:val="2"/>
        </w:numPr>
        <w:spacing w:after="80"/>
      </w:pPr>
      <w:r>
        <w:rPr>
          <w:rFonts w:ascii="Calibri" w:cs="Calibri" w:eastAsia="Calibri" w:hAnsi="Calibri"/>
          <w:b w:val="false"/>
          <w:bCs w:val="false"/>
          <w:sz w:val="22"/>
          <w:szCs w:val="22"/>
        </w:rPr>
        <w:t xml:space="preserve">1. Company enters company name, contact details, and company information (R.9).</w:t>
      </w:r>
    </w:p>
    <w:p>
      <w:pPr>
        <w:pStyle w:val="ListParagraph"/>
        <w:numPr>
          <w:ilvl w:val="0"/>
          <w:numId w:val="2"/>
        </w:numPr>
        <w:spacing w:after="80"/>
      </w:pPr>
      <w:r>
        <w:rPr>
          <w:rFonts w:ascii="Calibri" w:cs="Calibri" w:eastAsia="Calibri" w:hAnsi="Calibri"/>
          <w:b w:val="false"/>
          <w:bCs w:val="false"/>
          <w:sz w:val="22"/>
          <w:szCs w:val="22"/>
        </w:rPr>
        <w:t xml:space="preserve">2. System validates the submission and checks for duplicates.</w:t>
      </w:r>
    </w:p>
    <w:p>
      <w:pPr>
        <w:pStyle w:val="ListParagraph"/>
        <w:numPr>
          <w:ilvl w:val="0"/>
          <w:numId w:val="2"/>
        </w:numPr>
        <w:spacing w:after="80"/>
      </w:pPr>
      <w:r>
        <w:rPr>
          <w:rFonts w:ascii="Calibri" w:cs="Calibri" w:eastAsia="Calibri" w:hAnsi="Calibri"/>
          <w:b w:val="false"/>
          <w:bCs w:val="false"/>
          <w:sz w:val="22"/>
          <w:szCs w:val="22"/>
        </w:rPr>
        <w:t xml:space="preserve">3. System creates a pending company record and routes it to placement staff.</w:t>
      </w:r>
    </w:p>
    <w:p>
      <w:pPr>
        <w:pStyle w:val="ListParagraph"/>
        <w:numPr>
          <w:ilvl w:val="0"/>
          <w:numId w:val="2"/>
        </w:numPr>
        <w:spacing w:after="80"/>
      </w:pPr>
      <w:r>
        <w:rPr>
          <w:rFonts w:ascii="Calibri" w:cs="Calibri" w:eastAsia="Calibri" w:hAnsi="Calibri"/>
          <w:b w:val="false"/>
          <w:bCs w:val="false"/>
          <w:sz w:val="22"/>
          <w:szCs w:val="22"/>
        </w:rPr>
        <w:t xml:space="preserve">4. Placement staff review and approve the company (R.14).</w:t>
      </w:r>
    </w:p>
    <w:p>
      <w:pPr>
        <w:pStyle w:val="ListParagraph"/>
        <w:numPr>
          <w:ilvl w:val="0"/>
          <w:numId w:val="2"/>
        </w:numPr>
        <w:spacing w:after="80"/>
      </w:pPr>
      <w:r>
        <w:rPr>
          <w:rFonts w:ascii="Calibri" w:cs="Calibri" w:eastAsia="Calibri" w:hAnsi="Calibri"/>
          <w:b w:val="false"/>
          <w:bCs w:val="false"/>
          <w:sz w:val="22"/>
          <w:szCs w:val="22"/>
        </w:rPr>
        <w:t xml:space="preserve">5. System activates the company account and notifies the company.</w:t>
      </w:r>
    </w:p>
    <w:p>
      <w:pPr>
        <w:spacing w:after="100"/>
      </w:pPr>
      <w:r>
        <w:rPr>
          <w:rFonts w:ascii="Calibri" w:cs="Calibri" w:eastAsia="Calibri" w:hAnsi="Calibri"/>
          <w:b/>
          <w:bCs/>
          <w:sz w:val="22"/>
          <w:szCs w:val="22"/>
        </w:rPr>
        <w:t xml:space="preserve">Alternative Scenarios: </w:t>
      </w:r>
      <w:r>
        <w:rPr>
          <w:rFonts w:ascii="Calibri" w:cs="Calibri" w:eastAsia="Calibri" w:hAnsi="Calibri"/>
          <w:sz w:val="22"/>
          <w:szCs w:val="22"/>
        </w:rPr>
        <w:t xml:space="preserve">Placement staff request corrections instead of approving; company resubmits.</w:t>
      </w:r>
    </w:p>
    <w:p>
      <w:pPr>
        <w:spacing w:after="100"/>
      </w:pPr>
      <w:r>
        <w:rPr>
          <w:rFonts w:ascii="Calibri" w:cs="Calibri" w:eastAsia="Calibri" w:hAnsi="Calibri"/>
          <w:b/>
          <w:bCs/>
          <w:sz w:val="22"/>
          <w:szCs w:val="22"/>
        </w:rPr>
        <w:t xml:space="preserve">Exception Scenarios: </w:t>
      </w:r>
      <w:r>
        <w:rPr>
          <w:rFonts w:ascii="Calibri" w:cs="Calibri" w:eastAsia="Calibri" w:hAnsi="Calibri"/>
          <w:sz w:val="22"/>
          <w:szCs w:val="22"/>
        </w:rPr>
        <w:t xml:space="preserve">Invalid company information (R.9-E1): System reports errors. Suspected duplicate (R.9-A1): flagged for staff resolution.</w:t>
      </w:r>
    </w:p>
    <w:p>
      <w:pPr>
        <w:spacing w:after="100"/>
      </w:pPr>
      <w:r>
        <w:rPr>
          <w:rFonts w:ascii="Calibri" w:cs="Calibri" w:eastAsia="Calibri" w:hAnsi="Calibri"/>
          <w:b/>
          <w:bCs/>
          <w:sz w:val="22"/>
          <w:szCs w:val="22"/>
        </w:rPr>
        <w:t xml:space="preserve">Postconditions: </w:t>
      </w:r>
      <w:r>
        <w:rPr>
          <w:rFonts w:ascii="Calibri" w:cs="Calibri" w:eastAsia="Calibri" w:hAnsi="Calibri"/>
          <w:sz w:val="22"/>
          <w:szCs w:val="22"/>
        </w:rPr>
        <w:t xml:space="preserve">An approved, active company account exists.</w:t>
      </w:r>
    </w:p>
    <w:p>
      <w:pPr>
        <w:pStyle w:val="Heading4"/>
        <w:spacing w:after="100" w:before="240"/>
      </w:pPr>
      <w:r>
        <w:rPr>
          <w:rFonts w:ascii="Calibri" w:cs="Calibri" w:eastAsia="Calibri" w:hAnsi="Calibri"/>
          <w:b/>
          <w:bCs/>
        </w:rPr>
        <w:t xml:space="preserve">UC-3  Student CV Submission</w:t>
      </w:r>
    </w:p>
    <w:p>
      <w:pPr>
        <w:spacing w:after="100"/>
      </w:pPr>
      <w:r>
        <w:rPr>
          <w:rFonts w:ascii="Calibri" w:cs="Calibri" w:eastAsia="Calibri" w:hAnsi="Calibri"/>
          <w:b/>
          <w:bCs/>
          <w:sz w:val="22"/>
          <w:szCs w:val="22"/>
        </w:rPr>
        <w:t xml:space="preserve">Primary Actor: </w:t>
      </w:r>
      <w:r>
        <w:rPr>
          <w:rFonts w:ascii="Calibri" w:cs="Calibri" w:eastAsia="Calibri" w:hAnsi="Calibri"/>
          <w:sz w:val="22"/>
          <w:szCs w:val="22"/>
        </w:rPr>
        <w:t xml:space="preserve">Student</w:t>
      </w:r>
    </w:p>
    <w:p>
      <w:pPr>
        <w:spacing w:after="100"/>
      </w:pPr>
      <w:r>
        <w:rPr>
          <w:rFonts w:ascii="Calibri" w:cs="Calibri" w:eastAsia="Calibri" w:hAnsi="Calibri"/>
          <w:b/>
          <w:bCs/>
          <w:sz w:val="22"/>
          <w:szCs w:val="22"/>
        </w:rPr>
        <w:t xml:space="preserve">Supporting Actors: </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Preconditions: </w:t>
      </w:r>
      <w:r>
        <w:rPr>
          <w:rFonts w:ascii="Calibri" w:cs="Calibri" w:eastAsia="Calibri" w:hAnsi="Calibri"/>
          <w:sz w:val="22"/>
          <w:szCs w:val="22"/>
        </w:rPr>
        <w:t xml:space="preserve">The student holds a valid account.</w:t>
      </w:r>
    </w:p>
    <w:p>
      <w:pPr>
        <w:spacing w:after="100"/>
      </w:pPr>
      <w:r>
        <w:rPr>
          <w:rFonts w:ascii="Calibri" w:cs="Calibri" w:eastAsia="Calibri" w:hAnsi="Calibri"/>
          <w:b/>
          <w:bCs/>
          <w:sz w:val="22"/>
          <w:szCs w:val="22"/>
        </w:rPr>
        <w:t xml:space="preserve">Trigger: </w:t>
      </w:r>
      <w:r>
        <w:rPr>
          <w:rFonts w:ascii="Calibri" w:cs="Calibri" w:eastAsia="Calibri" w:hAnsi="Calibri"/>
          <w:sz w:val="22"/>
          <w:szCs w:val="22"/>
        </w:rPr>
        <w:t xml:space="preserve">The student opens the CV editor.</w:t>
      </w:r>
    </w:p>
    <w:p>
      <w:pPr>
        <w:spacing w:after="100"/>
      </w:pPr>
      <w:r>
        <w:rPr>
          <w:rFonts w:ascii="Calibri" w:cs="Calibri" w:eastAsia="Calibri" w:hAnsi="Calibri"/>
          <w:b/>
          <w:bCs/>
          <w:sz w:val="22"/>
          <w:szCs w:val="22"/>
        </w:rPr>
        <w:t xml:space="preserve">Main Success Scenario: </w:t>
      </w:r>
      <w:r>
        <w:rPr>
          <w:rFonts w:ascii="Calibri" w:cs="Calibri" w:eastAsia="Calibri" w:hAnsi="Calibri"/>
          <w:sz w:val="22"/>
          <w:szCs w:val="22"/>
        </w:rPr>
        <w:t xml:space="preserve"/>
      </w:r>
    </w:p>
    <w:p>
      <w:pPr>
        <w:pStyle w:val="ListParagraph"/>
        <w:numPr>
          <w:ilvl w:val="0"/>
          <w:numId w:val="2"/>
        </w:numPr>
        <w:spacing w:after="80"/>
      </w:pPr>
      <w:r>
        <w:rPr>
          <w:rFonts w:ascii="Calibri" w:cs="Calibri" w:eastAsia="Calibri" w:hAnsi="Calibri"/>
          <w:b w:val="false"/>
          <w:bCs w:val="false"/>
          <w:sz w:val="22"/>
          <w:szCs w:val="22"/>
        </w:rPr>
        <w:t xml:space="preserve">1. Student enters or edits CV sections (academic record, skills, projects, certifications) (R.2).</w:t>
      </w:r>
    </w:p>
    <w:p>
      <w:pPr>
        <w:pStyle w:val="ListParagraph"/>
        <w:numPr>
          <w:ilvl w:val="0"/>
          <w:numId w:val="2"/>
        </w:numPr>
        <w:spacing w:after="80"/>
      </w:pPr>
      <w:r>
        <w:rPr>
          <w:rFonts w:ascii="Calibri" w:cs="Calibri" w:eastAsia="Calibri" w:hAnsi="Calibri"/>
          <w:b w:val="false"/>
          <w:bCs w:val="false"/>
          <w:sz w:val="22"/>
          <w:szCs w:val="22"/>
        </w:rPr>
        <w:t xml:space="preserve">2. System validates mandatory fields.</w:t>
      </w:r>
    </w:p>
    <w:p>
      <w:pPr>
        <w:pStyle w:val="ListParagraph"/>
        <w:numPr>
          <w:ilvl w:val="0"/>
          <w:numId w:val="2"/>
        </w:numPr>
        <w:spacing w:after="80"/>
      </w:pPr>
      <w:r>
        <w:rPr>
          <w:rFonts w:ascii="Calibri" w:cs="Calibri" w:eastAsia="Calibri" w:hAnsi="Calibri"/>
          <w:b w:val="false"/>
          <w:bCs w:val="false"/>
          <w:sz w:val="22"/>
          <w:szCs w:val="22"/>
        </w:rPr>
        <w:t xml:space="preserve">3. System stores the CV and marks it available for applications.</w:t>
      </w:r>
    </w:p>
    <w:p>
      <w:pPr>
        <w:spacing w:after="100"/>
      </w:pPr>
      <w:r>
        <w:rPr>
          <w:rFonts w:ascii="Calibri" w:cs="Calibri" w:eastAsia="Calibri" w:hAnsi="Calibri"/>
          <w:b/>
          <w:bCs/>
          <w:sz w:val="22"/>
          <w:szCs w:val="22"/>
        </w:rPr>
        <w:t xml:space="preserve">Alternative Scenarios: </w:t>
      </w:r>
      <w:r>
        <w:rPr>
          <w:rFonts w:ascii="Calibri" w:cs="Calibri" w:eastAsia="Calibri" w:hAnsi="Calibri"/>
          <w:sz w:val="22"/>
          <w:szCs w:val="22"/>
        </w:rPr>
        <w:t xml:space="preserve">Student updates an existing CV; the new version replaces the stored CV (R.2-A1).</w:t>
      </w:r>
    </w:p>
    <w:p>
      <w:pPr>
        <w:spacing w:after="100"/>
      </w:pPr>
      <w:r>
        <w:rPr>
          <w:rFonts w:ascii="Calibri" w:cs="Calibri" w:eastAsia="Calibri" w:hAnsi="Calibri"/>
          <w:b/>
          <w:bCs/>
          <w:sz w:val="22"/>
          <w:szCs w:val="22"/>
        </w:rPr>
        <w:t xml:space="preserve">Exception Scenarios: </w:t>
      </w:r>
      <w:r>
        <w:rPr>
          <w:rFonts w:ascii="Calibri" w:cs="Calibri" w:eastAsia="Calibri" w:hAnsi="Calibri"/>
          <w:sz w:val="22"/>
          <w:szCs w:val="22"/>
        </w:rPr>
        <w:t xml:space="preserve">Missing/invalid CV information (R.2-E1): System rejects the submission and retains the previous valid CV.</w:t>
      </w:r>
    </w:p>
    <w:p>
      <w:pPr>
        <w:spacing w:after="100"/>
      </w:pPr>
      <w:r>
        <w:rPr>
          <w:rFonts w:ascii="Calibri" w:cs="Calibri" w:eastAsia="Calibri" w:hAnsi="Calibri"/>
          <w:b/>
          <w:bCs/>
          <w:sz w:val="22"/>
          <w:szCs w:val="22"/>
        </w:rPr>
        <w:t xml:space="preserve">Postconditions: </w:t>
      </w:r>
      <w:r>
        <w:rPr>
          <w:rFonts w:ascii="Calibri" w:cs="Calibri" w:eastAsia="Calibri" w:hAnsi="Calibri"/>
          <w:sz w:val="22"/>
          <w:szCs w:val="22"/>
        </w:rPr>
        <w:t xml:space="preserve">A current, valid CV is stored for the student.</w:t>
      </w:r>
    </w:p>
    <w:p>
      <w:pPr>
        <w:pStyle w:val="Heading4"/>
        <w:spacing w:after="100" w:before="240"/>
      </w:pPr>
      <w:r>
        <w:rPr>
          <w:rFonts w:ascii="Calibri" w:cs="Calibri" w:eastAsia="Calibri" w:hAnsi="Calibri"/>
          <w:b/>
          <w:bCs/>
        </w:rPr>
        <w:t xml:space="preserve">UC-4  Viewing Placement Opportunities</w:t>
      </w:r>
    </w:p>
    <w:p>
      <w:pPr>
        <w:spacing w:after="100"/>
      </w:pPr>
      <w:r>
        <w:rPr>
          <w:rFonts w:ascii="Calibri" w:cs="Calibri" w:eastAsia="Calibri" w:hAnsi="Calibri"/>
          <w:b/>
          <w:bCs/>
          <w:sz w:val="22"/>
          <w:szCs w:val="22"/>
        </w:rPr>
        <w:t xml:space="preserve">Primary Actor: </w:t>
      </w:r>
      <w:r>
        <w:rPr>
          <w:rFonts w:ascii="Calibri" w:cs="Calibri" w:eastAsia="Calibri" w:hAnsi="Calibri"/>
          <w:sz w:val="22"/>
          <w:szCs w:val="22"/>
        </w:rPr>
        <w:t xml:space="preserve">Student</w:t>
      </w:r>
    </w:p>
    <w:p>
      <w:pPr>
        <w:spacing w:after="100"/>
      </w:pPr>
      <w:r>
        <w:rPr>
          <w:rFonts w:ascii="Calibri" w:cs="Calibri" w:eastAsia="Calibri" w:hAnsi="Calibri"/>
          <w:b/>
          <w:bCs/>
          <w:sz w:val="22"/>
          <w:szCs w:val="22"/>
        </w:rPr>
        <w:t xml:space="preserve">Supporting Actors: </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Preconditions: </w:t>
      </w:r>
      <w:r>
        <w:rPr>
          <w:rFonts w:ascii="Calibri" w:cs="Calibri" w:eastAsia="Calibri" w:hAnsi="Calibri"/>
          <w:sz w:val="22"/>
          <w:szCs w:val="22"/>
        </w:rPr>
        <w:t xml:space="preserve">The student holds a valid account.</w:t>
      </w:r>
    </w:p>
    <w:p>
      <w:pPr>
        <w:spacing w:after="100"/>
      </w:pPr>
      <w:r>
        <w:rPr>
          <w:rFonts w:ascii="Calibri" w:cs="Calibri" w:eastAsia="Calibri" w:hAnsi="Calibri"/>
          <w:b/>
          <w:bCs/>
          <w:sz w:val="22"/>
          <w:szCs w:val="22"/>
        </w:rPr>
        <w:t xml:space="preserve">Trigger: </w:t>
      </w:r>
      <w:r>
        <w:rPr>
          <w:rFonts w:ascii="Calibri" w:cs="Calibri" w:eastAsia="Calibri" w:hAnsi="Calibri"/>
          <w:sz w:val="22"/>
          <w:szCs w:val="22"/>
        </w:rPr>
        <w:t xml:space="preserve">The student opens the placement-opportunities listing.</w:t>
      </w:r>
    </w:p>
    <w:p>
      <w:pPr>
        <w:spacing w:after="100"/>
      </w:pPr>
      <w:r>
        <w:rPr>
          <w:rFonts w:ascii="Calibri" w:cs="Calibri" w:eastAsia="Calibri" w:hAnsi="Calibri"/>
          <w:b/>
          <w:bCs/>
          <w:sz w:val="22"/>
          <w:szCs w:val="22"/>
        </w:rPr>
        <w:t xml:space="preserve">Main Success Scenario: </w:t>
      </w:r>
      <w:r>
        <w:rPr>
          <w:rFonts w:ascii="Calibri" w:cs="Calibri" w:eastAsia="Calibri" w:hAnsi="Calibri"/>
          <w:sz w:val="22"/>
          <w:szCs w:val="22"/>
        </w:rPr>
        <w:t xml:space="preserve"/>
      </w:r>
    </w:p>
    <w:p>
      <w:pPr>
        <w:pStyle w:val="ListParagraph"/>
        <w:numPr>
          <w:ilvl w:val="0"/>
          <w:numId w:val="2"/>
        </w:numPr>
        <w:spacing w:after="80"/>
      </w:pPr>
      <w:r>
        <w:rPr>
          <w:rFonts w:ascii="Calibri" w:cs="Calibri" w:eastAsia="Calibri" w:hAnsi="Calibri"/>
          <w:b w:val="false"/>
          <w:bCs w:val="false"/>
          <w:sz w:val="22"/>
          <w:szCs w:val="22"/>
        </w:rPr>
        <w:t xml:space="preserve">1. Student optionally enters search/filter criteria.</w:t>
      </w:r>
    </w:p>
    <w:p>
      <w:pPr>
        <w:pStyle w:val="ListParagraph"/>
        <w:numPr>
          <w:ilvl w:val="0"/>
          <w:numId w:val="2"/>
        </w:numPr>
        <w:spacing w:after="80"/>
      </w:pPr>
      <w:r>
        <w:rPr>
          <w:rFonts w:ascii="Calibri" w:cs="Calibri" w:eastAsia="Calibri" w:hAnsi="Calibri"/>
          <w:b w:val="false"/>
          <w:bCs w:val="false"/>
          <w:sz w:val="22"/>
          <w:szCs w:val="22"/>
        </w:rPr>
        <w:t xml:space="preserve">2. System retrieves published, open job requirements matching the criteria (R.3).</w:t>
      </w:r>
    </w:p>
    <w:p>
      <w:pPr>
        <w:pStyle w:val="ListParagraph"/>
        <w:numPr>
          <w:ilvl w:val="0"/>
          <w:numId w:val="2"/>
        </w:numPr>
        <w:spacing w:after="80"/>
      </w:pPr>
      <w:r>
        <w:rPr>
          <w:rFonts w:ascii="Calibri" w:cs="Calibri" w:eastAsia="Calibri" w:hAnsi="Calibri"/>
          <w:b w:val="false"/>
          <w:bCs w:val="false"/>
          <w:sz w:val="22"/>
          <w:szCs w:val="22"/>
        </w:rPr>
        <w:t xml:space="preserve">3. System displays each opportunity with eligibility and the student's own application status.</w:t>
      </w:r>
    </w:p>
    <w:p>
      <w:pPr>
        <w:spacing w:after="100"/>
      </w:pPr>
      <w:r>
        <w:rPr>
          <w:rFonts w:ascii="Calibri" w:cs="Calibri" w:eastAsia="Calibri" w:hAnsi="Calibri"/>
          <w:b/>
          <w:bCs/>
          <w:sz w:val="22"/>
          <w:szCs w:val="22"/>
        </w:rPr>
        <w:t xml:space="preserve">Alternative Scenarios: </w:t>
      </w:r>
      <w:r>
        <w:rPr>
          <w:rFonts w:ascii="Calibri" w:cs="Calibri" w:eastAsia="Calibri" w:hAnsi="Calibri"/>
          <w:sz w:val="22"/>
          <w:szCs w:val="22"/>
        </w:rPr>
        <w:t xml:space="preserve">No opportunities match the filter; System displays an empty-result message.</w:t>
      </w:r>
    </w:p>
    <w:p>
      <w:pPr>
        <w:spacing w:after="100"/>
      </w:pPr>
      <w:r>
        <w:rPr>
          <w:rFonts w:ascii="Calibri" w:cs="Calibri" w:eastAsia="Calibri" w:hAnsi="Calibri"/>
          <w:b/>
          <w:bCs/>
          <w:sz w:val="22"/>
          <w:szCs w:val="22"/>
        </w:rPr>
        <w:t xml:space="preserve">Exception Scenarios: </w:t>
      </w:r>
      <w:r>
        <w:rPr>
          <w:rFonts w:ascii="Calibri" w:cs="Calibri" w:eastAsia="Calibri" w:hAnsi="Calibri"/>
          <w:sz w:val="22"/>
          <w:szCs w:val="22"/>
        </w:rPr>
        <w:t xml:space="preserve">None beyond R.3.</w:t>
      </w:r>
    </w:p>
    <w:p>
      <w:pPr>
        <w:spacing w:after="100"/>
      </w:pPr>
      <w:r>
        <w:rPr>
          <w:rFonts w:ascii="Calibri" w:cs="Calibri" w:eastAsia="Calibri" w:hAnsi="Calibri"/>
          <w:b/>
          <w:bCs/>
          <w:sz w:val="22"/>
          <w:szCs w:val="22"/>
        </w:rPr>
        <w:t xml:space="preserve">Postconditions: </w:t>
      </w:r>
      <w:r>
        <w:rPr>
          <w:rFonts w:ascii="Calibri" w:cs="Calibri" w:eastAsia="Calibri" w:hAnsi="Calibri"/>
          <w:sz w:val="22"/>
          <w:szCs w:val="22"/>
        </w:rPr>
        <w:t xml:space="preserve">The student has an up-to-date view of relevant opportunities.</w:t>
      </w:r>
    </w:p>
    <w:p>
      <w:pPr>
        <w:pStyle w:val="Heading4"/>
        <w:spacing w:after="100" w:before="240"/>
      </w:pPr>
      <w:r>
        <w:rPr>
          <w:rFonts w:ascii="Calibri" w:cs="Calibri" w:eastAsia="Calibri" w:hAnsi="Calibri"/>
          <w:b/>
          <w:bCs/>
        </w:rPr>
        <w:t xml:space="preserve">UC-5  Applying for a Placement</w:t>
      </w:r>
    </w:p>
    <w:p>
      <w:pPr>
        <w:spacing w:after="100"/>
      </w:pPr>
      <w:r>
        <w:rPr>
          <w:rFonts w:ascii="Calibri" w:cs="Calibri" w:eastAsia="Calibri" w:hAnsi="Calibri"/>
          <w:b/>
          <w:bCs/>
          <w:sz w:val="22"/>
          <w:szCs w:val="22"/>
        </w:rPr>
        <w:t xml:space="preserve">Primary Actor: </w:t>
      </w:r>
      <w:r>
        <w:rPr>
          <w:rFonts w:ascii="Calibri" w:cs="Calibri" w:eastAsia="Calibri" w:hAnsi="Calibri"/>
          <w:sz w:val="22"/>
          <w:szCs w:val="22"/>
        </w:rPr>
        <w:t xml:space="preserve">Student</w:t>
      </w:r>
    </w:p>
    <w:p>
      <w:pPr>
        <w:spacing w:after="100"/>
      </w:pPr>
      <w:r>
        <w:rPr>
          <w:rFonts w:ascii="Calibri" w:cs="Calibri" w:eastAsia="Calibri" w:hAnsi="Calibri"/>
          <w:b/>
          <w:bCs/>
          <w:sz w:val="22"/>
          <w:szCs w:val="22"/>
        </w:rPr>
        <w:t xml:space="preserve">Supporting Actors: </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Preconditions: </w:t>
      </w:r>
      <w:r>
        <w:rPr>
          <w:rFonts w:ascii="Calibri" w:cs="Calibri" w:eastAsia="Calibri" w:hAnsi="Calibri"/>
          <w:sz w:val="22"/>
          <w:szCs w:val="22"/>
        </w:rPr>
        <w:t xml:space="preserve">The student has a current CV and views an eligible opportunity.</w:t>
      </w:r>
    </w:p>
    <w:p>
      <w:pPr>
        <w:spacing w:after="100"/>
      </w:pPr>
      <w:r>
        <w:rPr>
          <w:rFonts w:ascii="Calibri" w:cs="Calibri" w:eastAsia="Calibri" w:hAnsi="Calibri"/>
          <w:b/>
          <w:bCs/>
          <w:sz w:val="22"/>
          <w:szCs w:val="22"/>
        </w:rPr>
        <w:t xml:space="preserve">Trigger: </w:t>
      </w:r>
      <w:r>
        <w:rPr>
          <w:rFonts w:ascii="Calibri" w:cs="Calibri" w:eastAsia="Calibri" w:hAnsi="Calibri"/>
          <w:sz w:val="22"/>
          <w:szCs w:val="22"/>
        </w:rPr>
        <w:t xml:space="preserve">The student selects “Apply” on a job requirement.</w:t>
      </w:r>
    </w:p>
    <w:p>
      <w:pPr>
        <w:spacing w:after="100"/>
      </w:pPr>
      <w:r>
        <w:rPr>
          <w:rFonts w:ascii="Calibri" w:cs="Calibri" w:eastAsia="Calibri" w:hAnsi="Calibri"/>
          <w:b/>
          <w:bCs/>
          <w:sz w:val="22"/>
          <w:szCs w:val="22"/>
        </w:rPr>
        <w:t xml:space="preserve">Main Success Scenario: </w:t>
      </w:r>
      <w:r>
        <w:rPr>
          <w:rFonts w:ascii="Calibri" w:cs="Calibri" w:eastAsia="Calibri" w:hAnsi="Calibri"/>
          <w:sz w:val="22"/>
          <w:szCs w:val="22"/>
        </w:rPr>
        <w:t xml:space="preserve"/>
      </w:r>
    </w:p>
    <w:p>
      <w:pPr>
        <w:pStyle w:val="ListParagraph"/>
        <w:numPr>
          <w:ilvl w:val="0"/>
          <w:numId w:val="2"/>
        </w:numPr>
        <w:spacing w:after="80"/>
      </w:pPr>
      <w:r>
        <w:rPr>
          <w:rFonts w:ascii="Calibri" w:cs="Calibri" w:eastAsia="Calibri" w:hAnsi="Calibri"/>
          <w:b w:val="false"/>
          <w:bCs w:val="false"/>
          <w:sz w:val="22"/>
          <w:szCs w:val="22"/>
        </w:rPr>
        <w:t xml:space="preserve">1. Student confirms the application (R.4).</w:t>
      </w:r>
    </w:p>
    <w:p>
      <w:pPr>
        <w:pStyle w:val="ListParagraph"/>
        <w:numPr>
          <w:ilvl w:val="0"/>
          <w:numId w:val="2"/>
        </w:numPr>
        <w:spacing w:after="80"/>
      </w:pPr>
      <w:r>
        <w:rPr>
          <w:rFonts w:ascii="Calibri" w:cs="Calibri" w:eastAsia="Calibri" w:hAnsi="Calibri"/>
          <w:b w:val="false"/>
          <w:bCs w:val="false"/>
          <w:sz w:val="22"/>
          <w:szCs w:val="22"/>
        </w:rPr>
        <w:t xml:space="preserve">2. System checks eligibility and checks for a duplicate application.</w:t>
      </w:r>
    </w:p>
    <w:p>
      <w:pPr>
        <w:pStyle w:val="ListParagraph"/>
        <w:numPr>
          <w:ilvl w:val="0"/>
          <w:numId w:val="2"/>
        </w:numPr>
        <w:spacing w:after="80"/>
      </w:pPr>
      <w:r>
        <w:rPr>
          <w:rFonts w:ascii="Calibri" w:cs="Calibri" w:eastAsia="Calibri" w:hAnsi="Calibri"/>
          <w:b w:val="false"/>
          <w:bCs w:val="false"/>
          <w:sz w:val="22"/>
          <w:szCs w:val="22"/>
        </w:rPr>
        <w:t xml:space="preserve">3. System records the application, referencing the student's current CV.</w:t>
      </w:r>
    </w:p>
    <w:p>
      <w:pPr>
        <w:pStyle w:val="ListParagraph"/>
        <w:numPr>
          <w:ilvl w:val="0"/>
          <w:numId w:val="2"/>
        </w:numPr>
        <w:spacing w:after="80"/>
      </w:pPr>
      <w:r>
        <w:rPr>
          <w:rFonts w:ascii="Calibri" w:cs="Calibri" w:eastAsia="Calibri" w:hAnsi="Calibri"/>
          <w:b w:val="false"/>
          <w:bCs w:val="false"/>
          <w:sz w:val="22"/>
          <w:szCs w:val="22"/>
        </w:rPr>
        <w:t xml:space="preserve">4. System confirms the application to the student.</w:t>
      </w:r>
    </w:p>
    <w:p>
      <w:pPr>
        <w:spacing w:after="100"/>
      </w:pPr>
      <w:r>
        <w:rPr>
          <w:rFonts w:ascii="Calibri" w:cs="Calibri" w:eastAsia="Calibri" w:hAnsi="Calibri"/>
          <w:b/>
          <w:bCs/>
          <w:sz w:val="22"/>
          <w:szCs w:val="22"/>
        </w:rPr>
        <w:t xml:space="preserve">Alternative Scenarios: </w:t>
      </w:r>
      <w:r>
        <w:rPr>
          <w:rFonts w:ascii="Calibri" w:cs="Calibri" w:eastAsia="Calibri" w:hAnsi="Calibri"/>
          <w:sz w:val="22"/>
          <w:szCs w:val="22"/>
        </w:rPr>
        <w:t xml:space="preserve">None additional.</w:t>
      </w:r>
    </w:p>
    <w:p>
      <w:pPr>
        <w:spacing w:after="100"/>
      </w:pPr>
      <w:r>
        <w:rPr>
          <w:rFonts w:ascii="Calibri" w:cs="Calibri" w:eastAsia="Calibri" w:hAnsi="Calibri"/>
          <w:b/>
          <w:bCs/>
          <w:sz w:val="22"/>
          <w:szCs w:val="22"/>
        </w:rPr>
        <w:t xml:space="preserve">Exception Scenarios: </w:t>
      </w:r>
      <w:r>
        <w:rPr>
          <w:rFonts w:ascii="Calibri" w:cs="Calibri" w:eastAsia="Calibri" w:hAnsi="Calibri"/>
          <w:sz w:val="22"/>
          <w:szCs w:val="22"/>
        </w:rPr>
        <w:t xml:space="preserve">Ineligible student (R.4-E1): System explains the unmet criterion. Duplicate application (R.4-A1): System rejects the second application.</w:t>
      </w:r>
    </w:p>
    <w:p>
      <w:pPr>
        <w:spacing w:after="100"/>
      </w:pPr>
      <w:r>
        <w:rPr>
          <w:rFonts w:ascii="Calibri" w:cs="Calibri" w:eastAsia="Calibri" w:hAnsi="Calibri"/>
          <w:b/>
          <w:bCs/>
          <w:sz w:val="22"/>
          <w:szCs w:val="22"/>
        </w:rPr>
        <w:t xml:space="preserve">Postconditions: </w:t>
      </w:r>
      <w:r>
        <w:rPr>
          <w:rFonts w:ascii="Calibri" w:cs="Calibri" w:eastAsia="Calibri" w:hAnsi="Calibri"/>
          <w:sz w:val="22"/>
          <w:szCs w:val="22"/>
        </w:rPr>
        <w:t xml:space="preserve">An application record exists and is visible to placement staff.</w:t>
      </w:r>
    </w:p>
    <w:p>
      <w:pPr>
        <w:pStyle w:val="Heading4"/>
        <w:spacing w:after="100" w:before="240"/>
      </w:pPr>
      <w:r>
        <w:rPr>
          <w:rFonts w:ascii="Calibri" w:cs="Calibri" w:eastAsia="Calibri" w:hAnsi="Calibri"/>
          <w:b/>
          <w:bCs/>
        </w:rPr>
        <w:t xml:space="preserve">UC-6  Company Submitting Job Requirement</w:t>
      </w:r>
    </w:p>
    <w:p>
      <w:pPr>
        <w:spacing w:after="100"/>
      </w:pPr>
      <w:r>
        <w:rPr>
          <w:rFonts w:ascii="Calibri" w:cs="Calibri" w:eastAsia="Calibri" w:hAnsi="Calibri"/>
          <w:b/>
          <w:bCs/>
          <w:sz w:val="22"/>
          <w:szCs w:val="22"/>
        </w:rPr>
        <w:t xml:space="preserve">Primary Actor: </w:t>
      </w:r>
      <w:r>
        <w:rPr>
          <w:rFonts w:ascii="Calibri" w:cs="Calibri" w:eastAsia="Calibri" w:hAnsi="Calibri"/>
          <w:sz w:val="22"/>
          <w:szCs w:val="22"/>
        </w:rPr>
        <w:t xml:space="preserve">Company</w:t>
      </w:r>
    </w:p>
    <w:p>
      <w:pPr>
        <w:spacing w:after="100"/>
      </w:pPr>
      <w:r>
        <w:rPr>
          <w:rFonts w:ascii="Calibri" w:cs="Calibri" w:eastAsia="Calibri" w:hAnsi="Calibri"/>
          <w:b/>
          <w:bCs/>
          <w:sz w:val="22"/>
          <w:szCs w:val="22"/>
        </w:rPr>
        <w:t xml:space="preserve">Supporting Actors: </w:t>
      </w:r>
      <w:r>
        <w:rPr>
          <w:rFonts w:ascii="Calibri" w:cs="Calibri" w:eastAsia="Calibri" w:hAnsi="Calibri"/>
          <w:sz w:val="22"/>
          <w:szCs w:val="22"/>
        </w:rPr>
        <w:t xml:space="preserve">Placement Administrator</w:t>
      </w:r>
    </w:p>
    <w:p>
      <w:pPr>
        <w:spacing w:after="100"/>
      </w:pPr>
      <w:r>
        <w:rPr>
          <w:rFonts w:ascii="Calibri" w:cs="Calibri" w:eastAsia="Calibri" w:hAnsi="Calibri"/>
          <w:b/>
          <w:bCs/>
          <w:sz w:val="22"/>
          <w:szCs w:val="22"/>
        </w:rPr>
        <w:t xml:space="preserve">Preconditions: </w:t>
      </w:r>
      <w:r>
        <w:rPr>
          <w:rFonts w:ascii="Calibri" w:cs="Calibri" w:eastAsia="Calibri" w:hAnsi="Calibri"/>
          <w:sz w:val="22"/>
          <w:szCs w:val="22"/>
        </w:rPr>
        <w:t xml:space="preserve">The company's enrolment is approved.</w:t>
      </w:r>
    </w:p>
    <w:p>
      <w:pPr>
        <w:spacing w:after="100"/>
      </w:pPr>
      <w:r>
        <w:rPr>
          <w:rFonts w:ascii="Calibri" w:cs="Calibri" w:eastAsia="Calibri" w:hAnsi="Calibri"/>
          <w:b/>
          <w:bCs/>
          <w:sz w:val="22"/>
          <w:szCs w:val="22"/>
        </w:rPr>
        <w:t xml:space="preserve">Trigger: </w:t>
      </w:r>
      <w:r>
        <w:rPr>
          <w:rFonts w:ascii="Calibri" w:cs="Calibri" w:eastAsia="Calibri" w:hAnsi="Calibri"/>
          <w:sz w:val="22"/>
          <w:szCs w:val="22"/>
        </w:rPr>
        <w:t xml:space="preserve">The company opens the job-requirement submission form.</w:t>
      </w:r>
    </w:p>
    <w:p>
      <w:pPr>
        <w:spacing w:after="100"/>
      </w:pPr>
      <w:r>
        <w:rPr>
          <w:rFonts w:ascii="Calibri" w:cs="Calibri" w:eastAsia="Calibri" w:hAnsi="Calibri"/>
          <w:b/>
          <w:bCs/>
          <w:sz w:val="22"/>
          <w:szCs w:val="22"/>
        </w:rPr>
        <w:t xml:space="preserve">Main Success Scenario: </w:t>
      </w:r>
      <w:r>
        <w:rPr>
          <w:rFonts w:ascii="Calibri" w:cs="Calibri" w:eastAsia="Calibri" w:hAnsi="Calibri"/>
          <w:sz w:val="22"/>
          <w:szCs w:val="22"/>
        </w:rPr>
        <w:t xml:space="preserve"/>
      </w:r>
    </w:p>
    <w:p>
      <w:pPr>
        <w:pStyle w:val="ListParagraph"/>
        <w:numPr>
          <w:ilvl w:val="0"/>
          <w:numId w:val="2"/>
        </w:numPr>
        <w:spacing w:after="80"/>
      </w:pPr>
      <w:r>
        <w:rPr>
          <w:rFonts w:ascii="Calibri" w:cs="Calibri" w:eastAsia="Calibri" w:hAnsi="Calibri"/>
          <w:b w:val="false"/>
          <w:bCs w:val="false"/>
          <w:sz w:val="22"/>
          <w:szCs w:val="22"/>
        </w:rPr>
        <w:t xml:space="preserve">1. Company enters job title, description, criteria, vacancies, and deadline (R.10).</w:t>
      </w:r>
    </w:p>
    <w:p>
      <w:pPr>
        <w:pStyle w:val="ListParagraph"/>
        <w:numPr>
          <w:ilvl w:val="0"/>
          <w:numId w:val="2"/>
        </w:numPr>
        <w:spacing w:after="80"/>
      </w:pPr>
      <w:r>
        <w:rPr>
          <w:rFonts w:ascii="Calibri" w:cs="Calibri" w:eastAsia="Calibri" w:hAnsi="Calibri"/>
          <w:b w:val="false"/>
          <w:bCs w:val="false"/>
          <w:sz w:val="22"/>
          <w:szCs w:val="22"/>
        </w:rPr>
        <w:t xml:space="preserve">2. System validates mandatory fields and submits the requirement for staff review.</w:t>
      </w:r>
    </w:p>
    <w:p>
      <w:pPr>
        <w:pStyle w:val="ListParagraph"/>
        <w:numPr>
          <w:ilvl w:val="0"/>
          <w:numId w:val="2"/>
        </w:numPr>
        <w:spacing w:after="80"/>
      </w:pPr>
      <w:r>
        <w:rPr>
          <w:rFonts w:ascii="Calibri" w:cs="Calibri" w:eastAsia="Calibri" w:hAnsi="Calibri"/>
          <w:b w:val="false"/>
          <w:bCs w:val="false"/>
          <w:sz w:val="22"/>
          <w:szCs w:val="22"/>
        </w:rPr>
        <w:t xml:space="preserve">3. Placement staff review and approve the requirement (R.16).</w:t>
      </w:r>
    </w:p>
    <w:p>
      <w:pPr>
        <w:pStyle w:val="ListParagraph"/>
        <w:numPr>
          <w:ilvl w:val="0"/>
          <w:numId w:val="2"/>
        </w:numPr>
        <w:spacing w:after="80"/>
      </w:pPr>
      <w:r>
        <w:rPr>
          <w:rFonts w:ascii="Calibri" w:cs="Calibri" w:eastAsia="Calibri" w:hAnsi="Calibri"/>
          <w:b w:val="false"/>
          <w:bCs w:val="false"/>
          <w:sz w:val="22"/>
          <w:szCs w:val="22"/>
        </w:rPr>
        <w:t xml:space="preserve">4. System publishes the requirement to eligible students.</w:t>
      </w:r>
    </w:p>
    <w:p>
      <w:pPr>
        <w:spacing w:after="100"/>
      </w:pPr>
      <w:r>
        <w:rPr>
          <w:rFonts w:ascii="Calibri" w:cs="Calibri" w:eastAsia="Calibri" w:hAnsi="Calibri"/>
          <w:b/>
          <w:bCs/>
          <w:sz w:val="22"/>
          <w:szCs w:val="22"/>
        </w:rPr>
        <w:t xml:space="preserve">Alternative Scenarios: </w:t>
      </w:r>
      <w:r>
        <w:rPr>
          <w:rFonts w:ascii="Calibri" w:cs="Calibri" w:eastAsia="Calibri" w:hAnsi="Calibri"/>
          <w:sz w:val="22"/>
          <w:szCs w:val="22"/>
        </w:rPr>
        <w:t xml:space="preserve">Placement staff return the requirement with requested changes instead of approving.</w:t>
      </w:r>
    </w:p>
    <w:p>
      <w:pPr>
        <w:spacing w:after="100"/>
      </w:pPr>
      <w:r>
        <w:rPr>
          <w:rFonts w:ascii="Calibri" w:cs="Calibri" w:eastAsia="Calibri" w:hAnsi="Calibri"/>
          <w:b/>
          <w:bCs/>
          <w:sz w:val="22"/>
          <w:szCs w:val="22"/>
        </w:rPr>
        <w:t xml:space="preserve">Exception Scenarios: </w:t>
      </w:r>
      <w:r>
        <w:rPr>
          <w:rFonts w:ascii="Calibri" w:cs="Calibri" w:eastAsia="Calibri" w:hAnsi="Calibri"/>
          <w:sz w:val="22"/>
          <w:szCs w:val="22"/>
        </w:rPr>
        <w:t xml:space="preserve">Missing information (R.10-E1): System lists missing fields and does not submit for review.</w:t>
      </w:r>
    </w:p>
    <w:p>
      <w:pPr>
        <w:spacing w:after="100"/>
      </w:pPr>
      <w:r>
        <w:rPr>
          <w:rFonts w:ascii="Calibri" w:cs="Calibri" w:eastAsia="Calibri" w:hAnsi="Calibri"/>
          <w:b/>
          <w:bCs/>
          <w:sz w:val="22"/>
          <w:szCs w:val="22"/>
        </w:rPr>
        <w:t xml:space="preserve">Postconditions: </w:t>
      </w:r>
      <w:r>
        <w:rPr>
          <w:rFonts w:ascii="Calibri" w:cs="Calibri" w:eastAsia="Calibri" w:hAnsi="Calibri"/>
          <w:sz w:val="22"/>
          <w:szCs w:val="22"/>
        </w:rPr>
        <w:t xml:space="preserve">An approved requirement is published and visible to eligible students (R.3).</w:t>
      </w:r>
    </w:p>
    <w:p>
      <w:pPr>
        <w:pStyle w:val="Heading4"/>
        <w:spacing w:after="100" w:before="240"/>
      </w:pPr>
      <w:r>
        <w:rPr>
          <w:rFonts w:ascii="Calibri" w:cs="Calibri" w:eastAsia="Calibri" w:hAnsi="Calibri"/>
          <w:b/>
          <w:bCs/>
        </w:rPr>
        <w:t xml:space="preserve">UC-7  Matching Students to Job Requirements</w:t>
      </w:r>
    </w:p>
    <w:p>
      <w:pPr>
        <w:spacing w:after="100"/>
      </w:pPr>
      <w:r>
        <w:rPr>
          <w:rFonts w:ascii="Calibri" w:cs="Calibri" w:eastAsia="Calibri" w:hAnsi="Calibri"/>
          <w:b/>
          <w:bCs/>
          <w:sz w:val="22"/>
          <w:szCs w:val="22"/>
        </w:rPr>
        <w:t xml:space="preserve">Primary Actor: </w:t>
      </w:r>
      <w:r>
        <w:rPr>
          <w:rFonts w:ascii="Calibri" w:cs="Calibri" w:eastAsia="Calibri" w:hAnsi="Calibri"/>
          <w:sz w:val="22"/>
          <w:szCs w:val="22"/>
        </w:rPr>
        <w:t xml:space="preserve">System</w:t>
      </w:r>
    </w:p>
    <w:p>
      <w:pPr>
        <w:spacing w:after="100"/>
      </w:pPr>
      <w:r>
        <w:rPr>
          <w:rFonts w:ascii="Calibri" w:cs="Calibri" w:eastAsia="Calibri" w:hAnsi="Calibri"/>
          <w:b/>
          <w:bCs/>
          <w:sz w:val="22"/>
          <w:szCs w:val="22"/>
        </w:rPr>
        <w:t xml:space="preserve">Supporting Actors: </w:t>
      </w:r>
      <w:r>
        <w:rPr>
          <w:rFonts w:ascii="Calibri" w:cs="Calibri" w:eastAsia="Calibri" w:hAnsi="Calibri"/>
          <w:sz w:val="22"/>
          <w:szCs w:val="22"/>
        </w:rPr>
        <w:t xml:space="preserve">Placement Administrator</w:t>
      </w:r>
    </w:p>
    <w:p>
      <w:pPr>
        <w:spacing w:after="100"/>
      </w:pPr>
      <w:r>
        <w:rPr>
          <w:rFonts w:ascii="Calibri" w:cs="Calibri" w:eastAsia="Calibri" w:hAnsi="Calibri"/>
          <w:b/>
          <w:bCs/>
          <w:sz w:val="22"/>
          <w:szCs w:val="22"/>
        </w:rPr>
        <w:t xml:space="preserve">Preconditions: </w:t>
      </w:r>
      <w:r>
        <w:rPr>
          <w:rFonts w:ascii="Calibri" w:cs="Calibri" w:eastAsia="Calibri" w:hAnsi="Calibri"/>
          <w:sz w:val="22"/>
          <w:szCs w:val="22"/>
        </w:rPr>
        <w:t xml:space="preserve">A job requirement is published and has one or more applications.</w:t>
      </w:r>
    </w:p>
    <w:p>
      <w:pPr>
        <w:spacing w:after="100"/>
      </w:pPr>
      <w:r>
        <w:rPr>
          <w:rFonts w:ascii="Calibri" w:cs="Calibri" w:eastAsia="Calibri" w:hAnsi="Calibri"/>
          <w:b/>
          <w:bCs/>
          <w:sz w:val="22"/>
          <w:szCs w:val="22"/>
        </w:rPr>
        <w:t xml:space="preserve">Trigger: </w:t>
      </w:r>
      <w:r>
        <w:rPr>
          <w:rFonts w:ascii="Calibri" w:cs="Calibri" w:eastAsia="Calibri" w:hAnsi="Calibri"/>
          <w:sz w:val="22"/>
          <w:szCs w:val="22"/>
        </w:rPr>
        <w:t xml:space="preserve">A new application is recorded, or staff request a manual match run.</w:t>
      </w:r>
    </w:p>
    <w:p>
      <w:pPr>
        <w:spacing w:after="100"/>
      </w:pPr>
      <w:r>
        <w:rPr>
          <w:rFonts w:ascii="Calibri" w:cs="Calibri" w:eastAsia="Calibri" w:hAnsi="Calibri"/>
          <w:b/>
          <w:bCs/>
          <w:sz w:val="22"/>
          <w:szCs w:val="22"/>
        </w:rPr>
        <w:t xml:space="preserve">Main Success Scenario: </w:t>
      </w:r>
      <w:r>
        <w:rPr>
          <w:rFonts w:ascii="Calibri" w:cs="Calibri" w:eastAsia="Calibri" w:hAnsi="Calibri"/>
          <w:sz w:val="22"/>
          <w:szCs w:val="22"/>
        </w:rPr>
        <w:t xml:space="preserve"/>
      </w:r>
    </w:p>
    <w:p>
      <w:pPr>
        <w:pStyle w:val="ListParagraph"/>
        <w:numPr>
          <w:ilvl w:val="0"/>
          <w:numId w:val="2"/>
        </w:numPr>
        <w:spacing w:after="80"/>
      </w:pPr>
      <w:r>
        <w:rPr>
          <w:rFonts w:ascii="Calibri" w:cs="Calibri" w:eastAsia="Calibri" w:hAnsi="Calibri"/>
          <w:b w:val="false"/>
          <w:bCs w:val="false"/>
          <w:sz w:val="22"/>
          <w:szCs w:val="22"/>
        </w:rPr>
        <w:t xml:space="preserve">1. System automatically evaluates applications against the requirement's eligibility criteria (R.24).</w:t>
      </w:r>
    </w:p>
    <w:p>
      <w:pPr>
        <w:pStyle w:val="ListParagraph"/>
        <w:numPr>
          <w:ilvl w:val="0"/>
          <w:numId w:val="2"/>
        </w:numPr>
        <w:spacing w:after="80"/>
      </w:pPr>
      <w:r>
        <w:rPr>
          <w:rFonts w:ascii="Calibri" w:cs="Calibri" w:eastAsia="Calibri" w:hAnsi="Calibri"/>
          <w:b w:val="false"/>
          <w:bCs w:val="false"/>
          <w:sz w:val="22"/>
          <w:szCs w:val="22"/>
        </w:rPr>
        <w:t xml:space="preserve">2. System produces a candidate match list.</w:t>
      </w:r>
    </w:p>
    <w:p>
      <w:pPr>
        <w:pStyle w:val="ListParagraph"/>
        <w:numPr>
          <w:ilvl w:val="0"/>
          <w:numId w:val="2"/>
        </w:numPr>
        <w:spacing w:after="80"/>
      </w:pPr>
      <w:r>
        <w:rPr>
          <w:rFonts w:ascii="Calibri" w:cs="Calibri" w:eastAsia="Calibri" w:hAnsi="Calibri"/>
          <w:b w:val="false"/>
          <w:bCs w:val="false"/>
          <w:sz w:val="22"/>
          <w:szCs w:val="22"/>
        </w:rPr>
        <w:t xml:space="preserve">3. Placement staff review the match list and add/remove candidates as needed (R.17).</w:t>
      </w:r>
    </w:p>
    <w:p>
      <w:pPr>
        <w:spacing w:after="100"/>
      </w:pPr>
      <w:r>
        <w:rPr>
          <w:rFonts w:ascii="Calibri" w:cs="Calibri" w:eastAsia="Calibri" w:hAnsi="Calibri"/>
          <w:b/>
          <w:bCs/>
          <w:sz w:val="22"/>
          <w:szCs w:val="22"/>
        </w:rPr>
        <w:t xml:space="preserve">Alternative Scenarios: </w:t>
      </w:r>
      <w:r>
        <w:rPr>
          <w:rFonts w:ascii="Calibri" w:cs="Calibri" w:eastAsia="Calibri" w:hAnsi="Calibri"/>
          <w:sz w:val="22"/>
          <w:szCs w:val="22"/>
        </w:rPr>
        <w:t xml:space="preserve">Staff manually add a candidate not selected by the automatic match, recording the reason.</w:t>
      </w:r>
    </w:p>
    <w:p>
      <w:pPr>
        <w:spacing w:after="100"/>
      </w:pPr>
      <w:r>
        <w:rPr>
          <w:rFonts w:ascii="Calibri" w:cs="Calibri" w:eastAsia="Calibri" w:hAnsi="Calibri"/>
          <w:b/>
          <w:bCs/>
          <w:sz w:val="22"/>
          <w:szCs w:val="22"/>
        </w:rPr>
        <w:t xml:space="preserve">Exception Scenarios: </w:t>
      </w:r>
      <w:r>
        <w:rPr>
          <w:rFonts w:ascii="Calibri" w:cs="Calibri" w:eastAsia="Calibri" w:hAnsi="Calibri"/>
          <w:sz w:val="22"/>
          <w:szCs w:val="22"/>
        </w:rPr>
        <w:t xml:space="preserve">No matching students: System records an empty match list and notifies staff/company (Section 12).</w:t>
      </w:r>
    </w:p>
    <w:p>
      <w:pPr>
        <w:spacing w:after="100"/>
      </w:pPr>
      <w:r>
        <w:rPr>
          <w:rFonts w:ascii="Calibri" w:cs="Calibri" w:eastAsia="Calibri" w:hAnsi="Calibri"/>
          <w:b/>
          <w:bCs/>
          <w:sz w:val="22"/>
          <w:szCs w:val="22"/>
        </w:rPr>
        <w:t xml:space="preserve">Postconditions: </w:t>
      </w:r>
      <w:r>
        <w:rPr>
          <w:rFonts w:ascii="Calibri" w:cs="Calibri" w:eastAsia="Calibri" w:hAnsi="Calibri"/>
          <w:sz w:val="22"/>
          <w:szCs w:val="22"/>
        </w:rPr>
        <w:t xml:space="preserve">A staff-reviewed match list exists, ready for CV-forwarding approval.</w:t>
      </w:r>
    </w:p>
    <w:p>
      <w:pPr>
        <w:pStyle w:val="Heading4"/>
        <w:spacing w:after="100" w:before="240"/>
      </w:pPr>
      <w:r>
        <w:rPr>
          <w:rFonts w:ascii="Calibri" w:cs="Calibri" w:eastAsia="Calibri" w:hAnsi="Calibri"/>
          <w:b/>
          <w:bCs/>
        </w:rPr>
        <w:t xml:space="preserve">UC-8  Sending Matching CV</w:t>
      </w:r>
    </w:p>
    <w:p>
      <w:pPr>
        <w:spacing w:after="100"/>
      </w:pPr>
      <w:r>
        <w:rPr>
          <w:rFonts w:ascii="Calibri" w:cs="Calibri" w:eastAsia="Calibri" w:hAnsi="Calibri"/>
          <w:b/>
          <w:bCs/>
          <w:sz w:val="22"/>
          <w:szCs w:val="22"/>
        </w:rPr>
        <w:t xml:space="preserve">Primary Actor: </w:t>
      </w:r>
      <w:r>
        <w:rPr>
          <w:rFonts w:ascii="Calibri" w:cs="Calibri" w:eastAsia="Calibri" w:hAnsi="Calibri"/>
          <w:sz w:val="22"/>
          <w:szCs w:val="22"/>
        </w:rPr>
        <w:t xml:space="preserve">System</w:t>
      </w:r>
    </w:p>
    <w:p>
      <w:pPr>
        <w:spacing w:after="100"/>
      </w:pPr>
      <w:r>
        <w:rPr>
          <w:rFonts w:ascii="Calibri" w:cs="Calibri" w:eastAsia="Calibri" w:hAnsi="Calibri"/>
          <w:b/>
          <w:bCs/>
          <w:sz w:val="22"/>
          <w:szCs w:val="22"/>
        </w:rPr>
        <w:t xml:space="preserve">Supporting Actors: </w:t>
      </w:r>
      <w:r>
        <w:rPr>
          <w:rFonts w:ascii="Calibri" w:cs="Calibri" w:eastAsia="Calibri" w:hAnsi="Calibri"/>
          <w:sz w:val="22"/>
          <w:szCs w:val="22"/>
        </w:rPr>
        <w:t xml:space="preserve">Placement Administrator, Company</w:t>
      </w:r>
    </w:p>
    <w:p>
      <w:pPr>
        <w:spacing w:after="100"/>
      </w:pPr>
      <w:r>
        <w:rPr>
          <w:rFonts w:ascii="Calibri" w:cs="Calibri" w:eastAsia="Calibri" w:hAnsi="Calibri"/>
          <w:b/>
          <w:bCs/>
          <w:sz w:val="22"/>
          <w:szCs w:val="22"/>
        </w:rPr>
        <w:t xml:space="preserve">Preconditions: </w:t>
      </w:r>
      <w:r>
        <w:rPr>
          <w:rFonts w:ascii="Calibri" w:cs="Calibri" w:eastAsia="Calibri" w:hAnsi="Calibri"/>
          <w:sz w:val="22"/>
          <w:szCs w:val="22"/>
        </w:rPr>
        <w:t xml:space="preserve">A reviewed match list exists (UC-7).</w:t>
      </w:r>
    </w:p>
    <w:p>
      <w:pPr>
        <w:spacing w:after="100"/>
      </w:pPr>
      <w:r>
        <w:rPr>
          <w:rFonts w:ascii="Calibri" w:cs="Calibri" w:eastAsia="Calibri" w:hAnsi="Calibri"/>
          <w:b/>
          <w:bCs/>
          <w:sz w:val="22"/>
          <w:szCs w:val="22"/>
        </w:rPr>
        <w:t xml:space="preserve">Trigger: </w:t>
      </w:r>
      <w:r>
        <w:rPr>
          <w:rFonts w:ascii="Calibri" w:cs="Calibri" w:eastAsia="Calibri" w:hAnsi="Calibri"/>
          <w:sz w:val="22"/>
          <w:szCs w:val="22"/>
        </w:rPr>
        <w:t xml:space="preserve">Placement staff approve CV forwarding for the match list.</w:t>
      </w:r>
    </w:p>
    <w:p>
      <w:pPr>
        <w:spacing w:after="100"/>
      </w:pPr>
      <w:r>
        <w:rPr>
          <w:rFonts w:ascii="Calibri" w:cs="Calibri" w:eastAsia="Calibri" w:hAnsi="Calibri"/>
          <w:b/>
          <w:bCs/>
          <w:sz w:val="22"/>
          <w:szCs w:val="22"/>
        </w:rPr>
        <w:t xml:space="preserve">Main Success Scenario: </w:t>
      </w:r>
      <w:r>
        <w:rPr>
          <w:rFonts w:ascii="Calibri" w:cs="Calibri" w:eastAsia="Calibri" w:hAnsi="Calibri"/>
          <w:sz w:val="22"/>
          <w:szCs w:val="22"/>
        </w:rPr>
        <w:t xml:space="preserve"/>
      </w:r>
    </w:p>
    <w:p>
      <w:pPr>
        <w:pStyle w:val="ListParagraph"/>
        <w:numPr>
          <w:ilvl w:val="0"/>
          <w:numId w:val="2"/>
        </w:numPr>
        <w:spacing w:after="80"/>
      </w:pPr>
      <w:r>
        <w:rPr>
          <w:rFonts w:ascii="Calibri" w:cs="Calibri" w:eastAsia="Calibri" w:hAnsi="Calibri"/>
          <w:b w:val="false"/>
          <w:bCs w:val="false"/>
          <w:sz w:val="22"/>
          <w:szCs w:val="22"/>
        </w:rPr>
        <w:t xml:space="preserve">1. Placement staff approve the CVs to be forwarded (R.18).</w:t>
      </w:r>
    </w:p>
    <w:p>
      <w:pPr>
        <w:pStyle w:val="ListParagraph"/>
        <w:numPr>
          <w:ilvl w:val="0"/>
          <w:numId w:val="2"/>
        </w:numPr>
        <w:spacing w:after="80"/>
      </w:pPr>
      <w:r>
        <w:rPr>
          <w:rFonts w:ascii="Calibri" w:cs="Calibri" w:eastAsia="Calibri" w:hAnsi="Calibri"/>
          <w:b w:val="false"/>
          <w:bCs w:val="false"/>
          <w:sz w:val="22"/>
          <w:szCs w:val="22"/>
        </w:rPr>
        <w:t xml:space="preserve">2. System packages and transmits the approved CVs to the company (R.11, R.25).</w:t>
      </w:r>
    </w:p>
    <w:p>
      <w:pPr>
        <w:pStyle w:val="ListParagraph"/>
        <w:numPr>
          <w:ilvl w:val="0"/>
          <w:numId w:val="2"/>
        </w:numPr>
        <w:spacing w:after="80"/>
      </w:pPr>
      <w:r>
        <w:rPr>
          <w:rFonts w:ascii="Calibri" w:cs="Calibri" w:eastAsia="Calibri" w:hAnsi="Calibri"/>
          <w:b w:val="false"/>
          <w:bCs w:val="false"/>
          <w:sz w:val="22"/>
          <w:szCs w:val="22"/>
        </w:rPr>
        <w:t xml:space="preserve">3. System logs the forwarding event and notifies the company.</w:t>
      </w:r>
    </w:p>
    <w:p>
      <w:pPr>
        <w:spacing w:after="100"/>
      </w:pPr>
      <w:r>
        <w:rPr>
          <w:rFonts w:ascii="Calibri" w:cs="Calibri" w:eastAsia="Calibri" w:hAnsi="Calibri"/>
          <w:b/>
          <w:bCs/>
          <w:sz w:val="22"/>
          <w:szCs w:val="22"/>
        </w:rPr>
        <w:t xml:space="preserve">Alternative Scenarios: </w:t>
      </w:r>
      <w:r>
        <w:rPr>
          <w:rFonts w:ascii="Calibri" w:cs="Calibri" w:eastAsia="Calibri" w:hAnsi="Calibri"/>
          <w:sz w:val="22"/>
          <w:szCs w:val="22"/>
        </w:rPr>
        <w:t xml:space="preserve">Staff withhold specific CVs from forwarding while approving others.</w:t>
      </w:r>
    </w:p>
    <w:p>
      <w:pPr>
        <w:spacing w:after="100"/>
      </w:pPr>
      <w:r>
        <w:rPr>
          <w:rFonts w:ascii="Calibri" w:cs="Calibri" w:eastAsia="Calibri" w:hAnsi="Calibri"/>
          <w:b/>
          <w:bCs/>
          <w:sz w:val="22"/>
          <w:szCs w:val="22"/>
        </w:rPr>
        <w:t xml:space="preserve">Exception Scenarios: </w:t>
      </w:r>
      <w:r>
        <w:rPr>
          <w:rFonts w:ascii="Calibri" w:cs="Calibri" w:eastAsia="Calibri" w:hAnsi="Calibri"/>
          <w:sz w:val="22"/>
          <w:szCs w:val="22"/>
        </w:rPr>
        <w:t xml:space="preserve">Failure to send CV (R.25-E1): System retries per policy and flags the failure for staff attention.</w:t>
      </w:r>
    </w:p>
    <w:p>
      <w:pPr>
        <w:spacing w:after="100"/>
      </w:pPr>
      <w:r>
        <w:rPr>
          <w:rFonts w:ascii="Calibri" w:cs="Calibri" w:eastAsia="Calibri" w:hAnsi="Calibri"/>
          <w:b/>
          <w:bCs/>
          <w:sz w:val="22"/>
          <w:szCs w:val="22"/>
        </w:rPr>
        <w:t xml:space="preserve">Postconditions: </w:t>
      </w:r>
      <w:r>
        <w:rPr>
          <w:rFonts w:ascii="Calibri" w:cs="Calibri" w:eastAsia="Calibri" w:hAnsi="Calibri"/>
          <w:sz w:val="22"/>
          <w:szCs w:val="22"/>
        </w:rPr>
        <w:t xml:space="preserve">The company has received the approved CVs; the event is recorded against the job requirement.</w:t>
      </w:r>
    </w:p>
    <w:p>
      <w:pPr>
        <w:pStyle w:val="Heading4"/>
        <w:spacing w:after="100" w:before="240"/>
      </w:pPr>
      <w:r>
        <w:rPr>
          <w:rFonts w:ascii="Calibri" w:cs="Calibri" w:eastAsia="Calibri" w:hAnsi="Calibri"/>
          <w:b/>
          <w:bCs/>
        </w:rPr>
        <w:t xml:space="preserve">UC-9  Interview Notification</w:t>
      </w:r>
    </w:p>
    <w:p>
      <w:pPr>
        <w:spacing w:after="100"/>
      </w:pPr>
      <w:r>
        <w:rPr>
          <w:rFonts w:ascii="Calibri" w:cs="Calibri" w:eastAsia="Calibri" w:hAnsi="Calibri"/>
          <w:b/>
          <w:bCs/>
          <w:sz w:val="22"/>
          <w:szCs w:val="22"/>
        </w:rPr>
        <w:t xml:space="preserve">Primary Actor: </w:t>
      </w:r>
      <w:r>
        <w:rPr>
          <w:rFonts w:ascii="Calibri" w:cs="Calibri" w:eastAsia="Calibri" w:hAnsi="Calibri"/>
          <w:sz w:val="22"/>
          <w:szCs w:val="22"/>
        </w:rPr>
        <w:t xml:space="preserve">Placement Administrator</w:t>
      </w:r>
    </w:p>
    <w:p>
      <w:pPr>
        <w:spacing w:after="100"/>
      </w:pPr>
      <w:r>
        <w:rPr>
          <w:rFonts w:ascii="Calibri" w:cs="Calibri" w:eastAsia="Calibri" w:hAnsi="Calibri"/>
          <w:b/>
          <w:bCs/>
          <w:sz w:val="22"/>
          <w:szCs w:val="22"/>
        </w:rPr>
        <w:t xml:space="preserve">Supporting Actors: </w:t>
      </w:r>
      <w:r>
        <w:rPr>
          <w:rFonts w:ascii="Calibri" w:cs="Calibri" w:eastAsia="Calibri" w:hAnsi="Calibri"/>
          <w:sz w:val="22"/>
          <w:szCs w:val="22"/>
        </w:rPr>
        <w:t xml:space="preserve">Student, Company</w:t>
      </w:r>
    </w:p>
    <w:p>
      <w:pPr>
        <w:spacing w:after="100"/>
      </w:pPr>
      <w:r>
        <w:rPr>
          <w:rFonts w:ascii="Calibri" w:cs="Calibri" w:eastAsia="Calibri" w:hAnsi="Calibri"/>
          <w:b/>
          <w:bCs/>
          <w:sz w:val="22"/>
          <w:szCs w:val="22"/>
        </w:rPr>
        <w:t xml:space="preserve">Preconditions: </w:t>
      </w:r>
      <w:r>
        <w:rPr>
          <w:rFonts w:ascii="Calibri" w:cs="Calibri" w:eastAsia="Calibri" w:hAnsi="Calibri"/>
          <w:sz w:val="22"/>
          <w:szCs w:val="22"/>
        </w:rPr>
        <w:t xml:space="preserve">A company has selected candidates for interview.</w:t>
      </w:r>
    </w:p>
    <w:p>
      <w:pPr>
        <w:spacing w:after="100"/>
      </w:pPr>
      <w:r>
        <w:rPr>
          <w:rFonts w:ascii="Calibri" w:cs="Calibri" w:eastAsia="Calibri" w:hAnsi="Calibri"/>
          <w:b/>
          <w:bCs/>
          <w:sz w:val="22"/>
          <w:szCs w:val="22"/>
        </w:rPr>
        <w:t xml:space="preserve">Trigger: </w:t>
      </w:r>
      <w:r>
        <w:rPr>
          <w:rFonts w:ascii="Calibri" w:cs="Calibri" w:eastAsia="Calibri" w:hAnsi="Calibri"/>
          <w:sz w:val="22"/>
          <w:szCs w:val="22"/>
        </w:rPr>
        <w:t xml:space="preserve">Placement staff create an interview record (R.19).</w:t>
      </w:r>
    </w:p>
    <w:p>
      <w:pPr>
        <w:spacing w:after="100"/>
      </w:pPr>
      <w:r>
        <w:rPr>
          <w:rFonts w:ascii="Calibri" w:cs="Calibri" w:eastAsia="Calibri" w:hAnsi="Calibri"/>
          <w:b/>
          <w:bCs/>
          <w:sz w:val="22"/>
          <w:szCs w:val="22"/>
        </w:rPr>
        <w:t xml:space="preserve">Main Success Scenario: </w:t>
      </w:r>
      <w:r>
        <w:rPr>
          <w:rFonts w:ascii="Calibri" w:cs="Calibri" w:eastAsia="Calibri" w:hAnsi="Calibri"/>
          <w:sz w:val="22"/>
          <w:szCs w:val="22"/>
        </w:rPr>
        <w:t xml:space="preserve"/>
      </w:r>
    </w:p>
    <w:p>
      <w:pPr>
        <w:pStyle w:val="ListParagraph"/>
        <w:numPr>
          <w:ilvl w:val="0"/>
          <w:numId w:val="2"/>
        </w:numPr>
        <w:spacing w:after="80"/>
      </w:pPr>
      <w:r>
        <w:rPr>
          <w:rFonts w:ascii="Calibri" w:cs="Calibri" w:eastAsia="Calibri" w:hAnsi="Calibri"/>
          <w:b w:val="false"/>
          <w:bCs w:val="false"/>
          <w:sz w:val="22"/>
          <w:szCs w:val="22"/>
        </w:rPr>
        <w:t xml:space="preserve">1. Staff enter interview date, time, location/mode, company, and job reference.</w:t>
      </w:r>
    </w:p>
    <w:p>
      <w:pPr>
        <w:pStyle w:val="ListParagraph"/>
        <w:numPr>
          <w:ilvl w:val="0"/>
          <w:numId w:val="2"/>
        </w:numPr>
        <w:spacing w:after="80"/>
      </w:pPr>
      <w:r>
        <w:rPr>
          <w:rFonts w:ascii="Calibri" w:cs="Calibri" w:eastAsia="Calibri" w:hAnsi="Calibri"/>
          <w:b w:val="false"/>
          <w:bCs w:val="false"/>
          <w:sz w:val="22"/>
          <w:szCs w:val="22"/>
        </w:rPr>
        <w:t xml:space="preserve">2. System stores the interview record.</w:t>
      </w:r>
    </w:p>
    <w:p>
      <w:pPr>
        <w:pStyle w:val="ListParagraph"/>
        <w:numPr>
          <w:ilvl w:val="0"/>
          <w:numId w:val="2"/>
        </w:numPr>
        <w:spacing w:after="80"/>
      </w:pPr>
      <w:r>
        <w:rPr>
          <w:rFonts w:ascii="Calibri" w:cs="Calibri" w:eastAsia="Calibri" w:hAnsi="Calibri"/>
          <w:b w:val="false"/>
          <w:bCs w:val="false"/>
          <w:sz w:val="22"/>
          <w:szCs w:val="22"/>
        </w:rPr>
        <w:t xml:space="preserve">3. System automatically sends an interview-notification e-mail to the student (R.6, R.26).</w:t>
      </w:r>
    </w:p>
    <w:p>
      <w:pPr>
        <w:spacing w:after="100"/>
      </w:pPr>
      <w:r>
        <w:rPr>
          <w:rFonts w:ascii="Calibri" w:cs="Calibri" w:eastAsia="Calibri" w:hAnsi="Calibri"/>
          <w:b/>
          <w:bCs/>
          <w:sz w:val="22"/>
          <w:szCs w:val="22"/>
        </w:rPr>
        <w:t xml:space="preserve">Alternative Scenarios: </w:t>
      </w:r>
      <w:r>
        <w:rPr>
          <w:rFonts w:ascii="Calibri" w:cs="Calibri" w:eastAsia="Calibri" w:hAnsi="Calibri"/>
          <w:sz w:val="22"/>
          <w:szCs w:val="22"/>
        </w:rPr>
        <w:t xml:space="preserve">Staff update or reschedule an interview; System resends an updated notification.</w:t>
      </w:r>
    </w:p>
    <w:p>
      <w:pPr>
        <w:spacing w:after="100"/>
      </w:pPr>
      <w:r>
        <w:rPr>
          <w:rFonts w:ascii="Calibri" w:cs="Calibri" w:eastAsia="Calibri" w:hAnsi="Calibri"/>
          <w:b/>
          <w:bCs/>
          <w:sz w:val="22"/>
          <w:szCs w:val="22"/>
        </w:rPr>
        <w:t xml:space="preserve">Exception Scenarios: </w:t>
      </w:r>
      <w:r>
        <w:rPr>
          <w:rFonts w:ascii="Calibri" w:cs="Calibri" w:eastAsia="Calibri" w:hAnsi="Calibri"/>
          <w:sz w:val="22"/>
          <w:szCs w:val="22"/>
        </w:rPr>
        <w:t xml:space="preserve">E-mail delivery failure (R.6-E1): System retries and flags for staff follow-up.</w:t>
      </w:r>
    </w:p>
    <w:p>
      <w:pPr>
        <w:spacing w:after="100"/>
      </w:pPr>
      <w:r>
        <w:rPr>
          <w:rFonts w:ascii="Calibri" w:cs="Calibri" w:eastAsia="Calibri" w:hAnsi="Calibri"/>
          <w:b/>
          <w:bCs/>
          <w:sz w:val="22"/>
          <w:szCs w:val="22"/>
        </w:rPr>
        <w:t xml:space="preserve">Postconditions: </w:t>
      </w:r>
      <w:r>
        <w:rPr>
          <w:rFonts w:ascii="Calibri" w:cs="Calibri" w:eastAsia="Calibri" w:hAnsi="Calibri"/>
          <w:sz w:val="22"/>
          <w:szCs w:val="22"/>
        </w:rPr>
        <w:t xml:space="preserve">The student has received interview details; the interview is recorded.</w:t>
      </w:r>
    </w:p>
    <w:p>
      <w:pPr>
        <w:pStyle w:val="Heading4"/>
        <w:spacing w:after="100" w:before="240"/>
      </w:pPr>
      <w:r>
        <w:rPr>
          <w:rFonts w:ascii="Calibri" w:cs="Calibri" w:eastAsia="Calibri" w:hAnsi="Calibri"/>
          <w:b/>
          <w:bCs/>
        </w:rPr>
        <w:t xml:space="preserve">UC-10  Placement Offer Notification</w:t>
      </w:r>
    </w:p>
    <w:p>
      <w:pPr>
        <w:spacing w:after="100"/>
      </w:pPr>
      <w:r>
        <w:rPr>
          <w:rFonts w:ascii="Calibri" w:cs="Calibri" w:eastAsia="Calibri" w:hAnsi="Calibri"/>
          <w:b/>
          <w:bCs/>
          <w:sz w:val="22"/>
          <w:szCs w:val="22"/>
        </w:rPr>
        <w:t xml:space="preserve">Primary Actor: </w:t>
      </w:r>
      <w:r>
        <w:rPr>
          <w:rFonts w:ascii="Calibri" w:cs="Calibri" w:eastAsia="Calibri" w:hAnsi="Calibri"/>
          <w:sz w:val="22"/>
          <w:szCs w:val="22"/>
        </w:rPr>
        <w:t xml:space="preserve">Placement Administrator</w:t>
      </w:r>
    </w:p>
    <w:p>
      <w:pPr>
        <w:spacing w:after="100"/>
      </w:pPr>
      <w:r>
        <w:rPr>
          <w:rFonts w:ascii="Calibri" w:cs="Calibri" w:eastAsia="Calibri" w:hAnsi="Calibri"/>
          <w:b/>
          <w:bCs/>
          <w:sz w:val="22"/>
          <w:szCs w:val="22"/>
        </w:rPr>
        <w:t xml:space="preserve">Supporting Actors: </w:t>
      </w:r>
      <w:r>
        <w:rPr>
          <w:rFonts w:ascii="Calibri" w:cs="Calibri" w:eastAsia="Calibri" w:hAnsi="Calibri"/>
          <w:sz w:val="22"/>
          <w:szCs w:val="22"/>
        </w:rPr>
        <w:t xml:space="preserve">Student, Company</w:t>
      </w:r>
    </w:p>
    <w:p>
      <w:pPr>
        <w:spacing w:after="100"/>
      </w:pPr>
      <w:r>
        <w:rPr>
          <w:rFonts w:ascii="Calibri" w:cs="Calibri" w:eastAsia="Calibri" w:hAnsi="Calibri"/>
          <w:b/>
          <w:bCs/>
          <w:sz w:val="22"/>
          <w:szCs w:val="22"/>
        </w:rPr>
        <w:t xml:space="preserve">Preconditions: </w:t>
      </w:r>
      <w:r>
        <w:rPr>
          <w:rFonts w:ascii="Calibri" w:cs="Calibri" w:eastAsia="Calibri" w:hAnsi="Calibri"/>
          <w:sz w:val="22"/>
          <w:szCs w:val="22"/>
        </w:rPr>
        <w:t xml:space="preserve">A company has decided to extend an offer to a student.</w:t>
      </w:r>
    </w:p>
    <w:p>
      <w:pPr>
        <w:spacing w:after="100"/>
      </w:pPr>
      <w:r>
        <w:rPr>
          <w:rFonts w:ascii="Calibri" w:cs="Calibri" w:eastAsia="Calibri" w:hAnsi="Calibri"/>
          <w:b/>
          <w:bCs/>
          <w:sz w:val="22"/>
          <w:szCs w:val="22"/>
        </w:rPr>
        <w:t xml:space="preserve">Trigger: </w:t>
      </w:r>
      <w:r>
        <w:rPr>
          <w:rFonts w:ascii="Calibri" w:cs="Calibri" w:eastAsia="Calibri" w:hAnsi="Calibri"/>
          <w:sz w:val="22"/>
          <w:szCs w:val="22"/>
        </w:rPr>
        <w:t xml:space="preserve">Placement staff record a placement offer (R.20).</w:t>
      </w:r>
    </w:p>
    <w:p>
      <w:pPr>
        <w:spacing w:after="100"/>
      </w:pPr>
      <w:r>
        <w:rPr>
          <w:rFonts w:ascii="Calibri" w:cs="Calibri" w:eastAsia="Calibri" w:hAnsi="Calibri"/>
          <w:b/>
          <w:bCs/>
          <w:sz w:val="22"/>
          <w:szCs w:val="22"/>
        </w:rPr>
        <w:t xml:space="preserve">Main Success Scenario: </w:t>
      </w:r>
      <w:r>
        <w:rPr>
          <w:rFonts w:ascii="Calibri" w:cs="Calibri" w:eastAsia="Calibri" w:hAnsi="Calibri"/>
          <w:sz w:val="22"/>
          <w:szCs w:val="22"/>
        </w:rPr>
        <w:t xml:space="preserve"/>
      </w:r>
    </w:p>
    <w:p>
      <w:pPr>
        <w:pStyle w:val="ListParagraph"/>
        <w:numPr>
          <w:ilvl w:val="0"/>
          <w:numId w:val="2"/>
        </w:numPr>
        <w:spacing w:after="80"/>
      </w:pPr>
      <w:r>
        <w:rPr>
          <w:rFonts w:ascii="Calibri" w:cs="Calibri" w:eastAsia="Calibri" w:hAnsi="Calibri"/>
          <w:b w:val="false"/>
          <w:bCs w:val="false"/>
          <w:sz w:val="22"/>
          <w:szCs w:val="22"/>
        </w:rPr>
        <w:t xml:space="preserve">1. Staff enter offer details for the student, company, and job.</w:t>
      </w:r>
    </w:p>
    <w:p>
      <w:pPr>
        <w:pStyle w:val="ListParagraph"/>
        <w:numPr>
          <w:ilvl w:val="0"/>
          <w:numId w:val="2"/>
        </w:numPr>
        <w:spacing w:after="80"/>
      </w:pPr>
      <w:r>
        <w:rPr>
          <w:rFonts w:ascii="Calibri" w:cs="Calibri" w:eastAsia="Calibri" w:hAnsi="Calibri"/>
          <w:b w:val="false"/>
          <w:bCs w:val="false"/>
          <w:sz w:val="22"/>
          <w:szCs w:val="22"/>
        </w:rPr>
        <w:t xml:space="preserve">2. System stores the offer record and updates the student's placement status (R.28).</w:t>
      </w:r>
    </w:p>
    <w:p>
      <w:pPr>
        <w:pStyle w:val="ListParagraph"/>
        <w:numPr>
          <w:ilvl w:val="0"/>
          <w:numId w:val="2"/>
        </w:numPr>
        <w:spacing w:after="80"/>
      </w:pPr>
      <w:r>
        <w:rPr>
          <w:rFonts w:ascii="Calibri" w:cs="Calibri" w:eastAsia="Calibri" w:hAnsi="Calibri"/>
          <w:b w:val="false"/>
          <w:bCs w:val="false"/>
          <w:sz w:val="22"/>
          <w:szCs w:val="22"/>
        </w:rPr>
        <w:t xml:space="preserve">3. System automatically sends an offer-notification e-mail and in-system notification to the student (R.7, R.27).</w:t>
      </w:r>
    </w:p>
    <w:p>
      <w:pPr>
        <w:spacing w:after="100"/>
      </w:pPr>
      <w:r>
        <w:rPr>
          <w:rFonts w:ascii="Calibri" w:cs="Calibri" w:eastAsia="Calibri" w:hAnsi="Calibri"/>
          <w:b/>
          <w:bCs/>
          <w:sz w:val="22"/>
          <w:szCs w:val="22"/>
        </w:rPr>
        <w:t xml:space="preserve">Alternative Scenarios: </w:t>
      </w:r>
      <w:r>
        <w:rPr>
          <w:rFonts w:ascii="Calibri" w:cs="Calibri" w:eastAsia="Calibri" w:hAnsi="Calibri"/>
          <w:sz w:val="22"/>
          <w:szCs w:val="22"/>
        </w:rPr>
        <w:t xml:space="preserve">Staff update or withdraw a recorded offer; System notifies the student of the change.</w:t>
      </w:r>
    </w:p>
    <w:p>
      <w:pPr>
        <w:spacing w:after="100"/>
      </w:pPr>
      <w:r>
        <w:rPr>
          <w:rFonts w:ascii="Calibri" w:cs="Calibri" w:eastAsia="Calibri" w:hAnsi="Calibri"/>
          <w:b/>
          <w:bCs/>
          <w:sz w:val="22"/>
          <w:szCs w:val="22"/>
        </w:rPr>
        <w:t xml:space="preserve">Exception Scenarios: </w:t>
      </w:r>
      <w:r>
        <w:rPr>
          <w:rFonts w:ascii="Calibri" w:cs="Calibri" w:eastAsia="Calibri" w:hAnsi="Calibri"/>
          <w:sz w:val="22"/>
          <w:szCs w:val="22"/>
        </w:rPr>
        <w:t xml:space="preserve">E-mail delivery failure: System retries and flags for staff follow-up (Section 12).</w:t>
      </w:r>
    </w:p>
    <w:p>
      <w:pPr>
        <w:spacing w:after="100"/>
      </w:pPr>
      <w:r>
        <w:rPr>
          <w:rFonts w:ascii="Calibri" w:cs="Calibri" w:eastAsia="Calibri" w:hAnsi="Calibri"/>
          <w:b/>
          <w:bCs/>
          <w:sz w:val="22"/>
          <w:szCs w:val="22"/>
        </w:rPr>
        <w:t xml:space="preserve">Postconditions: </w:t>
      </w:r>
      <w:r>
        <w:rPr>
          <w:rFonts w:ascii="Calibri" w:cs="Calibri" w:eastAsia="Calibri" w:hAnsi="Calibri"/>
          <w:sz w:val="22"/>
          <w:szCs w:val="22"/>
        </w:rPr>
        <w:t xml:space="preserve">The student is aware of the offer; placement status reflects the offer.</w:t>
      </w:r>
    </w:p>
    <w:p>
      <w:pPr>
        <w:pStyle w:val="Heading4"/>
        <w:spacing w:after="100" w:before="240"/>
      </w:pPr>
      <w:r>
        <w:rPr>
          <w:rFonts w:ascii="Calibri" w:cs="Calibri" w:eastAsia="Calibri" w:hAnsi="Calibri"/>
          <w:b/>
          <w:bCs/>
        </w:rPr>
        <w:t xml:space="preserve">UC-11  Company Feedback</w:t>
      </w:r>
    </w:p>
    <w:p>
      <w:pPr>
        <w:spacing w:after="100"/>
      </w:pPr>
      <w:r>
        <w:rPr>
          <w:rFonts w:ascii="Calibri" w:cs="Calibri" w:eastAsia="Calibri" w:hAnsi="Calibri"/>
          <w:b/>
          <w:bCs/>
          <w:sz w:val="22"/>
          <w:szCs w:val="22"/>
        </w:rPr>
        <w:t xml:space="preserve">Primary Actor: </w:t>
      </w:r>
      <w:r>
        <w:rPr>
          <w:rFonts w:ascii="Calibri" w:cs="Calibri" w:eastAsia="Calibri" w:hAnsi="Calibri"/>
          <w:sz w:val="22"/>
          <w:szCs w:val="22"/>
        </w:rPr>
        <w:t xml:space="preserve">Company</w:t>
      </w:r>
    </w:p>
    <w:p>
      <w:pPr>
        <w:spacing w:after="100"/>
      </w:pPr>
      <w:r>
        <w:rPr>
          <w:rFonts w:ascii="Calibri" w:cs="Calibri" w:eastAsia="Calibri" w:hAnsi="Calibri"/>
          <w:b/>
          <w:bCs/>
          <w:sz w:val="22"/>
          <w:szCs w:val="22"/>
        </w:rPr>
        <w:t xml:space="preserve">Supporting Actors: </w:t>
      </w:r>
      <w:r>
        <w:rPr>
          <w:rFonts w:ascii="Calibri" w:cs="Calibri" w:eastAsia="Calibri" w:hAnsi="Calibri"/>
          <w:sz w:val="22"/>
          <w:szCs w:val="22"/>
        </w:rPr>
        <w:t xml:space="preserve">Placement Administrator</w:t>
      </w:r>
    </w:p>
    <w:p>
      <w:pPr>
        <w:spacing w:after="100"/>
      </w:pPr>
      <w:r>
        <w:rPr>
          <w:rFonts w:ascii="Calibri" w:cs="Calibri" w:eastAsia="Calibri" w:hAnsi="Calibri"/>
          <w:b/>
          <w:bCs/>
          <w:sz w:val="22"/>
          <w:szCs w:val="22"/>
        </w:rPr>
        <w:t xml:space="preserve">Preconditions: </w:t>
      </w:r>
      <w:r>
        <w:rPr>
          <w:rFonts w:ascii="Calibri" w:cs="Calibri" w:eastAsia="Calibri" w:hAnsi="Calibri"/>
          <w:sz w:val="22"/>
          <w:szCs w:val="22"/>
        </w:rPr>
        <w:t xml:space="preserve">The company has interacted with one or more candidates/interviews for its job requirement.</w:t>
      </w:r>
    </w:p>
    <w:p>
      <w:pPr>
        <w:spacing w:after="100"/>
      </w:pPr>
      <w:r>
        <w:rPr>
          <w:rFonts w:ascii="Calibri" w:cs="Calibri" w:eastAsia="Calibri" w:hAnsi="Calibri"/>
          <w:b/>
          <w:bCs/>
          <w:sz w:val="22"/>
          <w:szCs w:val="22"/>
        </w:rPr>
        <w:t xml:space="preserve">Trigger: </w:t>
      </w:r>
      <w:r>
        <w:rPr>
          <w:rFonts w:ascii="Calibri" w:cs="Calibri" w:eastAsia="Calibri" w:hAnsi="Calibri"/>
          <w:sz w:val="22"/>
          <w:szCs w:val="22"/>
        </w:rPr>
        <w:t xml:space="preserve">The company opens the feedback form for a candidate/interview/job requirement.</w:t>
      </w:r>
    </w:p>
    <w:p>
      <w:pPr>
        <w:spacing w:after="100"/>
      </w:pPr>
      <w:r>
        <w:rPr>
          <w:rFonts w:ascii="Calibri" w:cs="Calibri" w:eastAsia="Calibri" w:hAnsi="Calibri"/>
          <w:b/>
          <w:bCs/>
          <w:sz w:val="22"/>
          <w:szCs w:val="22"/>
        </w:rPr>
        <w:t xml:space="preserve">Main Success Scenario: </w:t>
      </w:r>
      <w:r>
        <w:rPr>
          <w:rFonts w:ascii="Calibri" w:cs="Calibri" w:eastAsia="Calibri" w:hAnsi="Calibri"/>
          <w:sz w:val="22"/>
          <w:szCs w:val="22"/>
        </w:rPr>
        <w:t xml:space="preserve"/>
      </w:r>
    </w:p>
    <w:p>
      <w:pPr>
        <w:pStyle w:val="ListParagraph"/>
        <w:numPr>
          <w:ilvl w:val="0"/>
          <w:numId w:val="2"/>
        </w:numPr>
        <w:spacing w:after="80"/>
      </w:pPr>
      <w:r>
        <w:rPr>
          <w:rFonts w:ascii="Calibri" w:cs="Calibri" w:eastAsia="Calibri" w:hAnsi="Calibri"/>
          <w:b w:val="false"/>
          <w:bCs w:val="false"/>
          <w:sz w:val="22"/>
          <w:szCs w:val="22"/>
        </w:rPr>
        <w:t xml:space="preserve">1. Company enters feedback text and, optionally, a rating (R.12).</w:t>
      </w:r>
    </w:p>
    <w:p>
      <w:pPr>
        <w:pStyle w:val="ListParagraph"/>
        <w:numPr>
          <w:ilvl w:val="0"/>
          <w:numId w:val="2"/>
        </w:numPr>
        <w:spacing w:after="80"/>
      </w:pPr>
      <w:r>
        <w:rPr>
          <w:rFonts w:ascii="Calibri" w:cs="Calibri" w:eastAsia="Calibri" w:hAnsi="Calibri"/>
          <w:b w:val="false"/>
          <w:bCs w:val="false"/>
          <w:sz w:val="22"/>
          <w:szCs w:val="22"/>
        </w:rPr>
        <w:t xml:space="preserve">2. System validates the reference to an actual interaction and stores the feedback.</w:t>
      </w:r>
    </w:p>
    <w:p>
      <w:pPr>
        <w:spacing w:after="100"/>
      </w:pPr>
      <w:r>
        <w:rPr>
          <w:rFonts w:ascii="Calibri" w:cs="Calibri" w:eastAsia="Calibri" w:hAnsi="Calibri"/>
          <w:b/>
          <w:bCs/>
          <w:sz w:val="22"/>
          <w:szCs w:val="22"/>
        </w:rPr>
        <w:t xml:space="preserve">Alternative Scenarios: </w:t>
      </w:r>
      <w:r>
        <w:rPr>
          <w:rFonts w:ascii="Calibri" w:cs="Calibri" w:eastAsia="Calibri" w:hAnsi="Calibri"/>
          <w:sz w:val="22"/>
          <w:szCs w:val="22"/>
        </w:rPr>
        <w:t xml:space="preserve">None additional.</w:t>
      </w:r>
    </w:p>
    <w:p>
      <w:pPr>
        <w:spacing w:after="100"/>
      </w:pPr>
      <w:r>
        <w:rPr>
          <w:rFonts w:ascii="Calibri" w:cs="Calibri" w:eastAsia="Calibri" w:hAnsi="Calibri"/>
          <w:b/>
          <w:bCs/>
          <w:sz w:val="22"/>
          <w:szCs w:val="22"/>
        </w:rPr>
        <w:t xml:space="preserve">Exception Scenarios: </w:t>
      </w:r>
      <w:r>
        <w:rPr>
          <w:rFonts w:ascii="Calibri" w:cs="Calibri" w:eastAsia="Calibri" w:hAnsi="Calibri"/>
          <w:sz w:val="22"/>
          <w:szCs w:val="22"/>
        </w:rPr>
        <w:t xml:space="preserve">Incomplete feedback: System rejects submissions missing mandatory feedback text (Section 12).</w:t>
      </w:r>
    </w:p>
    <w:p>
      <w:pPr>
        <w:spacing w:after="100"/>
      </w:pPr>
      <w:r>
        <w:rPr>
          <w:rFonts w:ascii="Calibri" w:cs="Calibri" w:eastAsia="Calibri" w:hAnsi="Calibri"/>
          <w:b/>
          <w:bCs/>
          <w:sz w:val="22"/>
          <w:szCs w:val="22"/>
        </w:rPr>
        <w:t xml:space="preserve">Postconditions: </w:t>
      </w:r>
      <w:r>
        <w:rPr>
          <w:rFonts w:ascii="Calibri" w:cs="Calibri" w:eastAsia="Calibri" w:hAnsi="Calibri"/>
          <w:sz w:val="22"/>
          <w:szCs w:val="22"/>
        </w:rPr>
        <w:t xml:space="preserve">Feedback is stored and available to placement staff (R.21).</w:t>
      </w:r>
    </w:p>
    <w:p>
      <w:pPr>
        <w:pStyle w:val="Heading4"/>
        <w:spacing w:after="100" w:before="240"/>
      </w:pPr>
      <w:r>
        <w:rPr>
          <w:rFonts w:ascii="Calibri" w:cs="Calibri" w:eastAsia="Calibri" w:hAnsi="Calibri"/>
          <w:b/>
          <w:bCs/>
        </w:rPr>
        <w:t xml:space="preserve">UC-12  Student Feedback</w:t>
      </w:r>
    </w:p>
    <w:p>
      <w:pPr>
        <w:spacing w:after="100"/>
      </w:pPr>
      <w:r>
        <w:rPr>
          <w:rFonts w:ascii="Calibri" w:cs="Calibri" w:eastAsia="Calibri" w:hAnsi="Calibri"/>
          <w:b/>
          <w:bCs/>
          <w:sz w:val="22"/>
          <w:szCs w:val="22"/>
        </w:rPr>
        <w:t xml:space="preserve">Primary Actor: </w:t>
      </w:r>
      <w:r>
        <w:rPr>
          <w:rFonts w:ascii="Calibri" w:cs="Calibri" w:eastAsia="Calibri" w:hAnsi="Calibri"/>
          <w:sz w:val="22"/>
          <w:szCs w:val="22"/>
        </w:rPr>
        <w:t xml:space="preserve">Student</w:t>
      </w:r>
    </w:p>
    <w:p>
      <w:pPr>
        <w:spacing w:after="100"/>
      </w:pPr>
      <w:r>
        <w:rPr>
          <w:rFonts w:ascii="Calibri" w:cs="Calibri" w:eastAsia="Calibri" w:hAnsi="Calibri"/>
          <w:b/>
          <w:bCs/>
          <w:sz w:val="22"/>
          <w:szCs w:val="22"/>
        </w:rPr>
        <w:t xml:space="preserve">Supporting Actors: </w:t>
      </w:r>
      <w:r>
        <w:rPr>
          <w:rFonts w:ascii="Calibri" w:cs="Calibri" w:eastAsia="Calibri" w:hAnsi="Calibri"/>
          <w:sz w:val="22"/>
          <w:szCs w:val="22"/>
        </w:rPr>
        <w:t xml:space="preserve">Placement Administrator</w:t>
      </w:r>
    </w:p>
    <w:p>
      <w:pPr>
        <w:spacing w:after="100"/>
      </w:pPr>
      <w:r>
        <w:rPr>
          <w:rFonts w:ascii="Calibri" w:cs="Calibri" w:eastAsia="Calibri" w:hAnsi="Calibri"/>
          <w:b/>
          <w:bCs/>
          <w:sz w:val="22"/>
          <w:szCs w:val="22"/>
        </w:rPr>
        <w:t xml:space="preserve">Preconditions: </w:t>
      </w:r>
      <w:r>
        <w:rPr>
          <w:rFonts w:ascii="Calibri" w:cs="Calibri" w:eastAsia="Calibri" w:hAnsi="Calibri"/>
          <w:sz w:val="22"/>
          <w:szCs w:val="22"/>
        </w:rPr>
        <w:t xml:space="preserve">The student has participated in an interview or placement process.</w:t>
      </w:r>
    </w:p>
    <w:p>
      <w:pPr>
        <w:spacing w:after="100"/>
      </w:pPr>
      <w:r>
        <w:rPr>
          <w:rFonts w:ascii="Calibri" w:cs="Calibri" w:eastAsia="Calibri" w:hAnsi="Calibri"/>
          <w:b/>
          <w:bCs/>
          <w:sz w:val="22"/>
          <w:szCs w:val="22"/>
        </w:rPr>
        <w:t xml:space="preserve">Trigger: </w:t>
      </w:r>
      <w:r>
        <w:rPr>
          <w:rFonts w:ascii="Calibri" w:cs="Calibri" w:eastAsia="Calibri" w:hAnsi="Calibri"/>
          <w:sz w:val="22"/>
          <w:szCs w:val="22"/>
        </w:rPr>
        <w:t xml:space="preserve">The student opens the feedback form for a company/job/interview.</w:t>
      </w:r>
    </w:p>
    <w:p>
      <w:pPr>
        <w:spacing w:after="100"/>
      </w:pPr>
      <w:r>
        <w:rPr>
          <w:rFonts w:ascii="Calibri" w:cs="Calibri" w:eastAsia="Calibri" w:hAnsi="Calibri"/>
          <w:b/>
          <w:bCs/>
          <w:sz w:val="22"/>
          <w:szCs w:val="22"/>
        </w:rPr>
        <w:t xml:space="preserve">Main Success Scenario: </w:t>
      </w:r>
      <w:r>
        <w:rPr>
          <w:rFonts w:ascii="Calibri" w:cs="Calibri" w:eastAsia="Calibri" w:hAnsi="Calibri"/>
          <w:sz w:val="22"/>
          <w:szCs w:val="22"/>
        </w:rPr>
        <w:t xml:space="preserve"/>
      </w:r>
    </w:p>
    <w:p>
      <w:pPr>
        <w:pStyle w:val="ListParagraph"/>
        <w:numPr>
          <w:ilvl w:val="0"/>
          <w:numId w:val="2"/>
        </w:numPr>
        <w:spacing w:after="80"/>
      </w:pPr>
      <w:r>
        <w:rPr>
          <w:rFonts w:ascii="Calibri" w:cs="Calibri" w:eastAsia="Calibri" w:hAnsi="Calibri"/>
          <w:b w:val="false"/>
          <w:bCs w:val="false"/>
          <w:sz w:val="22"/>
          <w:szCs w:val="22"/>
        </w:rPr>
        <w:t xml:space="preserve">1. Student enters feedback text and, optionally, a rating (R.8).</w:t>
      </w:r>
    </w:p>
    <w:p>
      <w:pPr>
        <w:pStyle w:val="ListParagraph"/>
        <w:numPr>
          <w:ilvl w:val="0"/>
          <w:numId w:val="2"/>
        </w:numPr>
        <w:spacing w:after="80"/>
      </w:pPr>
      <w:r>
        <w:rPr>
          <w:rFonts w:ascii="Calibri" w:cs="Calibri" w:eastAsia="Calibri" w:hAnsi="Calibri"/>
          <w:b w:val="false"/>
          <w:bCs w:val="false"/>
          <w:sz w:val="22"/>
          <w:szCs w:val="22"/>
        </w:rPr>
        <w:t xml:space="preserve">2. System validates the reference to an actual interaction and stores the feedback.</w:t>
      </w:r>
    </w:p>
    <w:p>
      <w:pPr>
        <w:spacing w:after="100"/>
      </w:pPr>
      <w:r>
        <w:rPr>
          <w:rFonts w:ascii="Calibri" w:cs="Calibri" w:eastAsia="Calibri" w:hAnsi="Calibri"/>
          <w:b/>
          <w:bCs/>
          <w:sz w:val="22"/>
          <w:szCs w:val="22"/>
        </w:rPr>
        <w:t xml:space="preserve">Alternative Scenarios: </w:t>
      </w:r>
      <w:r>
        <w:rPr>
          <w:rFonts w:ascii="Calibri" w:cs="Calibri" w:eastAsia="Calibri" w:hAnsi="Calibri"/>
          <w:sz w:val="22"/>
          <w:szCs w:val="22"/>
        </w:rPr>
        <w:t xml:space="preserve">None additional.</w:t>
      </w:r>
    </w:p>
    <w:p>
      <w:pPr>
        <w:spacing w:after="100"/>
      </w:pPr>
      <w:r>
        <w:rPr>
          <w:rFonts w:ascii="Calibri" w:cs="Calibri" w:eastAsia="Calibri" w:hAnsi="Calibri"/>
          <w:b/>
          <w:bCs/>
          <w:sz w:val="22"/>
          <w:szCs w:val="22"/>
        </w:rPr>
        <w:t xml:space="preserve">Exception Scenarios: </w:t>
      </w:r>
      <w:r>
        <w:rPr>
          <w:rFonts w:ascii="Calibri" w:cs="Calibri" w:eastAsia="Calibri" w:hAnsi="Calibri"/>
          <w:sz w:val="22"/>
          <w:szCs w:val="22"/>
        </w:rPr>
        <w:t xml:space="preserve">Incomplete feedback: System rejects submissions missing mandatory feedback text (Section 12).</w:t>
      </w:r>
    </w:p>
    <w:p>
      <w:pPr>
        <w:spacing w:after="100"/>
      </w:pPr>
      <w:r>
        <w:rPr>
          <w:rFonts w:ascii="Calibri" w:cs="Calibri" w:eastAsia="Calibri" w:hAnsi="Calibri"/>
          <w:b/>
          <w:bCs/>
          <w:sz w:val="22"/>
          <w:szCs w:val="22"/>
        </w:rPr>
        <w:t xml:space="preserve">Postconditions: </w:t>
      </w:r>
      <w:r>
        <w:rPr>
          <w:rFonts w:ascii="Calibri" w:cs="Calibri" w:eastAsia="Calibri" w:hAnsi="Calibri"/>
          <w:sz w:val="22"/>
          <w:szCs w:val="22"/>
        </w:rPr>
        <w:t xml:space="preserve">Feedback is stored and available to placement staff (R.22).</w:t>
      </w:r>
    </w:p>
    <w:p>
      <w:r>
        <w:br w:type="page"/>
      </w:r>
    </w:p>
    <w:p>
      <w:pPr>
        <w:pStyle w:val="Heading1"/>
        <w:spacing w:after="160" w:before="320"/>
      </w:pPr>
      <w:r>
        <w:rPr>
          <w:rFonts w:ascii="Calibri" w:cs="Calibri" w:eastAsia="Calibri" w:hAnsi="Calibri"/>
          <w:b/>
          <w:bCs/>
        </w:rPr>
        <w:t xml:space="preserve">5. External Interface Requirements</w:t>
      </w:r>
    </w:p>
    <w:p>
      <w:pPr>
        <w:pStyle w:val="Heading2"/>
        <w:spacing w:after="160" w:before="320"/>
      </w:pPr>
      <w:r>
        <w:rPr>
          <w:rFonts w:ascii="Calibri" w:cs="Calibri" w:eastAsia="Calibri" w:hAnsi="Calibri"/>
          <w:b/>
          <w:bCs/>
        </w:rPr>
        <w:t xml:space="preserve">5.1 User Interfaces</w:t>
      </w:r>
    </w:p>
    <w:p>
      <w:pPr>
        <w:spacing w:after="160"/>
      </w:pPr>
      <w:r>
        <w:rPr>
          <w:rFonts w:ascii="Calibri" w:cs="Calibri" w:eastAsia="Calibri" w:hAnsi="Calibri"/>
          <w:b w:val="false"/>
          <w:bCs w:val="false"/>
          <w:i w:val="false"/>
          <w:iCs w:val="false"/>
          <w:sz w:val="22"/>
          <w:szCs w:val="22"/>
        </w:rPr>
        <w:t xml:space="preserve">The System shall provide three role-specific web interfaces over the Intranet — Student, Company, and Placement Administrator — each offering: a login screen; a role-appropriate dashboard; listings (placement opportunities for students, submitted requirements for companies, pending approvals for administrators); forms for CV submission, job-requirement submission, and applications; a notifications view; feedback forms; and consistent, human-readable error and confirmation messages. Detailed screen layouts, style guides, and navigation flows are outside the scope of this SRS and shall be documented in a separate user-interface specification, consistent with the reference material's guidance against over-specification.</w:t>
      </w:r>
    </w:p>
    <w:p>
      <w:pPr>
        <w:pStyle w:val="Heading2"/>
        <w:spacing w:after="160" w:before="320"/>
      </w:pPr>
      <w:r>
        <w:rPr>
          <w:rFonts w:ascii="Calibri" w:cs="Calibri" w:eastAsia="Calibri" w:hAnsi="Calibri"/>
          <w:b/>
          <w:bCs/>
        </w:rPr>
        <w:t xml:space="preserve">5.2 Hardware Interfaces</w:t>
      </w:r>
    </w:p>
    <w:p>
      <w:pPr>
        <w:spacing w:after="160"/>
      </w:pPr>
      <w:r>
        <w:rPr>
          <w:rFonts w:ascii="Calibri" w:cs="Calibri" w:eastAsia="Calibri" w:hAnsi="Calibri"/>
          <w:b w:val="false"/>
          <w:bCs w:val="false"/>
          <w:i w:val="false"/>
          <w:iCs w:val="false"/>
          <w:sz w:val="22"/>
          <w:szCs w:val="22"/>
        </w:rPr>
        <w:t xml:space="preserve">No specialised hardware interface is required. The System is accessed through standard institution-provided or personal computing devices (desktop, laptop, or mobile) capable of running a supported web browser over the Intranet.</w:t>
      </w:r>
    </w:p>
    <w:p>
      <w:pPr>
        <w:pStyle w:val="Heading2"/>
        <w:spacing w:after="160" w:before="320"/>
      </w:pPr>
      <w:r>
        <w:rPr>
          <w:rFonts w:ascii="Calibri" w:cs="Calibri" w:eastAsia="Calibri" w:hAnsi="Calibri"/>
          <w:b/>
          <w:bCs/>
        </w:rPr>
        <w:t xml:space="preserve">5.3 Software Interfaces</w:t>
      </w:r>
    </w:p>
    <w:p>
      <w:pPr>
        <w:pStyle w:val="ListParagraph"/>
        <w:numPr>
          <w:ilvl w:val="0"/>
          <w:numId w:val="2"/>
        </w:numPr>
        <w:spacing w:after="80"/>
      </w:pPr>
      <w:r>
        <w:rPr>
          <w:rFonts w:ascii="Calibri" w:cs="Calibri" w:eastAsia="Calibri" w:hAnsi="Calibri"/>
          <w:b w:val="false"/>
          <w:bCs w:val="false"/>
          <w:sz w:val="22"/>
          <w:szCs w:val="22"/>
        </w:rPr>
        <w:t xml:space="preserve">Database: the System shall interface with a placement database to persist student, company, job, application, interview, offer, and feedback records (Assumption: specific DBMS product not prescribed).</w:t>
      </w:r>
    </w:p>
    <w:p>
      <w:pPr>
        <w:pStyle w:val="ListParagraph"/>
        <w:numPr>
          <w:ilvl w:val="0"/>
          <w:numId w:val="2"/>
        </w:numPr>
        <w:spacing w:after="80"/>
      </w:pPr>
      <w:r>
        <w:rPr>
          <w:rFonts w:ascii="Calibri" w:cs="Calibri" w:eastAsia="Calibri" w:hAnsi="Calibri"/>
          <w:b w:val="false"/>
          <w:bCs w:val="false"/>
          <w:sz w:val="22"/>
          <w:szCs w:val="22"/>
        </w:rPr>
        <w:t xml:space="preserve">E-mail service: the System shall interface with an institutional or third-party e-mail service to deliver interview and offer notifications (stated requirement).</w:t>
      </w:r>
    </w:p>
    <w:p>
      <w:pPr>
        <w:pStyle w:val="ListParagraph"/>
        <w:numPr>
          <w:ilvl w:val="0"/>
          <w:numId w:val="2"/>
        </w:numPr>
        <w:spacing w:after="80"/>
      </w:pPr>
      <w:r>
        <w:rPr>
          <w:rFonts w:ascii="Calibri" w:cs="Calibri" w:eastAsia="Calibri" w:hAnsi="Calibri"/>
          <w:b w:val="false"/>
          <w:bCs w:val="false"/>
          <w:sz w:val="22"/>
          <w:szCs w:val="22"/>
        </w:rPr>
        <w:t xml:space="preserve">Institutional authentication system: the System shall interface with the institution's authentication mechanism where one exists, to verify student and staff identity (Assumption).</w:t>
      </w:r>
    </w:p>
    <w:p>
      <w:pPr>
        <w:pStyle w:val="ListParagraph"/>
        <w:numPr>
          <w:ilvl w:val="0"/>
          <w:numId w:val="2"/>
        </w:numPr>
        <w:spacing w:after="80"/>
      </w:pPr>
      <w:r>
        <w:rPr>
          <w:rFonts w:ascii="Calibri" w:cs="Calibri" w:eastAsia="Calibri" w:hAnsi="Calibri"/>
          <w:b w:val="false"/>
          <w:bCs w:val="false"/>
          <w:sz w:val="22"/>
          <w:szCs w:val="22"/>
        </w:rPr>
        <w:t xml:space="preserve">Intranet services: the System shall operate within the institution's Intranet infrastructure and access-control mechanisms (stated requirement).</w:t>
      </w:r>
    </w:p>
    <w:p>
      <w:pPr>
        <w:pStyle w:val="ListParagraph"/>
        <w:numPr>
          <w:ilvl w:val="0"/>
          <w:numId w:val="2"/>
        </w:numPr>
        <w:spacing w:after="80"/>
      </w:pPr>
      <w:r>
        <w:rPr>
          <w:rFonts w:ascii="Calibri" w:cs="Calibri" w:eastAsia="Calibri" w:hAnsi="Calibri"/>
          <w:b w:val="false"/>
          <w:bCs w:val="false"/>
          <w:sz w:val="22"/>
          <w:szCs w:val="22"/>
        </w:rPr>
        <w:t xml:space="preserve">Other institutional systems: the System may interface with an academic-records system for eligibility verification where such a system exists (Assumption).</w:t>
      </w:r>
    </w:p>
    <w:p>
      <w:pPr>
        <w:pStyle w:val="Heading2"/>
        <w:spacing w:after="160" w:before="320"/>
      </w:pPr>
      <w:r>
        <w:rPr>
          <w:rFonts w:ascii="Calibri" w:cs="Calibri" w:eastAsia="Calibri" w:hAnsi="Calibri"/>
          <w:b/>
          <w:bCs/>
        </w:rPr>
        <w:t xml:space="preserve">5.4 Communications Interfaces</w:t>
      </w:r>
    </w:p>
    <w:p>
      <w:pPr>
        <w:pStyle w:val="ListParagraph"/>
        <w:numPr>
          <w:ilvl w:val="0"/>
          <w:numId w:val="2"/>
        </w:numPr>
        <w:spacing w:after="80"/>
      </w:pPr>
      <w:r>
        <w:rPr>
          <w:rFonts w:ascii="Calibri" w:cs="Calibri" w:eastAsia="Calibri" w:hAnsi="Calibri"/>
          <w:b w:val="false"/>
          <w:bCs w:val="false"/>
          <w:sz w:val="22"/>
          <w:szCs w:val="22"/>
        </w:rPr>
        <w:t xml:space="preserve">Intranet/web communication between clients and the System shall use standard web protocols over the institutional network.</w:t>
      </w:r>
    </w:p>
    <w:p>
      <w:pPr>
        <w:pStyle w:val="ListParagraph"/>
        <w:numPr>
          <w:ilvl w:val="0"/>
          <w:numId w:val="2"/>
        </w:numPr>
        <w:spacing w:after="80"/>
      </w:pPr>
      <w:r>
        <w:rPr>
          <w:rFonts w:ascii="Calibri" w:cs="Calibri" w:eastAsia="Calibri" w:hAnsi="Calibri"/>
          <w:b w:val="false"/>
          <w:bCs w:val="false"/>
          <w:sz w:val="22"/>
          <w:szCs w:val="22"/>
        </w:rPr>
        <w:t xml:space="preserve">E-mail communication for interview and offer notifications (R.6, R.7) shall use standard e-mail delivery protocols and shall include, at minimum, the recipient, subject, and structured body containing the relevant event details.</w:t>
      </w:r>
    </w:p>
    <w:p>
      <w:pPr>
        <w:pStyle w:val="ListParagraph"/>
        <w:numPr>
          <w:ilvl w:val="0"/>
          <w:numId w:val="2"/>
        </w:numPr>
        <w:spacing w:after="80"/>
      </w:pPr>
      <w:r>
        <w:rPr>
          <w:rFonts w:ascii="Calibri" w:cs="Calibri" w:eastAsia="Calibri" w:hAnsi="Calibri"/>
          <w:b w:val="false"/>
          <w:bCs w:val="false"/>
          <w:sz w:val="22"/>
          <w:szCs w:val="22"/>
        </w:rPr>
        <w:t xml:space="preserve">Message formatting for notifications shall be consistent and human-readable, and shall avoid exposing information the recipient is not authorised to see.</w:t>
      </w:r>
    </w:p>
    <w:p>
      <w:pPr>
        <w:pStyle w:val="ListParagraph"/>
        <w:numPr>
          <w:ilvl w:val="0"/>
          <w:numId w:val="2"/>
        </w:numPr>
        <w:spacing w:after="80"/>
      </w:pPr>
      <w:r>
        <w:rPr>
          <w:rFonts w:ascii="Calibri" w:cs="Calibri" w:eastAsia="Calibri" w:hAnsi="Calibri"/>
          <w:b w:val="false"/>
          <w:bCs w:val="false"/>
          <w:sz w:val="22"/>
          <w:szCs w:val="22"/>
        </w:rPr>
        <w:t xml:space="preserve">Authentication/security: communications carrying student or company personal data shall be authenticated and protected in transit (Recommended Target/Assumption: encryption in transit, e.g., TLS, as exact mechanism is not specified in the problem statement).</w:t>
      </w:r>
    </w:p>
    <w:p>
      <w:pPr>
        <w:pStyle w:val="ListParagraph"/>
        <w:numPr>
          <w:ilvl w:val="0"/>
          <w:numId w:val="2"/>
        </w:numPr>
        <w:spacing w:after="80"/>
      </w:pPr>
      <w:r>
        <w:rPr>
          <w:rFonts w:ascii="Calibri" w:cs="Calibri" w:eastAsia="Calibri" w:hAnsi="Calibri"/>
          <w:b w:val="false"/>
          <w:bCs w:val="false"/>
          <w:sz w:val="22"/>
          <w:szCs w:val="22"/>
        </w:rPr>
        <w:t xml:space="preserve">Reliable delivery: e-mail notifications shall be retried on transient failure and failures shall be logged for placement-staff follow-up (see Section 12).</w:t>
      </w:r>
    </w:p>
    <w:p>
      <w:r>
        <w:br w:type="page"/>
      </w:r>
    </w:p>
    <w:p>
      <w:pPr>
        <w:pStyle w:val="Heading1"/>
        <w:spacing w:after="160" w:before="320"/>
      </w:pPr>
      <w:r>
        <w:rPr>
          <w:rFonts w:ascii="Calibri" w:cs="Calibri" w:eastAsia="Calibri" w:hAnsi="Calibri"/>
          <w:b/>
          <w:bCs/>
        </w:rPr>
        <w:t xml:space="preserve">6. Non-Functional Requirements</w:t>
      </w:r>
    </w:p>
    <w:p>
      <w:pPr>
        <w:pStyle w:val="Heading2"/>
        <w:spacing w:after="160" w:before="320"/>
      </w:pPr>
      <w:r>
        <w:rPr>
          <w:rFonts w:ascii="Calibri" w:cs="Calibri" w:eastAsia="Calibri" w:hAnsi="Calibri"/>
          <w:b/>
          <w:bCs/>
        </w:rPr>
        <w:t xml:space="preserve">6.1 Performance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70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Page response time</w:t>
            </w:r>
          </w:p>
        </w:tc>
        <w:tc>
          <w:tcPr>
            <w:tcW w:type="dxa" w:w="7000"/>
            <w:tcMar>
              <w:top w:type="dxa" w:w="80"/>
              <w:left w:type="dxa" w:w="100"/>
              <w:bottom w:type="dxa" w:w="80"/>
              <w:right w:type="dxa" w:w="100"/>
            </w:tcMar>
            <w:vAlign w:val="center"/>
          </w:tcPr>
          <w:p>
            <w:r>
              <w:rPr>
                <w:rFonts w:ascii="Calibri" w:cs="Calibri" w:eastAsia="Calibri" w:hAnsi="Calibri"/>
                <w:b w:val="false"/>
                <w:bCs w:val="false"/>
                <w:sz w:val="20"/>
                <w:szCs w:val="20"/>
              </w:rPr>
              <w:t xml:space="preserve">Recommended Target/Assumption: 95% of page requests shall complete within 3 seconds under normal load.</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Placement search</w:t>
            </w:r>
          </w:p>
        </w:tc>
        <w:tc>
          <w:tcPr>
            <w:tcW w:type="dxa" w:w="7000"/>
            <w:tcMar>
              <w:top w:type="dxa" w:w="80"/>
              <w:left w:type="dxa" w:w="100"/>
              <w:bottom w:type="dxa" w:w="80"/>
              <w:right w:type="dxa" w:w="100"/>
            </w:tcMar>
            <w:vAlign w:val="center"/>
          </w:tcPr>
          <w:p>
            <w:r>
              <w:rPr>
                <w:rFonts w:ascii="Calibri" w:cs="Calibri" w:eastAsia="Calibri" w:hAnsi="Calibri"/>
                <w:b w:val="false"/>
                <w:bCs w:val="false"/>
                <w:sz w:val="20"/>
                <w:szCs w:val="20"/>
              </w:rPr>
              <w:t xml:space="preserve">Recommended Target/Assumption: a placement-opportunity search shall return results within 2 seconds for a catalogue of up to 5,000 open opportunities.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Application submission</w:t>
            </w:r>
          </w:p>
        </w:tc>
        <w:tc>
          <w:tcPr>
            <w:tcW w:type="dxa" w:w="7000"/>
            <w:tcMar>
              <w:top w:type="dxa" w:w="80"/>
              <w:left w:type="dxa" w:w="100"/>
              <w:bottom w:type="dxa" w:w="80"/>
              <w:right w:type="dxa" w:w="100"/>
            </w:tcMar>
            <w:vAlign w:val="center"/>
          </w:tcPr>
          <w:p>
            <w:r>
              <w:rPr>
                <w:rFonts w:ascii="Calibri" w:cs="Calibri" w:eastAsia="Calibri" w:hAnsi="Calibri"/>
                <w:b w:val="false"/>
                <w:bCs w:val="false"/>
                <w:sz w:val="20"/>
                <w:szCs w:val="20"/>
              </w:rPr>
              <w:t xml:space="preserve">Recommended Target/Assumption: an application submission shall be acknowledged within 3 seconds.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CV retrieval</w:t>
            </w:r>
          </w:p>
        </w:tc>
        <w:tc>
          <w:tcPr>
            <w:tcW w:type="dxa" w:w="7000"/>
            <w:tcMar>
              <w:top w:type="dxa" w:w="80"/>
              <w:left w:type="dxa" w:w="100"/>
              <w:bottom w:type="dxa" w:w="80"/>
              <w:right w:type="dxa" w:w="100"/>
            </w:tcMar>
            <w:vAlign w:val="center"/>
          </w:tcPr>
          <w:p>
            <w:r>
              <w:rPr>
                <w:rFonts w:ascii="Calibri" w:cs="Calibri" w:eastAsia="Calibri" w:hAnsi="Calibri"/>
                <w:b w:val="false"/>
                <w:bCs w:val="false"/>
                <w:sz w:val="20"/>
                <w:szCs w:val="20"/>
              </w:rPr>
              <w:t xml:space="preserve">Recommended Target/Assumption: a stored CV shall be retrievable within 2 seconds.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Matching processing</w:t>
            </w:r>
          </w:p>
        </w:tc>
        <w:tc>
          <w:tcPr>
            <w:tcW w:type="dxa" w:w="7000"/>
            <w:tcMar>
              <w:top w:type="dxa" w:w="80"/>
              <w:left w:type="dxa" w:w="100"/>
              <w:bottom w:type="dxa" w:w="80"/>
              <w:right w:type="dxa" w:w="100"/>
            </w:tcMar>
            <w:vAlign w:val="center"/>
          </w:tcPr>
          <w:p>
            <w:r>
              <w:rPr>
                <w:rFonts w:ascii="Calibri" w:cs="Calibri" w:eastAsia="Calibri" w:hAnsi="Calibri"/>
                <w:b w:val="false"/>
                <w:bCs w:val="false"/>
                <w:sz w:val="20"/>
                <w:szCs w:val="20"/>
              </w:rPr>
              <w:t xml:space="preserve">Recommended Target/Assumption: automatic matching (R.24) for a single job requirement shall complete within 5 minutes of publication or of a new application.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Notification processing</w:t>
            </w:r>
          </w:p>
        </w:tc>
        <w:tc>
          <w:tcPr>
            <w:tcW w:type="dxa" w:w="7000"/>
            <w:tcMar>
              <w:top w:type="dxa" w:w="80"/>
              <w:left w:type="dxa" w:w="100"/>
              <w:bottom w:type="dxa" w:w="80"/>
              <w:right w:type="dxa" w:w="100"/>
            </w:tcMar>
            <w:vAlign w:val="center"/>
          </w:tcPr>
          <w:p>
            <w:r>
              <w:rPr>
                <w:rFonts w:ascii="Calibri" w:cs="Calibri" w:eastAsia="Calibri" w:hAnsi="Calibri"/>
                <w:b w:val="false"/>
                <w:bCs w:val="false"/>
                <w:sz w:val="20"/>
                <w:szCs w:val="20"/>
              </w:rPr>
              <w:t xml:space="preserve">Recommended Target/Assumption: an e-mail notification (R.6, R.7) shall be dispatched within 5 minutes of the triggering event.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Concurrent users</w:t>
            </w:r>
          </w:p>
        </w:tc>
        <w:tc>
          <w:tcPr>
            <w:tcW w:type="dxa" w:w="7000"/>
            <w:tcMar>
              <w:top w:type="dxa" w:w="80"/>
              <w:left w:type="dxa" w:w="100"/>
              <w:bottom w:type="dxa" w:w="80"/>
              <w:right w:type="dxa" w:w="100"/>
            </w:tcMar>
            <w:vAlign w:val="center"/>
          </w:tcPr>
          <w:p>
            <w:r>
              <w:rPr>
                <w:rFonts w:ascii="Calibri" w:cs="Calibri" w:eastAsia="Calibri" w:hAnsi="Calibri"/>
                <w:b w:val="false"/>
                <w:bCs w:val="false"/>
                <w:sz w:val="20"/>
                <w:szCs w:val="20"/>
              </w:rPr>
              <w:t xml:space="preserve">Recommended Target/Assumption: the System shall support at least 500 concurrent users without degrading response time beyond the targets above.</w:t>
            </w:r>
          </w:p>
        </w:tc>
      </w:tr>
    </w:tbl>
    <w:p>
      <w:pPr>
        <w:pStyle w:val="Heading2"/>
        <w:spacing w:after="160" w:before="320"/>
      </w:pPr>
      <w:r>
        <w:rPr>
          <w:rFonts w:ascii="Calibri" w:cs="Calibri" w:eastAsia="Calibri" w:hAnsi="Calibri"/>
          <w:b/>
          <w:bCs/>
        </w:rPr>
        <w:t xml:space="preserve">6.2 Security Requirements</w:t>
      </w:r>
    </w:p>
    <w:p>
      <w:pPr>
        <w:pStyle w:val="ListParagraph"/>
        <w:numPr>
          <w:ilvl w:val="0"/>
          <w:numId w:val="2"/>
        </w:numPr>
        <w:spacing w:after="80"/>
      </w:pPr>
      <w:r>
        <w:rPr>
          <w:rFonts w:ascii="Calibri" w:cs="Calibri" w:eastAsia="Calibri" w:hAnsi="Calibri"/>
          <w:b w:val="false"/>
          <w:bCs w:val="false"/>
          <w:sz w:val="22"/>
          <w:szCs w:val="22"/>
        </w:rPr>
        <w:t xml:space="preserve">All users shall be authenticated before accessing System functionality.</w:t>
      </w:r>
    </w:p>
    <w:p>
      <w:pPr>
        <w:pStyle w:val="ListParagraph"/>
        <w:numPr>
          <w:ilvl w:val="0"/>
          <w:numId w:val="2"/>
        </w:numPr>
        <w:spacing w:after="80"/>
      </w:pPr>
      <w:r>
        <w:rPr>
          <w:rFonts w:ascii="Calibri" w:cs="Calibri" w:eastAsia="Calibri" w:hAnsi="Calibri"/>
          <w:b w:val="false"/>
          <w:bCs w:val="false"/>
          <w:sz w:val="22"/>
          <w:szCs w:val="22"/>
        </w:rPr>
        <w:t xml:space="preserve">Access shall be authorised by role (student, company, placement administrator) with role-based restrictions on visible data (e.g., a company sees only applications/CVs relevant to its own requirements).</w:t>
      </w:r>
    </w:p>
    <w:p>
      <w:pPr>
        <w:pStyle w:val="ListParagraph"/>
        <w:numPr>
          <w:ilvl w:val="0"/>
          <w:numId w:val="2"/>
        </w:numPr>
        <w:spacing w:after="80"/>
      </w:pPr>
      <w:r>
        <w:rPr>
          <w:rFonts w:ascii="Calibri" w:cs="Calibri" w:eastAsia="Calibri" w:hAnsi="Calibri"/>
          <w:b w:val="false"/>
          <w:bCs w:val="false"/>
          <w:sz w:val="22"/>
          <w:szCs w:val="22"/>
        </w:rPr>
        <w:t xml:space="preserve">Student CVs and personal information shall be protected from unauthorised access; only the student, relevant placement staff, and companies to which a CV has been formally forwarded may view a CV.</w:t>
      </w:r>
    </w:p>
    <w:p>
      <w:pPr>
        <w:pStyle w:val="ListParagraph"/>
        <w:numPr>
          <w:ilvl w:val="0"/>
          <w:numId w:val="2"/>
        </w:numPr>
        <w:spacing w:after="80"/>
      </w:pPr>
      <w:r>
        <w:rPr>
          <w:rFonts w:ascii="Calibri" w:cs="Calibri" w:eastAsia="Calibri" w:hAnsi="Calibri"/>
          <w:b w:val="false"/>
          <w:bCs w:val="false"/>
          <w:sz w:val="22"/>
          <w:szCs w:val="22"/>
        </w:rPr>
        <w:t xml:space="preserve">Company information shall be protected from unauthorised disclosure.</w:t>
      </w:r>
    </w:p>
    <w:p>
      <w:pPr>
        <w:pStyle w:val="ListParagraph"/>
        <w:numPr>
          <w:ilvl w:val="0"/>
          <w:numId w:val="2"/>
        </w:numPr>
        <w:spacing w:after="80"/>
      </w:pPr>
      <w:r>
        <w:rPr>
          <w:rFonts w:ascii="Calibri" w:cs="Calibri" w:eastAsia="Calibri" w:hAnsi="Calibri"/>
          <w:b w:val="false"/>
          <w:bCs w:val="false"/>
          <w:sz w:val="22"/>
          <w:szCs w:val="22"/>
        </w:rPr>
        <w:t xml:space="preserve">Data in transit shall be protected against interception (Recommended Target/Assumption: TLS or equivalent).</w:t>
      </w:r>
    </w:p>
    <w:p>
      <w:pPr>
        <w:pStyle w:val="ListParagraph"/>
        <w:numPr>
          <w:ilvl w:val="0"/>
          <w:numId w:val="2"/>
        </w:numPr>
        <w:spacing w:after="80"/>
      </w:pPr>
      <w:r>
        <w:rPr>
          <w:rFonts w:ascii="Calibri" w:cs="Calibri" w:eastAsia="Calibri" w:hAnsi="Calibri"/>
          <w:b w:val="false"/>
          <w:bCs w:val="false"/>
          <w:sz w:val="22"/>
          <w:szCs w:val="22"/>
        </w:rPr>
        <w:t xml:space="preserve">Session management shall enforce timeouts and prevent session hijacking (Recommended Target/Assumption).</w:t>
      </w:r>
    </w:p>
    <w:p>
      <w:pPr>
        <w:pStyle w:val="ListParagraph"/>
        <w:numPr>
          <w:ilvl w:val="0"/>
          <w:numId w:val="2"/>
        </w:numPr>
        <w:spacing w:after="80"/>
      </w:pPr>
      <w:r>
        <w:rPr>
          <w:rFonts w:ascii="Calibri" w:cs="Calibri" w:eastAsia="Calibri" w:hAnsi="Calibri"/>
          <w:b w:val="false"/>
          <w:bCs w:val="false"/>
          <w:sz w:val="22"/>
          <w:szCs w:val="22"/>
        </w:rPr>
        <w:t xml:space="preserve">Security-relevant actions (enrolment approval, CV-forwarding approval, offer recording) shall be audit-logged with user, timestamp, and action.</w:t>
      </w:r>
    </w:p>
    <w:p>
      <w:pPr>
        <w:pStyle w:val="ListParagraph"/>
        <w:numPr>
          <w:ilvl w:val="0"/>
          <w:numId w:val="2"/>
        </w:numPr>
        <w:spacing w:after="80"/>
      </w:pPr>
      <w:r>
        <w:rPr>
          <w:rFonts w:ascii="Calibri" w:cs="Calibri" w:eastAsia="Calibri" w:hAnsi="Calibri"/>
          <w:b w:val="false"/>
          <w:bCs w:val="false"/>
          <w:sz w:val="22"/>
          <w:szCs w:val="22"/>
        </w:rPr>
        <w:t xml:space="preserve">Privacy of student and company data shall be maintained in accordance with applicable institutional policy and data-protection regulation (Assumption — specific regulatory regime not stated in the problem statement).</w:t>
      </w:r>
    </w:p>
    <w:p>
      <w:pPr>
        <w:pStyle w:val="Heading2"/>
        <w:spacing w:after="160" w:before="320"/>
      </w:pPr>
      <w:r>
        <w:rPr>
          <w:rFonts w:ascii="Calibri" w:cs="Calibri" w:eastAsia="Calibri" w:hAnsi="Calibri"/>
          <w:b/>
          <w:bCs/>
        </w:rPr>
        <w:t xml:space="preserve">6.3 Reliability Requirements</w:t>
      </w:r>
    </w:p>
    <w:p>
      <w:pPr>
        <w:pStyle w:val="ListParagraph"/>
        <w:numPr>
          <w:ilvl w:val="0"/>
          <w:numId w:val="2"/>
        </w:numPr>
        <w:spacing w:after="80"/>
      </w:pPr>
      <w:r>
        <w:rPr>
          <w:rFonts w:ascii="Calibri" w:cs="Calibri" w:eastAsia="Calibri" w:hAnsi="Calibri"/>
          <w:b w:val="false"/>
          <w:bCs w:val="false"/>
          <w:sz w:val="22"/>
          <w:szCs w:val="22"/>
        </w:rPr>
        <w:t xml:space="preserve">The System shall maintain data consistency across related records (e.g., an approved CV-forwarding action shall consistently update both the application and the company-visible record).</w:t>
      </w:r>
    </w:p>
    <w:p>
      <w:pPr>
        <w:pStyle w:val="ListParagraph"/>
        <w:numPr>
          <w:ilvl w:val="0"/>
          <w:numId w:val="2"/>
        </w:numPr>
        <w:spacing w:after="80"/>
      </w:pPr>
      <w:r>
        <w:rPr>
          <w:rFonts w:ascii="Calibri" w:cs="Calibri" w:eastAsia="Calibri" w:hAnsi="Calibri"/>
          <w:b w:val="false"/>
          <w:bCs w:val="false"/>
          <w:sz w:val="22"/>
          <w:szCs w:val="22"/>
        </w:rPr>
        <w:t xml:space="preserve">The System shall recover from a server or database failure without loss of committed transactions (Recommended Target/Assumption: point-in-time recovery from the last committed transaction).</w:t>
      </w:r>
    </w:p>
    <w:p>
      <w:pPr>
        <w:pStyle w:val="ListParagraph"/>
        <w:numPr>
          <w:ilvl w:val="0"/>
          <w:numId w:val="2"/>
        </w:numPr>
        <w:spacing w:after="80"/>
      </w:pPr>
      <w:r>
        <w:rPr>
          <w:rFonts w:ascii="Calibri" w:cs="Calibri" w:eastAsia="Calibri" w:hAnsi="Calibri"/>
          <w:b w:val="false"/>
          <w:bCs w:val="false"/>
          <w:sz w:val="22"/>
          <w:szCs w:val="22"/>
        </w:rPr>
        <w:t xml:space="preserve">Notification processing (R.6, R.7, R.23) shall be reliable, with failed notifications retried and logged rather than silently dropped.</w:t>
      </w:r>
    </w:p>
    <w:p>
      <w:pPr>
        <w:pStyle w:val="ListParagraph"/>
        <w:numPr>
          <w:ilvl w:val="0"/>
          <w:numId w:val="2"/>
        </w:numPr>
        <w:spacing w:after="80"/>
      </w:pPr>
      <w:r>
        <w:rPr>
          <w:rFonts w:ascii="Calibri" w:cs="Calibri" w:eastAsia="Calibri" w:hAnsi="Calibri"/>
          <w:b w:val="false"/>
          <w:bCs w:val="false"/>
          <w:sz w:val="22"/>
          <w:szCs w:val="22"/>
        </w:rPr>
        <w:t xml:space="preserve">The System shall prevent duplicate applications by the same student to the same opportunity (R.4-A1).</w:t>
      </w:r>
    </w:p>
    <w:p>
      <w:pPr>
        <w:pStyle w:val="ListParagraph"/>
        <w:numPr>
          <w:ilvl w:val="0"/>
          <w:numId w:val="2"/>
        </w:numPr>
        <w:spacing w:after="80"/>
      </w:pPr>
      <w:r>
        <w:rPr>
          <w:rFonts w:ascii="Calibri" w:cs="Calibri" w:eastAsia="Calibri" w:hAnsi="Calibri"/>
          <w:b w:val="false"/>
          <w:bCs w:val="false"/>
          <w:sz w:val="22"/>
          <w:szCs w:val="22"/>
        </w:rPr>
        <w:t xml:space="preserve">Regular backups of the placement database shall be taken (Recommended Target/Assumption: daily backups, retained per institutional policy).</w:t>
      </w:r>
    </w:p>
    <w:p>
      <w:pPr>
        <w:pStyle w:val="Heading2"/>
        <w:spacing w:after="160" w:before="320"/>
      </w:pPr>
      <w:r>
        <w:rPr>
          <w:rFonts w:ascii="Calibri" w:cs="Calibri" w:eastAsia="Calibri" w:hAnsi="Calibri"/>
          <w:b/>
          <w:bCs/>
        </w:rPr>
        <w:t xml:space="preserve">6.4 Availability Requirements</w:t>
      </w:r>
    </w:p>
    <w:p>
      <w:pPr>
        <w:spacing w:after="160"/>
      </w:pPr>
      <w:r>
        <w:rPr>
          <w:rFonts w:ascii="Calibri" w:cs="Calibri" w:eastAsia="Calibri" w:hAnsi="Calibri"/>
          <w:b w:val="false"/>
          <w:bCs w:val="false"/>
          <w:i w:val="false"/>
          <w:iCs w:val="false"/>
          <w:sz w:val="22"/>
          <w:szCs w:val="22"/>
        </w:rPr>
        <w:t xml:space="preserve">Recommended Target/Assumption: the System shall be available at least 99% of the time during the institution's placement-season operating hours, with scheduled maintenance windows communicated to users in advance.</w:t>
      </w:r>
    </w:p>
    <w:p>
      <w:pPr>
        <w:pStyle w:val="Heading2"/>
        <w:spacing w:after="160" w:before="320"/>
      </w:pPr>
      <w:r>
        <w:rPr>
          <w:rFonts w:ascii="Calibri" w:cs="Calibri" w:eastAsia="Calibri" w:hAnsi="Calibri"/>
          <w:b/>
          <w:bCs/>
        </w:rPr>
        <w:t xml:space="preserve">6.5 Usability Requirements</w:t>
      </w:r>
    </w:p>
    <w:p>
      <w:pPr>
        <w:pStyle w:val="ListParagraph"/>
        <w:numPr>
          <w:ilvl w:val="0"/>
          <w:numId w:val="2"/>
        </w:numPr>
        <w:spacing w:after="80"/>
      </w:pPr>
      <w:r>
        <w:rPr>
          <w:rFonts w:ascii="Calibri" w:cs="Calibri" w:eastAsia="Calibri" w:hAnsi="Calibri"/>
          <w:b w:val="false"/>
          <w:bCs w:val="false"/>
          <w:sz w:val="22"/>
          <w:szCs w:val="22"/>
        </w:rPr>
        <w:t xml:space="preserve">A first-time student user shall be able to complete enrolment and CV submission without external assistance, verified through usability testing (Recommended Target/Assumption: at least 90% first-attempt completion rate).</w:t>
      </w:r>
    </w:p>
    <w:p>
      <w:pPr>
        <w:pStyle w:val="ListParagraph"/>
        <w:numPr>
          <w:ilvl w:val="0"/>
          <w:numId w:val="2"/>
        </w:numPr>
        <w:spacing w:after="80"/>
      </w:pPr>
      <w:r>
        <w:rPr>
          <w:rFonts w:ascii="Calibri" w:cs="Calibri" w:eastAsia="Calibri" w:hAnsi="Calibri"/>
          <w:b w:val="false"/>
          <w:bCs w:val="false"/>
          <w:sz w:val="22"/>
          <w:szCs w:val="22"/>
        </w:rPr>
        <w:t xml:space="preserve">All System forms shall clearly indicate mandatory fields and the reason for any validation failure.</w:t>
      </w:r>
    </w:p>
    <w:p>
      <w:pPr>
        <w:pStyle w:val="ListParagraph"/>
        <w:numPr>
          <w:ilvl w:val="0"/>
          <w:numId w:val="2"/>
        </w:numPr>
        <w:spacing w:after="80"/>
      </w:pPr>
      <w:r>
        <w:rPr>
          <w:rFonts w:ascii="Calibri" w:cs="Calibri" w:eastAsia="Calibri" w:hAnsi="Calibri"/>
          <w:b w:val="false"/>
          <w:bCs w:val="false"/>
          <w:sz w:val="22"/>
          <w:szCs w:val="22"/>
        </w:rPr>
        <w:t xml:space="preserve">Error messages shall state the condition that caused the error and the corrective action available to the user (see Section 12).</w:t>
      </w:r>
    </w:p>
    <w:p>
      <w:pPr>
        <w:pStyle w:val="ListParagraph"/>
        <w:numPr>
          <w:ilvl w:val="0"/>
          <w:numId w:val="2"/>
        </w:numPr>
        <w:spacing w:after="80"/>
      </w:pPr>
      <w:r>
        <w:rPr>
          <w:rFonts w:ascii="Calibri" w:cs="Calibri" w:eastAsia="Calibri" w:hAnsi="Calibri"/>
          <w:b w:val="false"/>
          <w:bCs w:val="false"/>
          <w:sz w:val="22"/>
          <w:szCs w:val="22"/>
        </w:rPr>
        <w:t xml:space="preserve">Placement-opportunity listings and application status shall be presented so that a student can determine, without further navigation, whether they are eligible for and have applied to a given opportunity.</w:t>
      </w:r>
    </w:p>
    <w:p>
      <w:pPr>
        <w:pStyle w:val="Heading2"/>
        <w:spacing w:after="160" w:before="320"/>
      </w:pPr>
      <w:r>
        <w:rPr>
          <w:rFonts w:ascii="Calibri" w:cs="Calibri" w:eastAsia="Calibri" w:hAnsi="Calibri"/>
          <w:b/>
          <w:bCs/>
        </w:rPr>
        <w:t xml:space="preserve">6.6 Maintainability Requirements</w:t>
      </w:r>
    </w:p>
    <w:p>
      <w:pPr>
        <w:spacing w:after="160"/>
      </w:pPr>
      <w:r>
        <w:rPr>
          <w:rFonts w:ascii="Calibri" w:cs="Calibri" w:eastAsia="Calibri" w:hAnsi="Calibri"/>
          <w:b w:val="false"/>
          <w:bCs w:val="false"/>
          <w:i w:val="false"/>
          <w:iCs w:val="false"/>
          <w:sz w:val="22"/>
          <w:szCs w:val="22"/>
        </w:rPr>
        <w:t xml:space="preserve">The System's functional modules (enrolment, CV management, opportunity management, matching, notification, feedback) shall be structured so that a change to one module's business rules (e.g., matching criteria) does not require changes to unrelated modules. Each functional requirement in Section 3 shall be traceable to a distinct design component to support isolated maintenance (see Section 13).</w:t>
      </w:r>
    </w:p>
    <w:p>
      <w:pPr>
        <w:pStyle w:val="Heading2"/>
        <w:spacing w:after="160" w:before="320"/>
      </w:pPr>
      <w:r>
        <w:rPr>
          <w:rFonts w:ascii="Calibri" w:cs="Calibri" w:eastAsia="Calibri" w:hAnsi="Calibri"/>
          <w:b/>
          <w:bCs/>
        </w:rPr>
        <w:t xml:space="preserve">6.7 Portability Requirements</w:t>
      </w:r>
    </w:p>
    <w:p>
      <w:pPr>
        <w:spacing w:after="160"/>
      </w:pPr>
      <w:r>
        <w:rPr>
          <w:rFonts w:ascii="Calibri" w:cs="Calibri" w:eastAsia="Calibri" w:hAnsi="Calibri"/>
          <w:b w:val="false"/>
          <w:bCs w:val="false"/>
          <w:i w:val="false"/>
          <w:iCs w:val="false"/>
          <w:sz w:val="22"/>
          <w:szCs w:val="22"/>
        </w:rPr>
        <w:t xml:space="preserve">The System's user interfaces shall be accessible through any supported standards-compliant web browser without requiring platform-specific client software, so that the System is not tied to a particular student or staff device platform.</w:t>
      </w:r>
    </w:p>
    <w:p>
      <w:pPr>
        <w:pStyle w:val="Heading2"/>
        <w:spacing w:after="160" w:before="320"/>
      </w:pPr>
      <w:r>
        <w:rPr>
          <w:rFonts w:ascii="Calibri" w:cs="Calibri" w:eastAsia="Calibri" w:hAnsi="Calibri"/>
          <w:b/>
          <w:bCs/>
        </w:rPr>
        <w:t xml:space="preserve">6.8 Scalability Requirements</w:t>
      </w:r>
    </w:p>
    <w:p>
      <w:pPr>
        <w:spacing w:after="160"/>
      </w:pPr>
      <w:r>
        <w:rPr>
          <w:rFonts w:ascii="Calibri" w:cs="Calibri" w:eastAsia="Calibri" w:hAnsi="Calibri"/>
          <w:b w:val="false"/>
          <w:bCs w:val="false"/>
          <w:i w:val="false"/>
          <w:iCs w:val="false"/>
          <w:sz w:val="22"/>
          <w:szCs w:val="22"/>
        </w:rPr>
        <w:t xml:space="preserve">The System shall be designed to accommodate growth in the number of enrolled students, companies, job opportunities, applications, stored CVs, and notifications from one placement season to the next without redesign, up to the Recommended Target/Assumption of a 25% year-on-year increase in each of these volumes.</w:t>
      </w:r>
    </w:p>
    <w:p>
      <w:r>
        <w:br w:type="page"/>
      </w:r>
    </w:p>
    <w:p>
      <w:pPr>
        <w:pStyle w:val="Heading1"/>
        <w:spacing w:after="160" w:before="320"/>
      </w:pPr>
      <w:r>
        <w:rPr>
          <w:rFonts w:ascii="Calibri" w:cs="Calibri" w:eastAsia="Calibri" w:hAnsi="Calibri"/>
          <w:b/>
          <w:bCs/>
        </w:rPr>
        <w:t xml:space="preserve">7. Design and Implementation Constraints</w:t>
      </w:r>
    </w:p>
    <w:p>
      <w:pPr>
        <w:spacing w:after="160"/>
      </w:pPr>
      <w:r>
        <w:rPr>
          <w:rFonts w:ascii="Calibri" w:cs="Calibri" w:eastAsia="Calibri" w:hAnsi="Calibri"/>
          <w:b w:val="false"/>
          <w:bCs w:val="false"/>
          <w:i w:val="false"/>
          <w:iCs w:val="false"/>
          <w:sz w:val="22"/>
          <w:szCs w:val="22"/>
        </w:rPr>
        <w:t xml:space="preserve">This section restates, for completeness, the constraints on design and implementation; it distinguishes stated constraints from reasonable assumptions.</w:t>
      </w:r>
    </w:p>
    <w:p>
      <w:pPr>
        <w:pStyle w:val="ListParagraph"/>
        <w:numPr>
          <w:ilvl w:val="0"/>
          <w:numId w:val="2"/>
        </w:numPr>
        <w:spacing w:after="80"/>
      </w:pPr>
      <w:r>
        <w:rPr>
          <w:rFonts w:ascii="Calibri" w:cs="Calibri" w:eastAsia="Calibri" w:hAnsi="Calibri"/>
          <w:b w:val="false"/>
          <w:bCs w:val="false"/>
          <w:sz w:val="22"/>
          <w:szCs w:val="22"/>
        </w:rPr>
        <w:t xml:space="preserve">The System shall be deployed on and accessible only through the institutional Intranet (stated requirement).</w:t>
      </w:r>
    </w:p>
    <w:p>
      <w:pPr>
        <w:pStyle w:val="ListParagraph"/>
        <w:numPr>
          <w:ilvl w:val="0"/>
          <w:numId w:val="2"/>
        </w:numPr>
        <w:spacing w:after="80"/>
      </w:pPr>
      <w:r>
        <w:rPr>
          <w:rFonts w:ascii="Calibri" w:cs="Calibri" w:eastAsia="Calibri" w:hAnsi="Calibri"/>
          <w:b w:val="false"/>
          <w:bCs w:val="false"/>
          <w:sz w:val="22"/>
          <w:szCs w:val="22"/>
        </w:rPr>
        <w:t xml:space="preserve">Institutional security and data-privacy policies govern the handling of student and company data (stated requirement, general terms).</w:t>
      </w:r>
    </w:p>
    <w:p>
      <w:pPr>
        <w:pStyle w:val="ListParagraph"/>
        <w:numPr>
          <w:ilvl w:val="0"/>
          <w:numId w:val="2"/>
        </w:numPr>
        <w:spacing w:after="80"/>
      </w:pPr>
      <w:r>
        <w:rPr>
          <w:rFonts w:ascii="Calibri" w:cs="Calibri" w:eastAsia="Calibri" w:hAnsi="Calibri"/>
          <w:b w:val="false"/>
          <w:bCs w:val="false"/>
          <w:sz w:val="22"/>
          <w:szCs w:val="22"/>
        </w:rPr>
        <w:t xml:space="preserve">Interview and offer information shall be communicated by e-mail (stated requirement).</w:t>
      </w:r>
    </w:p>
    <w:p>
      <w:pPr>
        <w:pStyle w:val="ListParagraph"/>
        <w:numPr>
          <w:ilvl w:val="0"/>
          <w:numId w:val="2"/>
        </w:numPr>
        <w:spacing w:after="80"/>
      </w:pPr>
      <w:r>
        <w:rPr>
          <w:rFonts w:ascii="Calibri" w:cs="Calibri" w:eastAsia="Calibri" w:hAnsi="Calibri"/>
          <w:b w:val="false"/>
          <w:bCs w:val="false"/>
          <w:sz w:val="22"/>
          <w:szCs w:val="22"/>
        </w:rPr>
        <w:t xml:space="preserve">The System shall integrate with the institution's existing e-mail infrastructure (Assumption).</w:t>
      </w:r>
    </w:p>
    <w:p>
      <w:pPr>
        <w:pStyle w:val="ListParagraph"/>
        <w:numPr>
          <w:ilvl w:val="0"/>
          <w:numId w:val="2"/>
        </w:numPr>
        <w:spacing w:after="80"/>
      </w:pPr>
      <w:r>
        <w:rPr>
          <w:rFonts w:ascii="Calibri" w:cs="Calibri" w:eastAsia="Calibri" w:hAnsi="Calibri"/>
          <w:b w:val="false"/>
          <w:bCs w:val="false"/>
          <w:sz w:val="22"/>
          <w:szCs w:val="22"/>
        </w:rPr>
        <w:t xml:space="preserve">The System may need to integrate with an existing student-records system for eligibility verification (Assumption).</w:t>
      </w:r>
    </w:p>
    <w:p>
      <w:pPr>
        <w:pStyle w:val="ListParagraph"/>
        <w:numPr>
          <w:ilvl w:val="0"/>
          <w:numId w:val="2"/>
        </w:numPr>
        <w:spacing w:after="80"/>
      </w:pPr>
      <w:r>
        <w:rPr>
          <w:rFonts w:ascii="Calibri" w:cs="Calibri" w:eastAsia="Calibri" w:hAnsi="Calibri"/>
          <w:b w:val="false"/>
          <w:bCs w:val="false"/>
          <w:sz w:val="22"/>
          <w:szCs w:val="22"/>
        </w:rPr>
        <w:t xml:space="preserve">Regulatory requirements applicable to storage of personal data (student and company) shall be observed (Assumption — specific regulation not named in the problem statement).</w:t>
      </w:r>
    </w:p>
    <w:p>
      <w:pPr>
        <w:pStyle w:val="ListParagraph"/>
        <w:numPr>
          <w:ilvl w:val="0"/>
          <w:numId w:val="2"/>
        </w:numPr>
        <w:spacing w:after="80"/>
      </w:pPr>
      <w:r>
        <w:rPr>
          <w:rFonts w:ascii="Calibri" w:cs="Calibri" w:eastAsia="Calibri" w:hAnsi="Calibri"/>
          <w:b w:val="false"/>
          <w:bCs w:val="false"/>
          <w:sz w:val="22"/>
          <w:szCs w:val="22"/>
        </w:rPr>
        <w:t xml:space="preserve">No specific programming language, database product, or development framework is mandated by the problem statement; such choices are left to the design phase.</w:t>
      </w:r>
    </w:p>
    <w:p>
      <w:pPr>
        <w:pStyle w:val="Heading1"/>
        <w:spacing w:after="160" w:before="320"/>
      </w:pPr>
      <w:r>
        <w:rPr>
          <w:rFonts w:ascii="Calibri" w:cs="Calibri" w:eastAsia="Calibri" w:hAnsi="Calibri"/>
          <w:b/>
          <w:bCs/>
        </w:rPr>
        <w:t xml:space="preserve">8. Other Non-Functional Requirements</w:t>
      </w:r>
    </w:p>
    <w:p>
      <w:pPr>
        <w:spacing w:after="160"/>
      </w:pPr>
      <w:r>
        <w:rPr>
          <w:rFonts w:ascii="Calibri" w:cs="Calibri" w:eastAsia="Calibri" w:hAnsi="Calibri"/>
          <w:b w:val="false"/>
          <w:bCs w:val="false"/>
          <w:i w:val="false"/>
          <w:iCs w:val="false"/>
          <w:sz w:val="22"/>
          <w:szCs w:val="22"/>
        </w:rPr>
        <w:t xml:space="preserve">Following the reference material's categorisation, this section documents performance, safety, and security requirements (already detailed in Sections 6.1, 6.2, and 6.3) together with accuracy and privacy requirements not previously stated.</w:t>
      </w:r>
    </w:p>
    <w:p>
      <w:pPr>
        <w:pStyle w:val="Heading2"/>
        <w:spacing w:after="160" w:before="320"/>
      </w:pPr>
      <w:r>
        <w:rPr>
          <w:rFonts w:ascii="Calibri" w:cs="Calibri" w:eastAsia="Calibri" w:hAnsi="Calibri"/>
          <w:b/>
          <w:bCs/>
        </w:rPr>
        <w:t xml:space="preserve">8.1 Performance Requirements</w:t>
      </w:r>
    </w:p>
    <w:p>
      <w:pPr>
        <w:spacing w:after="160"/>
      </w:pPr>
      <w:r>
        <w:rPr>
          <w:rFonts w:ascii="Calibri" w:cs="Calibri" w:eastAsia="Calibri" w:hAnsi="Calibri"/>
          <w:b w:val="false"/>
          <w:bCs w:val="false"/>
          <w:i w:val="false"/>
          <w:iCs w:val="false"/>
          <w:sz w:val="22"/>
          <w:szCs w:val="22"/>
        </w:rPr>
        <w:t xml:space="preserve">See Section 6.1.</w:t>
      </w:r>
    </w:p>
    <w:p>
      <w:pPr>
        <w:pStyle w:val="Heading2"/>
        <w:spacing w:after="160" w:before="320"/>
      </w:pPr>
      <w:r>
        <w:rPr>
          <w:rFonts w:ascii="Calibri" w:cs="Calibri" w:eastAsia="Calibri" w:hAnsi="Calibri"/>
          <w:b/>
          <w:bCs/>
        </w:rPr>
        <w:t xml:space="preserve">8.2 Safety Requirements</w:t>
      </w:r>
    </w:p>
    <w:p>
      <w:pPr>
        <w:spacing w:after="160"/>
      </w:pPr>
      <w:r>
        <w:rPr>
          <w:rFonts w:ascii="Calibri" w:cs="Calibri" w:eastAsia="Calibri" w:hAnsi="Calibri"/>
          <w:b w:val="false"/>
          <w:bCs w:val="false"/>
          <w:i w:val="false"/>
          <w:iCs w:val="false"/>
          <w:sz w:val="22"/>
          <w:szCs w:val="22"/>
        </w:rPr>
        <w:t xml:space="preserve">The System shall preserve all committed enrolment, CV, application, interview, offer, and feedback data across a server or power failure, and shall not corrupt or lose data mid-transaction (Recommended Target/Assumption: transactional integrity with atomic commit/rollback).</w:t>
      </w:r>
    </w:p>
    <w:p>
      <w:pPr>
        <w:pStyle w:val="Heading2"/>
        <w:spacing w:after="160" w:before="320"/>
      </w:pPr>
      <w:r>
        <w:rPr>
          <w:rFonts w:ascii="Calibri" w:cs="Calibri" w:eastAsia="Calibri" w:hAnsi="Calibri"/>
          <w:b/>
          <w:bCs/>
        </w:rPr>
        <w:t xml:space="preserve">8.3 Security Requirements</w:t>
      </w:r>
    </w:p>
    <w:p>
      <w:pPr>
        <w:spacing w:after="160"/>
      </w:pPr>
      <w:r>
        <w:rPr>
          <w:rFonts w:ascii="Calibri" w:cs="Calibri" w:eastAsia="Calibri" w:hAnsi="Calibri"/>
          <w:b w:val="false"/>
          <w:bCs w:val="false"/>
          <w:i w:val="false"/>
          <w:iCs w:val="false"/>
          <w:sz w:val="22"/>
          <w:szCs w:val="22"/>
        </w:rPr>
        <w:t xml:space="preserve">See Section 6.2.</w:t>
      </w:r>
    </w:p>
    <w:p>
      <w:pPr>
        <w:pStyle w:val="Heading2"/>
        <w:spacing w:after="160" w:before="320"/>
      </w:pPr>
      <w:r>
        <w:rPr>
          <w:rFonts w:ascii="Calibri" w:cs="Calibri" w:eastAsia="Calibri" w:hAnsi="Calibri"/>
          <w:b/>
          <w:bCs/>
        </w:rPr>
        <w:t xml:space="preserve">8.4 Reliability Requirements</w:t>
      </w:r>
    </w:p>
    <w:p>
      <w:pPr>
        <w:spacing w:after="160"/>
      </w:pPr>
      <w:r>
        <w:rPr>
          <w:rFonts w:ascii="Calibri" w:cs="Calibri" w:eastAsia="Calibri" w:hAnsi="Calibri"/>
          <w:b w:val="false"/>
          <w:bCs w:val="false"/>
          <w:i w:val="false"/>
          <w:iCs w:val="false"/>
          <w:sz w:val="22"/>
          <w:szCs w:val="22"/>
        </w:rPr>
        <w:t xml:space="preserve">See Section 6.3.</w:t>
      </w:r>
    </w:p>
    <w:p>
      <w:pPr>
        <w:pStyle w:val="Heading2"/>
        <w:spacing w:after="160" w:before="320"/>
      </w:pPr>
      <w:r>
        <w:rPr>
          <w:rFonts w:ascii="Calibri" w:cs="Calibri" w:eastAsia="Calibri" w:hAnsi="Calibri"/>
          <w:b/>
          <w:bCs/>
        </w:rPr>
        <w:t xml:space="preserve">8.5 Accuracy Requirements</w:t>
      </w:r>
    </w:p>
    <w:p>
      <w:pPr>
        <w:spacing w:after="160"/>
      </w:pPr>
      <w:r>
        <w:rPr>
          <w:rFonts w:ascii="Calibri" w:cs="Calibri" w:eastAsia="Calibri" w:hAnsi="Calibri"/>
          <w:b w:val="false"/>
          <w:bCs w:val="false"/>
          <w:i w:val="false"/>
          <w:iCs w:val="false"/>
          <w:sz w:val="22"/>
          <w:szCs w:val="22"/>
        </w:rPr>
        <w:t xml:space="preserve">The automatic matching function (R.24) shall evaluate every stated eligibility criterion of a job requirement against a candidate's stored CV data without omission, so that the candidate match list placement staff review (R.17) is a complete and accurate reflection of the stated criteria. Placement-status updates (R.28) shall accurately reflect the most recent application, interview, and offer events for each student.</w:t>
      </w:r>
    </w:p>
    <w:p>
      <w:pPr>
        <w:pStyle w:val="Heading2"/>
        <w:spacing w:after="160" w:before="320"/>
      </w:pPr>
      <w:r>
        <w:rPr>
          <w:rFonts w:ascii="Calibri" w:cs="Calibri" w:eastAsia="Calibri" w:hAnsi="Calibri"/>
          <w:b/>
          <w:bCs/>
        </w:rPr>
        <w:t xml:space="preserve">8.6 Privacy Requirements</w:t>
      </w:r>
    </w:p>
    <w:p>
      <w:pPr>
        <w:spacing w:after="160"/>
      </w:pPr>
      <w:r>
        <w:rPr>
          <w:rFonts w:ascii="Calibri" w:cs="Calibri" w:eastAsia="Calibri" w:hAnsi="Calibri"/>
          <w:b w:val="false"/>
          <w:bCs w:val="false"/>
          <w:i w:val="false"/>
          <w:iCs w:val="false"/>
          <w:sz w:val="22"/>
          <w:szCs w:val="22"/>
        </w:rPr>
        <w:t xml:space="preserve">A student's CV and personal information shall be disclosed to a company only after a placement-staff-approved CV-forwarding action (R.18, R.25); companies shall not have blanket access to the student database. Feedback submitted by a student or company shall be visible to placement staff and, where institutional policy permits, in aggregated or anonymised form to the other party (Assumption regarding exact disclosure policy).</w:t>
      </w:r>
    </w:p>
    <w:p>
      <w:pPr>
        <w:pStyle w:val="Heading1"/>
        <w:spacing w:after="160" w:before="320"/>
      </w:pPr>
      <w:r>
        <w:rPr>
          <w:rFonts w:ascii="Calibri" w:cs="Calibri" w:eastAsia="Calibri" w:hAnsi="Calibri"/>
          <w:b/>
          <w:bCs/>
        </w:rPr>
        <w:t xml:space="preserve">9. Goals of Implementation</w:t>
      </w:r>
    </w:p>
    <w:p>
      <w:pPr>
        <w:spacing w:after="160"/>
      </w:pPr>
      <w:r>
        <w:rPr>
          <w:rFonts w:ascii="Calibri" w:cs="Calibri" w:eastAsia="Calibri" w:hAnsi="Calibri"/>
          <w:b w:val="false"/>
          <w:bCs w:val="false"/>
          <w:i w:val="false"/>
          <w:iCs w:val="false"/>
          <w:sz w:val="22"/>
          <w:szCs w:val="22"/>
        </w:rPr>
        <w:t xml:space="preserve">The following are desirable implementation goals. Unlike the functional and non-functional requirements above, they are not checked for conformance during customer acceptance testing.</w:t>
      </w:r>
    </w:p>
    <w:p>
      <w:pPr>
        <w:pStyle w:val="ListParagraph"/>
        <w:numPr>
          <w:ilvl w:val="0"/>
          <w:numId w:val="2"/>
        </w:numPr>
        <w:spacing w:after="80"/>
      </w:pPr>
      <w:r>
        <w:rPr>
          <w:rFonts w:ascii="Calibri" w:cs="Calibri" w:eastAsia="Calibri" w:hAnsi="Calibri"/>
          <w:b w:val="false"/>
          <w:bCs w:val="false"/>
          <w:sz w:val="22"/>
          <w:szCs w:val="22"/>
        </w:rPr>
        <w:t xml:space="preserve">Ease of future modification to matching criteria and eligibility rules as institutional policy evolves.</w:t>
      </w:r>
    </w:p>
    <w:p>
      <w:pPr>
        <w:pStyle w:val="ListParagraph"/>
        <w:numPr>
          <w:ilvl w:val="0"/>
          <w:numId w:val="2"/>
        </w:numPr>
        <w:spacing w:after="80"/>
      </w:pPr>
      <w:r>
        <w:rPr>
          <w:rFonts w:ascii="Calibri" w:cs="Calibri" w:eastAsia="Calibri" w:hAnsi="Calibri"/>
          <w:b w:val="false"/>
          <w:bCs w:val="false"/>
          <w:sz w:val="22"/>
          <w:szCs w:val="22"/>
        </w:rPr>
        <w:t xml:space="preserve">Extensibility to support additional notification channels beyond e-mail (e.g., SMS, push notification) in the future.</w:t>
      </w:r>
    </w:p>
    <w:p>
      <w:pPr>
        <w:pStyle w:val="ListParagraph"/>
        <w:numPr>
          <w:ilvl w:val="0"/>
          <w:numId w:val="2"/>
        </w:numPr>
        <w:spacing w:after="80"/>
      </w:pPr>
      <w:r>
        <w:rPr>
          <w:rFonts w:ascii="Calibri" w:cs="Calibri" w:eastAsia="Calibri" w:hAnsi="Calibri"/>
          <w:b w:val="false"/>
          <w:bCs w:val="false"/>
          <w:sz w:val="22"/>
          <w:szCs w:val="22"/>
        </w:rPr>
        <w:t xml:space="preserve">Reusability of the enrolment, notification, and feedback modules across related institutional systems (e.g., internships, alumni engagement).</w:t>
      </w:r>
    </w:p>
    <w:p>
      <w:pPr>
        <w:pStyle w:val="ListParagraph"/>
        <w:numPr>
          <w:ilvl w:val="0"/>
          <w:numId w:val="2"/>
        </w:numPr>
        <w:spacing w:after="80"/>
      </w:pPr>
      <w:r>
        <w:rPr>
          <w:rFonts w:ascii="Calibri" w:cs="Calibri" w:eastAsia="Calibri" w:hAnsi="Calibri"/>
          <w:b w:val="false"/>
          <w:bCs w:val="false"/>
          <w:sz w:val="22"/>
          <w:szCs w:val="22"/>
        </w:rPr>
        <w:t xml:space="preserve">Support for integration with future institutional systems (e.g., a unified student-services portal).</w:t>
      </w:r>
    </w:p>
    <w:p>
      <w:pPr>
        <w:pStyle w:val="ListParagraph"/>
        <w:numPr>
          <w:ilvl w:val="0"/>
          <w:numId w:val="2"/>
        </w:numPr>
        <w:spacing w:after="80"/>
      </w:pPr>
      <w:r>
        <w:rPr>
          <w:rFonts w:ascii="Calibri" w:cs="Calibri" w:eastAsia="Calibri" w:hAnsi="Calibri"/>
          <w:b w:val="false"/>
          <w:bCs w:val="false"/>
          <w:sz w:val="22"/>
          <w:szCs w:val="22"/>
        </w:rPr>
        <w:t xml:space="preserve">Support for future placement workflows, such as multi-round interview processes or group offers.</w:t>
      </w:r>
    </w:p>
    <w:p>
      <w:pPr>
        <w:pStyle w:val="ListParagraph"/>
        <w:numPr>
          <w:ilvl w:val="0"/>
          <w:numId w:val="2"/>
        </w:numPr>
        <w:spacing w:after="80"/>
      </w:pPr>
      <w:r>
        <w:rPr>
          <w:rFonts w:ascii="Calibri" w:cs="Calibri" w:eastAsia="Calibri" w:hAnsi="Calibri"/>
          <w:b w:val="false"/>
          <w:bCs w:val="false"/>
          <w:sz w:val="22"/>
          <w:szCs w:val="22"/>
        </w:rPr>
        <w:t xml:space="preserve">Ease of maintenance through modular design and clear traceability from requirements to design and code (Section 13).</w:t>
      </w:r>
    </w:p>
    <w:p>
      <w:r>
        <w:br w:type="page"/>
      </w:r>
    </w:p>
    <w:p>
      <w:pPr>
        <w:pStyle w:val="Heading1"/>
        <w:spacing w:after="160" w:before="320"/>
      </w:pPr>
      <w:r>
        <w:rPr>
          <w:rFonts w:ascii="Calibri" w:cs="Calibri" w:eastAsia="Calibri" w:hAnsi="Calibri"/>
          <w:b/>
          <w:bCs/>
        </w:rPr>
        <w:t xml:space="preserve">10. Data Requirements</w:t>
      </w:r>
    </w:p>
    <w:p>
      <w:pPr>
        <w:spacing w:after="160"/>
      </w:pPr>
      <w:r>
        <w:rPr>
          <w:rFonts w:ascii="Calibri" w:cs="Calibri" w:eastAsia="Calibri" w:hAnsi="Calibri"/>
          <w:b w:val="false"/>
          <w:bCs w:val="false"/>
          <w:i w:val="false"/>
          <w:iCs w:val="false"/>
          <w:sz w:val="22"/>
          <w:szCs w:val="22"/>
        </w:rPr>
        <w:t xml:space="preserve">This section describes the major logical data entities required by the System, without prescribing a database schema or table design.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Entity</w:t>
            </w:r>
          </w:p>
        </w:tc>
        <w:tc>
          <w:tcPr>
            <w:tcW w:type="dxa" w:w="74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Attributes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w:t>
            </w:r>
          </w:p>
        </w:tc>
        <w:tc>
          <w:tcPr>
            <w:tcW w:type="dxa" w:w="7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 ID, Name, Contact information, Academic information, CV, Eligibility information, Application history, Placement status.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Company</w:t>
            </w:r>
          </w:p>
        </w:tc>
        <w:tc>
          <w:tcPr>
            <w:tcW w:type="dxa" w:w="7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Company ID, Company name, Contact details, Company information, Verification/approval status.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Job Requirement</w:t>
            </w:r>
          </w:p>
        </w:tc>
        <w:tc>
          <w:tcPr>
            <w:tcW w:type="dxa" w:w="7400"/>
            <w:tcMar>
              <w:top w:type="dxa" w:w="80"/>
              <w:left w:type="dxa" w:w="100"/>
              <w:bottom w:type="dxa" w:w="80"/>
              <w:right w:type="dxa" w:w="100"/>
            </w:tcMar>
            <w:vAlign w:val="center"/>
          </w:tcPr>
          <w:p>
            <w:r>
              <w:rPr>
                <w:rFonts w:ascii="Calibri" w:cs="Calibri" w:eastAsia="Calibri" w:hAnsi="Calibri"/>
                <w:b w:val="false"/>
                <w:bCs w:val="false"/>
                <w:sz w:val="20"/>
                <w:szCs w:val="20"/>
              </w:rPr>
              <w:t xml:space="preserve">Job ID, Company (reference), Job title, Description, Eligibility criteria, Required skills, Vacancy information, Application deadline/status.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Application</w:t>
            </w:r>
          </w:p>
        </w:tc>
        <w:tc>
          <w:tcPr>
            <w:tcW w:type="dxa" w:w="74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Application ID, Student (reference), Job (reference), Application date, Application status, CV reference.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Interview</w:t>
            </w:r>
          </w:p>
        </w:tc>
        <w:tc>
          <w:tcPr>
            <w:tcW w:type="dxa" w:w="7400"/>
            <w:tcMar>
              <w:top w:type="dxa" w:w="80"/>
              <w:left w:type="dxa" w:w="100"/>
              <w:bottom w:type="dxa" w:w="80"/>
              <w:right w:type="dxa" w:w="100"/>
            </w:tcMar>
            <w:vAlign w:val="center"/>
          </w:tcPr>
          <w:p>
            <w:r>
              <w:rPr>
                <w:rFonts w:ascii="Calibri" w:cs="Calibri" w:eastAsia="Calibri" w:hAnsi="Calibri"/>
                <w:b w:val="false"/>
                <w:bCs w:val="false"/>
                <w:sz w:val="20"/>
                <w:szCs w:val="20"/>
              </w:rPr>
              <w:t xml:space="preserve">Interview ID, Student (reference), Company (reference), Job (reference), Date/time, Location/mode, Status.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Placement Offer</w:t>
            </w:r>
          </w:p>
        </w:tc>
        <w:tc>
          <w:tcPr>
            <w:tcW w:type="dxa" w:w="7400"/>
            <w:tcMar>
              <w:top w:type="dxa" w:w="80"/>
              <w:left w:type="dxa" w:w="100"/>
              <w:bottom w:type="dxa" w:w="80"/>
              <w:right w:type="dxa" w:w="100"/>
            </w:tcMar>
            <w:vAlign w:val="center"/>
          </w:tcPr>
          <w:p>
            <w:r>
              <w:rPr>
                <w:rFonts w:ascii="Calibri" w:cs="Calibri" w:eastAsia="Calibri" w:hAnsi="Calibri"/>
                <w:b w:val="false"/>
                <w:bCs w:val="false"/>
                <w:sz w:val="20"/>
                <w:szCs w:val="20"/>
              </w:rPr>
              <w:t xml:space="preserve">Offer ID, Student (reference), Company (reference), Job (reference), Offer details, Offer status.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Feedback</w:t>
            </w:r>
          </w:p>
        </w:tc>
        <w:tc>
          <w:tcPr>
            <w:tcW w:type="dxa" w:w="7400"/>
            <w:tcMar>
              <w:top w:type="dxa" w:w="80"/>
              <w:left w:type="dxa" w:w="100"/>
              <w:bottom w:type="dxa" w:w="80"/>
              <w:right w:type="dxa" w:w="100"/>
            </w:tcMar>
            <w:vAlign w:val="center"/>
          </w:tcPr>
          <w:p>
            <w:r>
              <w:rPr>
                <w:rFonts w:ascii="Calibri" w:cs="Calibri" w:eastAsia="Calibri" w:hAnsi="Calibri"/>
                <w:b w:val="false"/>
                <w:bCs w:val="false"/>
                <w:sz w:val="20"/>
                <w:szCs w:val="20"/>
              </w:rPr>
              <w:t xml:space="preserve">Feedback ID, Student/Company (reference), Related placement/job/interview (reference), Feedback content, Date, Status.</w:t>
            </w:r>
          </w:p>
        </w:tc>
      </w:tr>
    </w:tbl>
    <w:p>
      <w:pPr>
        <w:pStyle w:val="Heading1"/>
        <w:spacing w:after="160" w:before="320"/>
      </w:pPr>
      <w:r>
        <w:rPr>
          <w:rFonts w:ascii="Calibri" w:cs="Calibri" w:eastAsia="Calibri" w:hAnsi="Calibri"/>
          <w:b/>
          <w:bCs/>
        </w:rPr>
        <w:t xml:space="preserve">11. Business Rules</w:t>
      </w:r>
    </w:p>
    <w:p>
      <w:pPr>
        <w:pStyle w:val="ListParagraph"/>
        <w:numPr>
          <w:ilvl w:val="0"/>
          <w:numId w:val="2"/>
        </w:numPr>
        <w:spacing w:after="80"/>
      </w:pPr>
      <w:r>
        <w:rPr>
          <w:rFonts w:ascii="Calibri" w:cs="Calibri" w:eastAsia="Calibri" w:hAnsi="Calibri"/>
          <w:b w:val="false"/>
          <w:bCs w:val="false"/>
          <w:sz w:val="22"/>
          <w:szCs w:val="22"/>
        </w:rPr>
        <w:t xml:space="preserve">Only enrolled and approved students may apply for a placement opportunity (stated requirement, derived).</w:t>
      </w:r>
    </w:p>
    <w:p>
      <w:pPr>
        <w:pStyle w:val="ListParagraph"/>
        <w:numPr>
          <w:ilvl w:val="0"/>
          <w:numId w:val="2"/>
        </w:numPr>
        <w:spacing w:after="80"/>
      </w:pPr>
      <w:r>
        <w:rPr>
          <w:rFonts w:ascii="Calibri" w:cs="Calibri" w:eastAsia="Calibri" w:hAnsi="Calibri"/>
          <w:b w:val="false"/>
          <w:bCs w:val="false"/>
          <w:sz w:val="22"/>
          <w:szCs w:val="22"/>
        </w:rPr>
        <w:t xml:space="preserve">Only valid, staff-approved placement opportunities may be published to students (stated requirement, derived).</w:t>
      </w:r>
    </w:p>
    <w:p>
      <w:pPr>
        <w:pStyle w:val="ListParagraph"/>
        <w:numPr>
          <w:ilvl w:val="0"/>
          <w:numId w:val="2"/>
        </w:numPr>
        <w:spacing w:after="80"/>
      </w:pPr>
      <w:r>
        <w:rPr>
          <w:rFonts w:ascii="Calibri" w:cs="Calibri" w:eastAsia="Calibri" w:hAnsi="Calibri"/>
          <w:b w:val="false"/>
          <w:bCs w:val="false"/>
          <w:sz w:val="22"/>
          <w:szCs w:val="22"/>
        </w:rPr>
        <w:t xml:space="preserve">Only approved companies may submit job requirements (Proposed business rule/assumption).</w:t>
      </w:r>
    </w:p>
    <w:p>
      <w:pPr>
        <w:pStyle w:val="ListParagraph"/>
        <w:numPr>
          <w:ilvl w:val="0"/>
          <w:numId w:val="2"/>
        </w:numPr>
        <w:spacing w:after="80"/>
      </w:pPr>
      <w:r>
        <w:rPr>
          <w:rFonts w:ascii="Calibri" w:cs="Calibri" w:eastAsia="Calibri" w:hAnsi="Calibri"/>
          <w:b w:val="false"/>
          <w:bCs w:val="false"/>
          <w:sz w:val="22"/>
          <w:szCs w:val="22"/>
        </w:rPr>
        <w:t xml:space="preserve">A student must satisfy the applicable eligibility criteria of a job requirement before applying (stated requirement).</w:t>
      </w:r>
    </w:p>
    <w:p>
      <w:pPr>
        <w:pStyle w:val="ListParagraph"/>
        <w:numPr>
          <w:ilvl w:val="0"/>
          <w:numId w:val="2"/>
        </w:numPr>
        <w:spacing w:after="80"/>
      </w:pPr>
      <w:r>
        <w:rPr>
          <w:rFonts w:ascii="Calibri" w:cs="Calibri" w:eastAsia="Calibri" w:hAnsi="Calibri"/>
          <w:b w:val="false"/>
          <w:bCs w:val="false"/>
          <w:sz w:val="22"/>
          <w:szCs w:val="22"/>
        </w:rPr>
        <w:t xml:space="preserve">A student's CV must exist and be current before it can be forwarded to a company (stated requirement, derived).</w:t>
      </w:r>
    </w:p>
    <w:p>
      <w:pPr>
        <w:pStyle w:val="ListParagraph"/>
        <w:numPr>
          <w:ilvl w:val="0"/>
          <w:numId w:val="2"/>
        </w:numPr>
        <w:spacing w:after="80"/>
      </w:pPr>
      <w:r>
        <w:rPr>
          <w:rFonts w:ascii="Calibri" w:cs="Calibri" w:eastAsia="Calibri" w:hAnsi="Calibri"/>
          <w:b w:val="false"/>
          <w:bCs w:val="false"/>
          <w:sz w:val="22"/>
          <w:szCs w:val="22"/>
        </w:rPr>
        <w:t xml:space="preserve">Matching CVs forwarded to a company shall correspond to the stated eligibility criteria of that company's job requirement (stated requirement).</w:t>
      </w:r>
    </w:p>
    <w:p>
      <w:pPr>
        <w:pStyle w:val="ListParagraph"/>
        <w:numPr>
          <w:ilvl w:val="0"/>
          <w:numId w:val="2"/>
        </w:numPr>
        <w:spacing w:after="80"/>
      </w:pPr>
      <w:r>
        <w:rPr>
          <w:rFonts w:ascii="Calibri" w:cs="Calibri" w:eastAsia="Calibri" w:hAnsi="Calibri"/>
          <w:b w:val="false"/>
          <w:bCs w:val="false"/>
          <w:sz w:val="22"/>
          <w:szCs w:val="22"/>
        </w:rPr>
        <w:t xml:space="preserve">Placement staff may intervene before any CV is forwarded to a company (stated requirement).</w:t>
      </w:r>
    </w:p>
    <w:p>
      <w:pPr>
        <w:pStyle w:val="ListParagraph"/>
        <w:numPr>
          <w:ilvl w:val="0"/>
          <w:numId w:val="2"/>
        </w:numPr>
        <w:spacing w:after="80"/>
      </w:pPr>
      <w:r>
        <w:rPr>
          <w:rFonts w:ascii="Calibri" w:cs="Calibri" w:eastAsia="Calibri" w:hAnsi="Calibri"/>
          <w:b w:val="false"/>
          <w:bCs w:val="false"/>
          <w:sz w:val="22"/>
          <w:szCs w:val="22"/>
        </w:rPr>
        <w:t xml:space="preserve">Interview and offer information shall be communicated to the relevant student(s) (stated requirement).</w:t>
      </w:r>
    </w:p>
    <w:p>
      <w:pPr>
        <w:pStyle w:val="ListParagraph"/>
        <w:numPr>
          <w:ilvl w:val="0"/>
          <w:numId w:val="2"/>
        </w:numPr>
        <w:spacing w:after="80"/>
      </w:pPr>
      <w:r>
        <w:rPr>
          <w:rFonts w:ascii="Calibri" w:cs="Calibri" w:eastAsia="Calibri" w:hAnsi="Calibri"/>
          <w:b w:val="false"/>
          <w:bCs w:val="false"/>
          <w:sz w:val="22"/>
          <w:szCs w:val="22"/>
        </w:rPr>
        <w:t xml:space="preserve">Access to student CVs and personal information shall be restricted to authorised parties (stated requirement, general).</w:t>
      </w:r>
    </w:p>
    <w:p>
      <w:pPr>
        <w:pStyle w:val="ListParagraph"/>
        <w:numPr>
          <w:ilvl w:val="0"/>
          <w:numId w:val="2"/>
        </w:numPr>
        <w:spacing w:after="80"/>
      </w:pPr>
      <w:r>
        <w:rPr>
          <w:rFonts w:ascii="Calibri" w:cs="Calibri" w:eastAsia="Calibri" w:hAnsi="Calibri"/>
          <w:b w:val="false"/>
          <w:bCs w:val="false"/>
          <w:sz w:val="22"/>
          <w:szCs w:val="22"/>
        </w:rPr>
        <w:t xml:space="preserve">A student may not submit more than one application to the same job requirement (Proposed business rule/assumption).</w:t>
      </w:r>
    </w:p>
    <w:p>
      <w:pPr>
        <w:pStyle w:val="ListParagraph"/>
        <w:numPr>
          <w:ilvl w:val="0"/>
          <w:numId w:val="2"/>
        </w:numPr>
        <w:spacing w:after="80"/>
      </w:pPr>
      <w:r>
        <w:rPr>
          <w:rFonts w:ascii="Calibri" w:cs="Calibri" w:eastAsia="Calibri" w:hAnsi="Calibri"/>
          <w:b w:val="false"/>
          <w:bCs w:val="false"/>
          <w:sz w:val="22"/>
          <w:szCs w:val="22"/>
        </w:rPr>
        <w:t xml:space="preserve">A company may view only data relating to its own job requirements and forwarded candidates (Proposed business rule/assumption).</w:t>
      </w:r>
    </w:p>
    <w:p>
      <w:r>
        <w:br w:type="page"/>
      </w:r>
    </w:p>
    <w:p>
      <w:pPr>
        <w:pStyle w:val="Heading1"/>
        <w:spacing w:after="160" w:before="320"/>
      </w:pPr>
      <w:r>
        <w:rPr>
          <w:rFonts w:ascii="Calibri" w:cs="Calibri" w:eastAsia="Calibri" w:hAnsi="Calibri"/>
          <w:b/>
          <w:bCs/>
        </w:rPr>
        <w:t xml:space="preserve">12. Error and Exception Handling</w:t>
      </w:r>
    </w:p>
    <w:p>
      <w:pPr>
        <w:spacing w:after="160"/>
      </w:pPr>
      <w:r>
        <w:rPr>
          <w:rFonts w:ascii="Calibri" w:cs="Calibri" w:eastAsia="Calibri" w:hAnsi="Calibri"/>
          <w:b w:val="false"/>
          <w:bCs w:val="false"/>
          <w:i w:val="false"/>
          <w:iCs w:val="false"/>
          <w:sz w:val="22"/>
          <w:szCs w:val="22"/>
        </w:rPr>
        <w:t xml:space="preserve">The following table documents the System's response to undesired events and exceptional conditions, as required by the reference material.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50"/>
        <w:gridCol w:w="1900"/>
        <w:gridCol w:w="1750"/>
        <w:gridCol w:w="1900"/>
        <w:gridCol w:w="1900"/>
      </w:tblGrid>
      <w:tr>
        <w:trPr>
          <w:tblHeader/>
        </w:trPr>
        <w:tc>
          <w:tcPr>
            <w:tcW w:type="dxa" w:w="155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Condition</w:t>
            </w:r>
          </w:p>
        </w:tc>
        <w:tc>
          <w:tcPr>
            <w:tcW w:type="dxa" w:w="19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Trigger</w:t>
            </w:r>
          </w:p>
        </w:tc>
        <w:tc>
          <w:tcPr>
            <w:tcW w:type="dxa" w:w="175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System Response</w:t>
            </w:r>
          </w:p>
        </w:tc>
        <w:tc>
          <w:tcPr>
            <w:tcW w:type="dxa" w:w="19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User Notification</w:t>
            </w:r>
          </w:p>
        </w:tc>
        <w:tc>
          <w:tcPr>
            <w:tcW w:type="dxa" w:w="19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Recovery/Next Action</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Invalid student information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Field-level validation fails during enrolment (R.1).</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Reject submission.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Display field-level error messages.</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 corrects and resubmits.</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Duplicate student enrolment</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An account already exists for the student ID (R.1-A1).</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Reject new enrolment.</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Direct student to account recovery.</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 recovers existing account.</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Invalid company information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Field-level validation fails during company enrolment (R.9-E1).</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Reject submission.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Display field-level error messages.</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Company corrects and resubmits.</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Duplicate company enrolment</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A matching company record already exists (R.9-A1).</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Flag as suspected duplicate.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Notify placement staff.</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Staff resolve (merge/reject) the registration.</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Invalid CV</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Submitted CV fails validation (R.2-E1).</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Reject submission; retain previous valid CV.</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Display invalid-field messages.</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 corrects and resubmits.</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Missing CV</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 attempts to apply without a stored CV.</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Block the application.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Prompt the student to complete their CV first.</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 submits a CV, then reapplies.</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Expired placement opportunity</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 attempts to apply after the deadline.</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Reject the application.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Inform the student the opportunity has closed.</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 browses currently open opportunities.</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Ineligible student application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 does not meet eligibility criteria (R.4-E1).</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Reject the application.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State the unmet eligibility criterion.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 may apply to eligible opportunities.</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Duplicate application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 re-applies to the same opportunity (R.4-A1).</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Reject the duplicate.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Inform the student an application already exists.</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 reviews the existing application status.</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Job requirement with missing information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Mandatory fields absent at submission (R.10-E1).</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Reject submission for review.</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List missing mandatory fields.</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Company completes and resubmits.</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No matching students</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Automatic matching (R.24) returns an empty result.</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Record an empty match list.</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Notify placement staff and the company that no matches currently exist.</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Staff monitor for future eligible applications.</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Failure to send CV</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CV transmission to the company fails (R.25-E1).</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Retry per configured policy.</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Flag the failure for placement-staff attention.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Staff manually resend or investigate.</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E-mail delivery failure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Interview/offer e-mail cannot be delivered (R.6-E1).</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Retry per configured policy.</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Flag as undelivered for staff follow-up; log the failure.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Staff contact the student through an alternative channel.</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Unauthorised access</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A user attempts an action outside their role's permissions.</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Deny the action.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Display an access-denied message; log the attempt.</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User contacts placement staff if access is believed to be required.</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System/database failure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System or database becomes unavailable.</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Preserve the last committed state; halt processing.</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Display a service-unavailable message.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System recovers to the last committed transaction on restart (Section 6.3).</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Incomplete feedback</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Feedback submitted without mandatory text (R.8-E1/company equivalent).</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Reject submission.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Prompt for the missing feedback text.</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User resubmits with complete feedback.</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Invalid interview/offer information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Placement staff enter incomplete/invalid interview or offer data (R.19/R.20).</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Reject the save operation.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Display field-level error messages to staff.</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Staff correct and resave the record.</w:t>
            </w:r>
          </w:p>
        </w:tc>
      </w:tr>
    </w:tbl>
    <w:p>
      <w:r>
        <w:br w:type="page"/>
      </w:r>
    </w:p>
    <w:p>
      <w:pPr>
        <w:pStyle w:val="Heading1"/>
        <w:spacing w:after="160" w:before="320"/>
      </w:pPr>
      <w:r>
        <w:rPr>
          <w:rFonts w:ascii="Calibri" w:cs="Calibri" w:eastAsia="Calibri" w:hAnsi="Calibri"/>
          <w:b/>
          <w:bCs/>
        </w:rPr>
        <w:t xml:space="preserve">13. Requirements Traceability</w:t>
      </w:r>
    </w:p>
    <w:p>
      <w:pPr>
        <w:spacing w:after="160"/>
      </w:pPr>
      <w:r>
        <w:rPr>
          <w:rFonts w:ascii="Calibri" w:cs="Calibri" w:eastAsia="Calibri" w:hAnsi="Calibri"/>
          <w:b w:val="false"/>
          <w:bCs w:val="false"/>
          <w:i w:val="false"/>
          <w:iCs w:val="false"/>
          <w:sz w:val="22"/>
          <w:szCs w:val="22"/>
        </w:rPr>
        <w:t xml:space="preserve">The following matrix connects each major functional requirement to its user class, functionality, input, output, and a verification/test idea, providing traceability to design, code, and test cases as recommended by the reference material.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1550"/>
        <w:gridCol w:w="2050"/>
        <w:gridCol w:w="1550"/>
        <w:gridCol w:w="1750"/>
        <w:gridCol w:w="2100"/>
      </w:tblGrid>
      <w:tr>
        <w:trPr>
          <w:tblHeader/>
        </w:trPr>
        <w:tc>
          <w:tcPr>
            <w:tcW w:type="dxa" w:w="10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 ID</w:t>
            </w:r>
          </w:p>
        </w:tc>
        <w:tc>
          <w:tcPr>
            <w:tcW w:type="dxa" w:w="155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User Class</w:t>
            </w:r>
          </w:p>
        </w:tc>
        <w:tc>
          <w:tcPr>
            <w:tcW w:type="dxa" w:w="205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Functionality</w:t>
            </w:r>
          </w:p>
        </w:tc>
        <w:tc>
          <w:tcPr>
            <w:tcW w:type="dxa" w:w="155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Input</w:t>
            </w:r>
          </w:p>
        </w:tc>
        <w:tc>
          <w:tcPr>
            <w:tcW w:type="dxa" w:w="175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Output</w:t>
            </w:r>
          </w:p>
        </w:tc>
        <w:tc>
          <w:tcPr>
            <w:tcW w:type="dxa" w:w="21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Verification/Test Idea</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R.1</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w:t>
            </w:r>
          </w:p>
        </w:tc>
        <w:tc>
          <w:tcPr>
            <w:tcW w:type="dxa" w:w="2050"/>
            <w:tcMar>
              <w:top w:type="dxa" w:w="80"/>
              <w:left w:type="dxa" w:w="100"/>
              <w:bottom w:type="dxa" w:w="80"/>
              <w:right w:type="dxa" w:w="100"/>
            </w:tcMar>
            <w:vAlign w:val="center"/>
          </w:tcPr>
          <w:p>
            <w:r>
              <w:rPr>
                <w:rFonts w:ascii="Calibri" w:cs="Calibri" w:eastAsia="Calibri" w:hAnsi="Calibri"/>
                <w:b w:val="false"/>
                <w:bCs w:val="false"/>
                <w:sz w:val="20"/>
                <w:szCs w:val="20"/>
              </w:rPr>
              <w:t xml:space="preserve">Enroll Student</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Enrolment form data</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Account created / validation error</w:t>
            </w:r>
          </w:p>
        </w:tc>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Verify duplicate ID is rejected; verify valid data creates an account.</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R.2</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w:t>
            </w:r>
          </w:p>
        </w:tc>
        <w:tc>
          <w:tcPr>
            <w:tcW w:type="dxa" w:w="2050"/>
            <w:tcMar>
              <w:top w:type="dxa" w:w="80"/>
              <w:left w:type="dxa" w:w="100"/>
              <w:bottom w:type="dxa" w:w="80"/>
              <w:right w:type="dxa" w:w="100"/>
            </w:tcMar>
            <w:vAlign w:val="center"/>
          </w:tcPr>
          <w:p>
            <w:r>
              <w:rPr>
                <w:rFonts w:ascii="Calibri" w:cs="Calibri" w:eastAsia="Calibri" w:hAnsi="Calibri"/>
                <w:b w:val="false"/>
                <w:bCs w:val="false"/>
                <w:sz w:val="20"/>
                <w:szCs w:val="20"/>
              </w:rPr>
              <w:t xml:space="preserve">Submit CV</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CV field values</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CV stored / validation error</w:t>
            </w:r>
          </w:p>
        </w:tc>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Verify an updated CV replaces the prior version; verify missing fields are rejected.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R.3</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w:t>
            </w:r>
          </w:p>
        </w:tc>
        <w:tc>
          <w:tcPr>
            <w:tcW w:type="dxa" w:w="2050"/>
            <w:tcMar>
              <w:top w:type="dxa" w:w="80"/>
              <w:left w:type="dxa" w:w="100"/>
              <w:bottom w:type="dxa" w:w="80"/>
              <w:right w:type="dxa" w:w="100"/>
            </w:tcMar>
            <w:vAlign w:val="center"/>
          </w:tcPr>
          <w:p>
            <w:r>
              <w:rPr>
                <w:rFonts w:ascii="Calibri" w:cs="Calibri" w:eastAsia="Calibri" w:hAnsi="Calibri"/>
                <w:b w:val="false"/>
                <w:bCs w:val="false"/>
                <w:sz w:val="20"/>
                <w:szCs w:val="20"/>
              </w:rPr>
              <w:t xml:space="preserve">View Placement Opportunities</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Search/filter criteria</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List of opportunities with status</w:t>
            </w:r>
          </w:p>
        </w:tc>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Verify eligibility and application status are correctly annotated.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R.4</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w:t>
            </w:r>
          </w:p>
        </w:tc>
        <w:tc>
          <w:tcPr>
            <w:tcW w:type="dxa" w:w="2050"/>
            <w:tcMar>
              <w:top w:type="dxa" w:w="80"/>
              <w:left w:type="dxa" w:w="100"/>
              <w:bottom w:type="dxa" w:w="80"/>
              <w:right w:type="dxa" w:w="100"/>
            </w:tcMar>
            <w:vAlign w:val="center"/>
          </w:tcPr>
          <w:p>
            <w:r>
              <w:rPr>
                <w:rFonts w:ascii="Calibri" w:cs="Calibri" w:eastAsia="Calibri" w:hAnsi="Calibri"/>
                <w:b w:val="false"/>
                <w:bCs w:val="false"/>
                <w:sz w:val="20"/>
                <w:szCs w:val="20"/>
              </w:rPr>
              <w:t xml:space="preserve">Apply for Placement</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Selected job ID</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Application recorded / error</w:t>
            </w:r>
          </w:p>
        </w:tc>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Verify ineligible and duplicate applications are rejected; verify a valid application is recorded.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R.5</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w:t>
            </w:r>
          </w:p>
        </w:tc>
        <w:tc>
          <w:tcPr>
            <w:tcW w:type="dxa" w:w="2050"/>
            <w:tcMar>
              <w:top w:type="dxa" w:w="80"/>
              <w:left w:type="dxa" w:w="100"/>
              <w:bottom w:type="dxa" w:w="80"/>
              <w:right w:type="dxa" w:w="100"/>
            </w:tcMar>
            <w:vAlign w:val="center"/>
          </w:tcPr>
          <w:p>
            <w:r>
              <w:rPr>
                <w:rFonts w:ascii="Calibri" w:cs="Calibri" w:eastAsia="Calibri" w:hAnsi="Calibri"/>
                <w:b w:val="false"/>
                <w:bCs w:val="false"/>
                <w:sz w:val="20"/>
                <w:szCs w:val="20"/>
              </w:rPr>
              <w:t xml:space="preserve">Notify Students</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Triggering event</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Notification delivered</w:t>
            </w:r>
          </w:p>
        </w:tc>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Verify a notification is generated for each defined trigger.</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R.6</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w:t>
            </w:r>
          </w:p>
        </w:tc>
        <w:tc>
          <w:tcPr>
            <w:tcW w:type="dxa" w:w="2050"/>
            <w:tcMar>
              <w:top w:type="dxa" w:w="80"/>
              <w:left w:type="dxa" w:w="100"/>
              <w:bottom w:type="dxa" w:w="80"/>
              <w:right w:type="dxa" w:w="100"/>
            </w:tcMar>
            <w:vAlign w:val="center"/>
          </w:tcPr>
          <w:p>
            <w:r>
              <w:rPr>
                <w:rFonts w:ascii="Calibri" w:cs="Calibri" w:eastAsia="Calibri" w:hAnsi="Calibri"/>
                <w:b w:val="false"/>
                <w:bCs w:val="false"/>
                <w:sz w:val="20"/>
                <w:szCs w:val="20"/>
              </w:rPr>
              <w:t xml:space="preserve">Receive Interview Notification</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Interview record</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Interview e-mail sent</w:t>
            </w:r>
          </w:p>
        </w:tc>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Verify e-mail content matches the interview record; verify retry on failure.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R.7</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w:t>
            </w:r>
          </w:p>
        </w:tc>
        <w:tc>
          <w:tcPr>
            <w:tcW w:type="dxa" w:w="2050"/>
            <w:tcMar>
              <w:top w:type="dxa" w:w="80"/>
              <w:left w:type="dxa" w:w="100"/>
              <w:bottom w:type="dxa" w:w="80"/>
              <w:right w:type="dxa" w:w="100"/>
            </w:tcMar>
            <w:vAlign w:val="center"/>
          </w:tcPr>
          <w:p>
            <w:r>
              <w:rPr>
                <w:rFonts w:ascii="Calibri" w:cs="Calibri" w:eastAsia="Calibri" w:hAnsi="Calibri"/>
                <w:b w:val="false"/>
                <w:bCs w:val="false"/>
                <w:sz w:val="20"/>
                <w:szCs w:val="20"/>
              </w:rPr>
              <w:t xml:space="preserve">Receive Placement Offer Notification</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Offer record</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Offer e-mail/notification sent</w:t>
            </w:r>
          </w:p>
        </w:tc>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Verify e-mail content matches the offer record.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R.8</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w:t>
            </w:r>
          </w:p>
        </w:tc>
        <w:tc>
          <w:tcPr>
            <w:tcW w:type="dxa" w:w="2050"/>
            <w:tcMar>
              <w:top w:type="dxa" w:w="80"/>
              <w:left w:type="dxa" w:w="100"/>
              <w:bottom w:type="dxa" w:w="80"/>
              <w:right w:type="dxa" w:w="100"/>
            </w:tcMar>
            <w:vAlign w:val="center"/>
          </w:tcPr>
          <w:p>
            <w:r>
              <w:rPr>
                <w:rFonts w:ascii="Calibri" w:cs="Calibri" w:eastAsia="Calibri" w:hAnsi="Calibri"/>
                <w:b w:val="false"/>
                <w:bCs w:val="false"/>
                <w:sz w:val="20"/>
                <w:szCs w:val="20"/>
              </w:rPr>
              <w:t xml:space="preserve">Submit Student Feedback</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Feedback text/rating</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Feedback stored / error</w:t>
            </w:r>
          </w:p>
        </w:tc>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Verify feedback referencing a non-existent interaction is rejected.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R.9</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Company</w:t>
            </w:r>
          </w:p>
        </w:tc>
        <w:tc>
          <w:tcPr>
            <w:tcW w:type="dxa" w:w="2050"/>
            <w:tcMar>
              <w:top w:type="dxa" w:w="80"/>
              <w:left w:type="dxa" w:w="100"/>
              <w:bottom w:type="dxa" w:w="80"/>
              <w:right w:type="dxa" w:w="100"/>
            </w:tcMar>
            <w:vAlign w:val="center"/>
          </w:tcPr>
          <w:p>
            <w:r>
              <w:rPr>
                <w:rFonts w:ascii="Calibri" w:cs="Calibri" w:eastAsia="Calibri" w:hAnsi="Calibri"/>
                <w:b w:val="false"/>
                <w:bCs w:val="false"/>
                <w:sz w:val="20"/>
                <w:szCs w:val="20"/>
              </w:rPr>
              <w:t xml:space="preserve">Enroll Company</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Company details</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Pending account / error</w:t>
            </w:r>
          </w:p>
        </w:tc>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Verify duplicate companies are flagged, not silently created.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R.10</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Company</w:t>
            </w:r>
          </w:p>
        </w:tc>
        <w:tc>
          <w:tcPr>
            <w:tcW w:type="dxa" w:w="2050"/>
            <w:tcMar>
              <w:top w:type="dxa" w:w="80"/>
              <w:left w:type="dxa" w:w="100"/>
              <w:bottom w:type="dxa" w:w="80"/>
              <w:right w:type="dxa" w:w="100"/>
            </w:tcMar>
            <w:vAlign w:val="center"/>
          </w:tcPr>
          <w:p>
            <w:r>
              <w:rPr>
                <w:rFonts w:ascii="Calibri" w:cs="Calibri" w:eastAsia="Calibri" w:hAnsi="Calibri"/>
                <w:b w:val="false"/>
                <w:bCs w:val="false"/>
                <w:sz w:val="20"/>
                <w:szCs w:val="20"/>
              </w:rPr>
              <w:t xml:space="preserve">Notify Job Requirement</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Job requirement fields</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Submission routed for review / error</w:t>
            </w:r>
          </w:p>
        </w:tc>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Verify a requirement with missing fields is rejected.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R.11</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Company</w:t>
            </w:r>
          </w:p>
        </w:tc>
        <w:tc>
          <w:tcPr>
            <w:tcW w:type="dxa" w:w="2050"/>
            <w:tcMar>
              <w:top w:type="dxa" w:w="80"/>
              <w:left w:type="dxa" w:w="100"/>
              <w:bottom w:type="dxa" w:w="80"/>
              <w:right w:type="dxa" w:w="100"/>
            </w:tcMar>
            <w:vAlign w:val="center"/>
          </w:tcPr>
          <w:p>
            <w:r>
              <w:rPr>
                <w:rFonts w:ascii="Calibri" w:cs="Calibri" w:eastAsia="Calibri" w:hAnsi="Calibri"/>
                <w:b w:val="false"/>
                <w:bCs w:val="false"/>
                <w:sz w:val="20"/>
                <w:szCs w:val="20"/>
              </w:rPr>
              <w:t xml:space="preserve">Receive Matching CV</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Approved match list</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CVs forwarded to company</w:t>
            </w:r>
          </w:p>
        </w:tc>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Verify only staff-approved CVs are forwarded.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R.12</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Company</w:t>
            </w:r>
          </w:p>
        </w:tc>
        <w:tc>
          <w:tcPr>
            <w:tcW w:type="dxa" w:w="2050"/>
            <w:tcMar>
              <w:top w:type="dxa" w:w="80"/>
              <w:left w:type="dxa" w:w="100"/>
              <w:bottom w:type="dxa" w:w="80"/>
              <w:right w:type="dxa" w:w="100"/>
            </w:tcMar>
            <w:vAlign w:val="center"/>
          </w:tcPr>
          <w:p>
            <w:r>
              <w:rPr>
                <w:rFonts w:ascii="Calibri" w:cs="Calibri" w:eastAsia="Calibri" w:hAnsi="Calibri"/>
                <w:b w:val="false"/>
                <w:bCs w:val="false"/>
                <w:sz w:val="20"/>
                <w:szCs w:val="20"/>
              </w:rPr>
              <w:t xml:space="preserve">Provide Company Feedback</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Feedback text/rating</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Feedback stored / error</w:t>
            </w:r>
          </w:p>
        </w:tc>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Verify feedback references an actual interaction.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R.13–R.22</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Placement Administrator</w:t>
            </w:r>
          </w:p>
        </w:tc>
        <w:tc>
          <w:tcPr>
            <w:tcW w:type="dxa" w:w="2050"/>
            <w:tcMar>
              <w:top w:type="dxa" w:w="80"/>
              <w:left w:type="dxa" w:w="100"/>
              <w:bottom w:type="dxa" w:w="80"/>
              <w:right w:type="dxa" w:w="100"/>
            </w:tcMar>
            <w:vAlign w:val="center"/>
          </w:tcPr>
          <w:p>
            <w:r>
              <w:rPr>
                <w:rFonts w:ascii="Calibri" w:cs="Calibri" w:eastAsia="Calibri" w:hAnsi="Calibri"/>
                <w:b w:val="false"/>
                <w:bCs w:val="false"/>
                <w:sz w:val="20"/>
                <w:szCs w:val="20"/>
              </w:rPr>
              <w:t xml:space="preserve">Manage enrolment, matching, forwarding, interviews, offers, feedback</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Administrator actions (approve/reject/edit)</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Updated records; downstream notifications triggered</w:t>
            </w:r>
          </w:p>
        </w:tc>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Verify each administrative action produces the expected record change and, where applicable, notification.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R.23–R.28</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System (automated)</w:t>
            </w:r>
          </w:p>
        </w:tc>
        <w:tc>
          <w:tcPr>
            <w:tcW w:type="dxa" w:w="2050"/>
            <w:tcMar>
              <w:top w:type="dxa" w:w="80"/>
              <w:left w:type="dxa" w:w="100"/>
              <w:bottom w:type="dxa" w:w="80"/>
              <w:right w:type="dxa" w:w="100"/>
            </w:tcMar>
            <w:vAlign w:val="center"/>
          </w:tcPr>
          <w:p>
            <w:r>
              <w:rPr>
                <w:rFonts w:ascii="Calibri" w:cs="Calibri" w:eastAsia="Calibri" w:hAnsi="Calibri"/>
                <w:b w:val="false"/>
                <w:bCs w:val="false"/>
                <w:sz w:val="20"/>
                <w:szCs w:val="20"/>
              </w:rPr>
              <w:t xml:space="preserve">Automatic notification, matching, forwarding, status update</w:t>
            </w:r>
          </w:p>
        </w:tc>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Triggering events</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Notifications sent; match lists produced; CVs forwarded; status updated</w:t>
            </w:r>
          </w:p>
        </w:tc>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Verify each automated function fires on its defined trigger and respects required staff-approval checkpoints.</w:t>
            </w:r>
          </w:p>
        </w:tc>
      </w:tr>
    </w:tbl>
    <w:p>
      <w:r>
        <w:br w:type="page"/>
      </w:r>
    </w:p>
    <w:p>
      <w:pPr>
        <w:pStyle w:val="Heading1"/>
        <w:spacing w:after="160" w:before="320"/>
      </w:pPr>
      <w:r>
        <w:rPr>
          <w:rFonts w:ascii="Calibri" w:cs="Calibri" w:eastAsia="Calibri" w:hAnsi="Calibri"/>
          <w:b/>
          <w:bCs/>
        </w:rPr>
        <w:t xml:space="preserve">14. Assumptions and Dependencies</w:t>
      </w:r>
    </w:p>
    <w:p>
      <w:pPr>
        <w:pStyle w:val="ListParagraph"/>
        <w:numPr>
          <w:ilvl w:val="0"/>
          <w:numId w:val="2"/>
        </w:numPr>
        <w:spacing w:after="80"/>
      </w:pPr>
      <w:r>
        <w:rPr>
          <w:rFonts w:ascii="Calibri" w:cs="Calibri" w:eastAsia="Calibri" w:hAnsi="Calibri"/>
          <w:b w:val="false"/>
          <w:bCs w:val="false"/>
          <w:sz w:val="22"/>
          <w:szCs w:val="22"/>
        </w:rPr>
        <w:t xml:space="preserve">Assumption: the institution operates a functional Intranet on which the System is deployed.</w:t>
      </w:r>
    </w:p>
    <w:p>
      <w:pPr>
        <w:pStyle w:val="ListParagraph"/>
        <w:numPr>
          <w:ilvl w:val="0"/>
          <w:numId w:val="2"/>
        </w:numPr>
        <w:spacing w:after="80"/>
      </w:pPr>
      <w:r>
        <w:rPr>
          <w:rFonts w:ascii="Calibri" w:cs="Calibri" w:eastAsia="Calibri" w:hAnsi="Calibri"/>
          <w:b w:val="false"/>
          <w:bCs w:val="false"/>
          <w:sz w:val="22"/>
          <w:szCs w:val="22"/>
        </w:rPr>
        <w:t xml:space="preserve">Assumption: students and companies are issued authorised credentials for accessing the System.</w:t>
      </w:r>
    </w:p>
    <w:p>
      <w:pPr>
        <w:pStyle w:val="ListParagraph"/>
        <w:numPr>
          <w:ilvl w:val="0"/>
          <w:numId w:val="2"/>
        </w:numPr>
        <w:spacing w:after="80"/>
      </w:pPr>
      <w:r>
        <w:rPr>
          <w:rFonts w:ascii="Calibri" w:cs="Calibri" w:eastAsia="Calibri" w:hAnsi="Calibri"/>
          <w:b w:val="false"/>
          <w:bCs w:val="false"/>
          <w:sz w:val="22"/>
          <w:szCs w:val="22"/>
        </w:rPr>
        <w:t xml:space="preserve">Assumption: an e-mail service is available and reachable by the System for delivering notifications.</w:t>
      </w:r>
    </w:p>
    <w:p>
      <w:pPr>
        <w:pStyle w:val="ListParagraph"/>
        <w:numPr>
          <w:ilvl w:val="0"/>
          <w:numId w:val="2"/>
        </w:numPr>
        <w:spacing w:after="80"/>
      </w:pPr>
      <w:r>
        <w:rPr>
          <w:rFonts w:ascii="Calibri" w:cs="Calibri" w:eastAsia="Calibri" w:hAnsi="Calibri"/>
          <w:b w:val="false"/>
          <w:bCs w:val="false"/>
          <w:sz w:val="22"/>
          <w:szCs w:val="22"/>
        </w:rPr>
        <w:t xml:space="preserve">Assumption: placement staff are available during the placement season to perform the human-intervention steps identified in Section 3.3.</w:t>
      </w:r>
    </w:p>
    <w:p>
      <w:pPr>
        <w:pStyle w:val="ListParagraph"/>
        <w:numPr>
          <w:ilvl w:val="0"/>
          <w:numId w:val="2"/>
        </w:numPr>
        <w:spacing w:after="80"/>
      </w:pPr>
      <w:r>
        <w:rPr>
          <w:rFonts w:ascii="Calibri" w:cs="Calibri" w:eastAsia="Calibri" w:hAnsi="Calibri"/>
          <w:b w:val="false"/>
          <w:bCs w:val="false"/>
          <w:sz w:val="22"/>
          <w:szCs w:val="22"/>
        </w:rPr>
        <w:t xml:space="preserve">Assumption: institutional policy determines the precise student-eligibility criteria and the exact matching algorithm used in R.24; this SRS specifies only that automatic matching against stated eligibility criteria shall occur.</w:t>
      </w:r>
    </w:p>
    <w:p>
      <w:pPr>
        <w:pStyle w:val="ListParagraph"/>
        <w:numPr>
          <w:ilvl w:val="0"/>
          <w:numId w:val="2"/>
        </w:numPr>
        <w:spacing w:after="80"/>
      </w:pPr>
      <w:r>
        <w:rPr>
          <w:rFonts w:ascii="Calibri" w:cs="Calibri" w:eastAsia="Calibri" w:hAnsi="Calibri"/>
          <w:b w:val="false"/>
          <w:bCs w:val="false"/>
          <w:sz w:val="22"/>
          <w:szCs w:val="22"/>
        </w:rPr>
        <w:t xml:space="preserve">Assumption: the institution's academic-records system, where one exists, can be consulted for eligibility verification.</w:t>
      </w:r>
    </w:p>
    <w:p>
      <w:pPr>
        <w:pStyle w:val="ListParagraph"/>
        <w:numPr>
          <w:ilvl w:val="0"/>
          <w:numId w:val="2"/>
        </w:numPr>
        <w:spacing w:after="80"/>
      </w:pPr>
      <w:r>
        <w:rPr>
          <w:rFonts w:ascii="Calibri" w:cs="Calibri" w:eastAsia="Calibri" w:hAnsi="Calibri"/>
          <w:b w:val="false"/>
          <w:bCs w:val="false"/>
          <w:sz w:val="22"/>
          <w:szCs w:val="22"/>
        </w:rPr>
        <w:t xml:space="preserve">Assumption: applicable data-protection regulation for the institution's jurisdiction governs storage and disclosure of student and company data; the exact regulatory regime is not specified in the problem statement.</w:t>
      </w:r>
    </w:p>
    <w:p>
      <w:pPr>
        <w:pStyle w:val="ListParagraph"/>
        <w:numPr>
          <w:ilvl w:val="0"/>
          <w:numId w:val="2"/>
        </w:numPr>
        <w:spacing w:after="80"/>
      </w:pPr>
      <w:r>
        <w:rPr>
          <w:rFonts w:ascii="Calibri" w:cs="Calibri" w:eastAsia="Calibri" w:hAnsi="Calibri"/>
          <w:b w:val="false"/>
          <w:bCs w:val="false"/>
          <w:sz w:val="22"/>
          <w:szCs w:val="22"/>
        </w:rPr>
        <w:t xml:space="preserve">Dependency: timely e-mail delivery depends on the availability and correct configuration of the institutional/third-party e-mail service.</w:t>
      </w:r>
    </w:p>
    <w:p>
      <w:pPr>
        <w:pStyle w:val="ListParagraph"/>
        <w:numPr>
          <w:ilvl w:val="0"/>
          <w:numId w:val="2"/>
        </w:numPr>
        <w:spacing w:after="80"/>
      </w:pPr>
      <w:r>
        <w:rPr>
          <w:rFonts w:ascii="Calibri" w:cs="Calibri" w:eastAsia="Calibri" w:hAnsi="Calibri"/>
          <w:b w:val="false"/>
          <w:bCs w:val="false"/>
          <w:sz w:val="22"/>
          <w:szCs w:val="22"/>
        </w:rPr>
        <w:t xml:space="preserve">Dependency: accurate eligibility checking depends on the currency of academic data supplied to or held by the System.</w:t>
      </w:r>
    </w:p>
    <w:p>
      <w:pPr>
        <w:pStyle w:val="Heading1"/>
        <w:spacing w:after="160" w:before="320"/>
      </w:pPr>
      <w:r>
        <w:rPr>
          <w:rFonts w:ascii="Calibri" w:cs="Calibri" w:eastAsia="Calibri" w:hAnsi="Calibri"/>
          <w:b/>
          <w:bCs/>
        </w:rPr>
        <w:t xml:space="preserve">15. Requirement Quality Review</w:t>
      </w:r>
    </w:p>
    <w:p>
      <w:pPr>
        <w:spacing w:after="160"/>
      </w:pPr>
      <w:r>
        <w:rPr>
          <w:rFonts w:ascii="Calibri" w:cs="Calibri" w:eastAsia="Calibri" w:hAnsi="Calibri"/>
          <w:b w:val="false"/>
          <w:bCs w:val="false"/>
          <w:i w:val="false"/>
          <w:iCs w:val="false"/>
          <w:sz w:val="22"/>
          <w:szCs w:val="22"/>
        </w:rPr>
        <w:t xml:space="preserve">Every requirement in this document was reviewed against the characteristics identified in the reference material: concise, unambiguous, consistent, complete, implementation-independent, traceable, modifiable, and verifiable, with explicit identification of responses to undesired events. In particular:</w:t>
      </w:r>
    </w:p>
    <w:p>
      <w:pPr>
        <w:pStyle w:val="ListParagraph"/>
        <w:numPr>
          <w:ilvl w:val="0"/>
          <w:numId w:val="2"/>
        </w:numPr>
        <w:spacing w:after="80"/>
      </w:pPr>
      <w:r>
        <w:rPr>
          <w:rFonts w:ascii="Calibri" w:cs="Calibri" w:eastAsia="Calibri" w:hAnsi="Calibri"/>
          <w:b w:val="false"/>
          <w:bCs w:val="false"/>
          <w:sz w:val="22"/>
          <w:szCs w:val="22"/>
        </w:rPr>
        <w:t xml:space="preserve">Ambiguous, unquantified terms (“easy,” “fast,” “user friendly,” “sufficient,” “etc.”) have been avoided; where a quantitative target could not be derived from the problem statement, it is explicitly marked “Recommended Target/Assumption” rather than stated as fact (Section 6, Section 8).</w:t>
      </w:r>
    </w:p>
    <w:p>
      <w:pPr>
        <w:pStyle w:val="ListParagraph"/>
        <w:numPr>
          <w:ilvl w:val="0"/>
          <w:numId w:val="2"/>
        </w:numPr>
        <w:spacing w:after="80"/>
      </w:pPr>
      <w:r>
        <w:rPr>
          <w:rFonts w:ascii="Calibri" w:cs="Calibri" w:eastAsia="Calibri" w:hAnsi="Calibri"/>
          <w:b w:val="false"/>
          <w:bCs w:val="false"/>
          <w:sz w:val="22"/>
          <w:szCs w:val="22"/>
        </w:rPr>
        <w:t xml:space="preserve">Requirements avoid over-specification of “how” (e.g., no database product, programming language, or matching algorithm is mandated) and instead specify “what” the System must do.</w:t>
      </w:r>
    </w:p>
    <w:p>
      <w:pPr>
        <w:pStyle w:val="ListParagraph"/>
        <w:numPr>
          <w:ilvl w:val="0"/>
          <w:numId w:val="2"/>
        </w:numPr>
        <w:spacing w:after="80"/>
      </w:pPr>
      <w:r>
        <w:rPr>
          <w:rFonts w:ascii="Calibri" w:cs="Calibri" w:eastAsia="Calibri" w:hAnsi="Calibri"/>
          <w:b w:val="false"/>
          <w:bCs w:val="false"/>
          <w:sz w:val="22"/>
          <w:szCs w:val="22"/>
        </w:rPr>
        <w:t xml:space="preserve">Hierarchical requirement identifiers (R.1, R.1.1, …) and the traceability matrix (Section 13) support tracing each requirement to a use case, and, in subsequent phases, to design and test artefacts.</w:t>
      </w:r>
    </w:p>
    <w:p>
      <w:pPr>
        <w:pStyle w:val="ListParagraph"/>
        <w:numPr>
          <w:ilvl w:val="0"/>
          <w:numId w:val="2"/>
        </w:numPr>
        <w:spacing w:after="80"/>
      </w:pPr>
      <w:r>
        <w:rPr>
          <w:rFonts w:ascii="Calibri" w:cs="Calibri" w:eastAsia="Calibri" w:hAnsi="Calibri"/>
          <w:b w:val="false"/>
          <w:bCs w:val="false"/>
          <w:sz w:val="22"/>
          <w:szCs w:val="22"/>
        </w:rPr>
        <w:t xml:space="preserve">Requirements are organised by user class (Section 3.1–3.3) and by automated function (Section 3.4) in a well-structured manner intended to keep future modification localised.</w:t>
      </w:r>
    </w:p>
    <w:p>
      <w:pPr>
        <w:pStyle w:val="ListParagraph"/>
        <w:numPr>
          <w:ilvl w:val="0"/>
          <w:numId w:val="2"/>
        </w:numPr>
        <w:spacing w:after="80"/>
      </w:pPr>
      <w:r>
        <w:rPr>
          <w:rFonts w:ascii="Calibri" w:cs="Calibri" w:eastAsia="Calibri" w:hAnsi="Calibri"/>
          <w:b w:val="false"/>
          <w:bCs w:val="false"/>
          <w:sz w:val="22"/>
          <w:szCs w:val="22"/>
        </w:rPr>
        <w:t xml:space="preserve">Section 12 documents system responses to undesired events and exceptional conditions for each major requirement.</w:t>
      </w:r>
    </w:p>
    <w:p>
      <w:pPr>
        <w:pStyle w:val="ListParagraph"/>
        <w:numPr>
          <w:ilvl w:val="0"/>
          <w:numId w:val="2"/>
        </w:numPr>
        <w:spacing w:after="80"/>
      </w:pPr>
      <w:r>
        <w:rPr>
          <w:rFonts w:ascii="Calibri" w:cs="Calibri" w:eastAsia="Calibri" w:hAnsi="Calibri"/>
          <w:b w:val="false"/>
          <w:bCs w:val="false"/>
          <w:sz w:val="22"/>
          <w:szCs w:val="22"/>
        </w:rPr>
        <w:t xml:space="preserve">Assumptions and proposed business rules not explicitly given in the problem statement are labelled as such throughout (Sections 2.5, 6.1, 7, 8.6, 11, 14) rather than presented as stated facts.</w:t>
      </w:r>
    </w:p>
    <w:p>
      <w:pPr>
        <w:pStyle w:val="Heading2"/>
        <w:spacing w:after="160" w:before="320"/>
      </w:pPr>
      <w:r>
        <w:rPr>
          <w:rFonts w:ascii="Calibri" w:cs="Calibri" w:eastAsia="Calibri" w:hAnsi="Calibri"/>
          <w:b/>
          <w:bCs/>
        </w:rPr>
        <w:t xml:space="preserve">Requirements Validation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Characteristic</w:t>
            </w:r>
          </w:p>
        </w:tc>
        <w:tc>
          <w:tcPr>
            <w:tcW w:type="dxa" w:w="74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Assessment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Complete</w:t>
            </w:r>
          </w:p>
        </w:tc>
        <w:tc>
          <w:tcPr>
            <w:tcW w:type="dxa" w:w="7400"/>
            <w:tcMar>
              <w:top w:type="dxa" w:w="80"/>
              <w:left w:type="dxa" w:w="100"/>
              <w:bottom w:type="dxa" w:w="80"/>
              <w:right w:type="dxa" w:w="100"/>
            </w:tcMar>
            <w:vAlign w:val="center"/>
          </w:tcPr>
          <w:p>
            <w:r>
              <w:rPr>
                <w:rFonts w:ascii="Calibri" w:cs="Calibri" w:eastAsia="Calibri" w:hAnsi="Calibri"/>
                <w:b w:val="false"/>
                <w:bCs w:val="false"/>
                <w:sz w:val="20"/>
                <w:szCs w:val="20"/>
              </w:rPr>
              <w:t xml:space="preserve">All nine required functionalities — Enroll Student, Enroll Company, Notify Students, Submit CV, Notify Job Requirement, Send Matching CV, Notify Job Offer, Company Feedback, Student Feedback — are covered (R.1, R.9, R.5/R.23, R.2, R.10, R.11/R.25, R.7/R.27, R.12, R.8) and traceable via Section 13.</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Consistent</w:t>
            </w:r>
          </w:p>
        </w:tc>
        <w:tc>
          <w:tcPr>
            <w:tcW w:type="dxa" w:w="74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two requirements in this document impose contradictory system behaviour; overlapping concerns (e.g., notification) are consolidated under R.5–R.7 and R.23, R.26, R.27 with a single source of truth for each.</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Unambiguous</w:t>
            </w:r>
          </w:p>
        </w:tc>
        <w:tc>
          <w:tcPr>
            <w:tcW w:type="dxa" w:w="7400"/>
            <w:tcMar>
              <w:top w:type="dxa" w:w="80"/>
              <w:left w:type="dxa" w:w="100"/>
              <w:bottom w:type="dxa" w:w="80"/>
              <w:right w:type="dxa" w:w="100"/>
            </w:tcMar>
            <w:vAlign w:val="center"/>
          </w:tcPr>
          <w:p>
            <w:r>
              <w:rPr>
                <w:rFonts w:ascii="Calibri" w:cs="Calibri" w:eastAsia="Calibri" w:hAnsi="Calibri"/>
                <w:b w:val="false"/>
                <w:bCs w:val="false"/>
                <w:sz w:val="20"/>
                <w:szCs w:val="20"/>
              </w:rPr>
              <w:t xml:space="preserve">Quantified terms are used wherever a numeric criterion is meaningful, with unstated values explicitly marked as Recommended Target/Assumption rather than left vague.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Verifiable</w:t>
            </w:r>
          </w:p>
        </w:tc>
        <w:tc>
          <w:tcPr>
            <w:tcW w:type="dxa" w:w="7400"/>
            <w:tcMar>
              <w:top w:type="dxa" w:w="80"/>
              <w:left w:type="dxa" w:w="100"/>
              <w:bottom w:type="dxa" w:w="80"/>
              <w:right w:type="dxa" w:w="100"/>
            </w:tcMar>
            <w:vAlign w:val="center"/>
          </w:tcPr>
          <w:p>
            <w:r>
              <w:rPr>
                <w:rFonts w:ascii="Calibri" w:cs="Calibri" w:eastAsia="Calibri" w:hAnsi="Calibri"/>
                <w:b w:val="false"/>
                <w:bCs w:val="false"/>
                <w:sz w:val="20"/>
                <w:szCs w:val="20"/>
              </w:rPr>
              <w:t xml:space="preserve">Each functional requirement specifies concrete input, processing, and output suitable for deriving test cases; non-functional requirements avoid unverifiable phrasing such as “user friendly.”</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Traceable</w:t>
            </w:r>
          </w:p>
        </w:tc>
        <w:tc>
          <w:tcPr>
            <w:tcW w:type="dxa" w:w="7400"/>
            <w:tcMar>
              <w:top w:type="dxa" w:w="80"/>
              <w:left w:type="dxa" w:w="100"/>
              <w:bottom w:type="dxa" w:w="80"/>
              <w:right w:type="dxa" w:w="100"/>
            </w:tcMar>
            <w:vAlign w:val="center"/>
          </w:tcPr>
          <w:p>
            <w:r>
              <w:rPr>
                <w:rFonts w:ascii="Calibri" w:cs="Calibri" w:eastAsia="Calibri" w:hAnsi="Calibri"/>
                <w:b w:val="false"/>
                <w:bCs w:val="false"/>
                <w:sz w:val="20"/>
                <w:szCs w:val="20"/>
              </w:rPr>
              <w:t xml:space="preserve">Hierarchical requirement IDs and the traceability matrix (Section 13) connect every major requirement to its user class, functionality, and a verification idea.</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Implementation-independent</w:t>
            </w:r>
          </w:p>
        </w:tc>
        <w:tc>
          <w:tcPr>
            <w:tcW w:type="dxa" w:w="74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Requirements specify externally visible behaviour only; no specific technology, database, or programming language is mandated except where explicitly stated as a constraint in Section 2.5/7.</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r>
      <w:rPr>
        <w:rFonts w:ascii="Calibri" w:cs="Calibri" w:eastAsia="Calibri" w:hAnsi="Calibri"/>
        <w:sz w:val="16"/>
        <w:szCs w:val="16"/>
      </w:rPr>
      <w:t xml:space="preserve"> of </w:t>
    </w:r>
    <w:r>
      <w:rPr>
        <w:rFonts w:ascii="Calibri" w:cs="Calibri" w:eastAsia="Calibri" w:hAnsi="Calibri"/>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SRS — Placement Assistant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2026-08-14T11:02:08.379Z</dcterms:created>
  <dcterms:modified xsi:type="dcterms:W3CDTF">2026-08-14T11:02:08.379Z</dcterms:modified>
</cp:coreProperties>
</file>

<file path=docProps/custom.xml><?xml version="1.0" encoding="utf-8"?>
<Properties xmlns="http://schemas.openxmlformats.org/officeDocument/2006/custom-properties" xmlns:vt="http://schemas.openxmlformats.org/officeDocument/2006/docPropsVTypes"/>
</file>