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Default Extension="png" ContentType="image/png"/>
  <Default Extension="jpg" ContentType="image/jpeg"/>
  <Default Extension="jpeg" ContentType="image/jpeg"/>
  <Default Extension="gif" ContentType="image/gif"/>
  <Default Extension="bmp" ContentType="image/bmp"/>
  <Default Extension="svg" ContentType="image/svg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bookmarkEnd w:id="15"/>
    <w:bookmarkEnd w:id="16"/>
    <w:bookmarkEnd w:id="15"/>
    <w:bookmarkEnd w:id="16"/>
    <w:tbl>
      <w:tblPr>
        <w:tblW w:w="11250" w:type="dxa"/>
        <w:jc w:val="center"/>
        <w:tblBorders>
          <w:top w:val="single" w:sz="6" w:space="0" w:color="E3F1D5"/>
          <w:left w:val="single" w:sz="6" w:space="0" w:color="E3F1D5"/>
          <w:bottom w:val="single" w:sz="6" w:space="0" w:color="E3F1D5"/>
          <w:right w:val="single" w:sz="6" w:space="0" w:color="E3F1D5"/>
          <w:insideH w:val="nil"/>
          <w:insideV w:val="nil"/>
        </w:tblBorders>
        <w:shd w:val="clear" w:color="auto" w:fill="F0F0F0"/>
        <w:tblCellMar>
          <w:top w:w="17" w:type="dxa"/>
          <w:left w:w="17" w:type="dxa"/>
          <w:bottom w:w="17" w:type="dxa"/>
          <w:right w:w="17" w:type="dxa"/>
        </w:tblCellMar>
        <w:tblLook w:val="04A0" w:firstRow="1" w:lastRow="0" w:firstColumn="1" w:lastColumn="0" w:noHBand="0" w:noVBand="1"/>
      </w:tblPr>
      <w:tblGrid>
        <w:gridCol w:w="5625"/>
        <w:gridCol w:w="5625"/>
      </w:tblGrid>
      <w:tr w:rsidR="005F0B1F" w14:paraId="10CDF306" w14:textId="77777777" w:rsidTr="008E7406">
        <w:trPr>
          <w:jc w:val="center"/>
        </w:trPr>
        <w:tc>
          <w:tcPr>
            <w:tcW w:w="0" w:type="auto"/>
            <w:gridSpan w:val="2"/>
            <w:shd w:val="clear" w:color="auto" w:fill="EC7A19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5D86A0A6" w14:textId="708F7E41" w:rsidR="005F0B1F" w:rsidRDefault="00B22668" w:rsidP="00962AC6">
            <w:pPr>
              <w:jc w:val="center"/>
              <w:rPr>
                <w:rFonts w:ascii="Nunito" w:eastAsia="Nunito" w:hAnsi="Nunito" w:cs="Nunito"/>
                <w:color w:val="2F4F4F"/>
                <w:sz w:val="18"/>
              </w:rPr>
            </w:pPr>
            <w:bookmarkStart w:id="10" w:name="OLE_LINK89"/>
            <w:bookmarkStart w:id="11" w:name="OLE_LINK90"/>
            <w:bookmarkStart w:id="12" w:name="OLE_LINK82"/>
            <w:bookmarkStart w:id="13" w:name="OLE_LINK83"/>
            <w:bookmarkStart w:id="14" w:name="OLE_LINK84"/>
            <w:bookmarkStart w:id="15" w:name="OLE_LINK78"/>
            <w:bookmarkStart w:id="16" w:name="OLE_LINK79"/>
            <w:r>
              <w:rPr>
                <w:rFonts w:ascii="Nunito" w:eastAsia="Nunito" w:hAnsi="Nunito" w:cs="Nunito"/>
                <w:b/>
                <w:bCs/>
                <w:color w:val="2F4F4F"/>
              </w:rPr>
              <w:t xml:space="preserve">Visual</w:t>
              <w:t xml:space="preserve"/>
            </w:r>
            <w:proofErr w:type="spellStart"/>
            <w:r>
              <w:rPr>
                <w:rFonts w:ascii="Nunito" w:eastAsia="Nunito" w:hAnsi="Nunito" w:cs="Nunito"/>
                <w:b/>
                <w:bCs/>
                <w:color w:val="2F4F4F"/>
              </w:rPr>
              <w:t xml:space="preserve"/>
            </w:r>
            <w:r w:rsidR="00B77F01">
              <w:rPr>
                <w:rFonts w:ascii="Nunito" w:eastAsia="Nunito" w:hAnsi="Nunito" w:cs="Nunito"/>
                <w:b/>
                <w:bCs/>
                <w:color w:val="2F4F4F"/>
              </w:rPr>
              <w:t xml:space="preserve"/>
            </w:r>
            <w:r>
              <w:rPr>
                <w:rFonts w:ascii="Nunito" w:eastAsia="Nunito" w:hAnsi="Nunito" w:cs="Nunito"/>
                <w:b/>
                <w:bCs/>
                <w:color w:val="2F4F4F"/>
              </w:rPr>
              <w:t xml:space="preserve"/>
            </w:r>
            <w:proofErr w:type="spellEnd"/>
            <w:r>
              <w:rPr>
                <w:rFonts w:ascii="Nunito" w:eastAsia="Nunito" w:hAnsi="Nunito" w:cs="Nunito"/>
                <w:b/>
                <w:bCs/>
                <w:color w:val="2F4F4F"/>
              </w:rPr>
              <w:t xml:space="preserve"> </w:t>
            </w:r>
            <w:r w:rsidR="005F0B1F">
              <w:rPr>
                <w:rFonts w:ascii="Nunito" w:eastAsia="Nunito" w:hAnsi="Nunito" w:cs="Nunito"/>
                <w:b/>
                <w:bCs/>
                <w:color w:val="2F4F4F"/>
              </w:rPr>
              <w:t xml:space="preserve">Inspection Details</w:t>
            </w:r>
          </w:p>
        </w:tc>
      </w:tr>
      <w:tr w:rsidR="005F0B1F" w14:paraId="4C1669A4" w14:textId="77777777" w:rsidTr="008E7406">
        <w:trPr>
          <w:jc w:val="center"/>
        </w:trPr>
        <w:tc>
          <w:tcPr>
            <w:tcW w:w="2500" w:type="pct"/>
            <w:shd w:val="clear" w:color="auto" w:fill="F0F0F0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47F0E42D" w14:textId="707C5EF8" w:rsidR="00616C47" w:rsidRPr="00616C47" w:rsidRDefault="005F0B1F" w:rsidP="008E7406">
            <w:pPr>
              <w:pStyle w:val="NormalWeb"/>
              <w:rPr>
                <w:rFonts w:ascii="Nunito" w:eastAsia="Nunito" w:hAnsi="Nunito" w:cs="Nunito"/>
                <w:b/>
                <w:bCs/>
                <w:color w:val="2F4F4F"/>
                <w:sz w:val="21"/>
              </w:rPr>
            </w:pPr>
            <w:r>
              <w:rPr>
                <w:rFonts w:ascii="Nunito" w:eastAsia="Nunito" w:hAnsi="Nunito" w:cs="Nunito"/>
                <w:b/>
                <w:bCs/>
                <w:color w:val="2F4F4F"/>
                <w:sz w:val="21"/>
              </w:rPr>
              <w:t xml:space="preserve">Building Name</w:t>
            </w:r>
          </w:p>
        </w:tc>
        <w:tc>
          <w:tcPr>
            <w:tcW w:w="2500" w:type="pct"/>
            <w:tcBorders>
              <w:left w:val="threeDEngrave" w:sz="8" w:space="0" w:color="auto"/>
            </w:tcBorders>
            <w:shd w:val="clear" w:color="auto" w:fill="F0F0F0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7F6E789F" w14:textId="22E4C3F9" w:rsidR="00616C47" w:rsidRPr="00616C47" w:rsidRDefault="005F0B1F" w:rsidP="008E7406">
            <w:pPr>
              <w:pStyle w:val="NormalWeb"/>
              <w:rPr>
                <w:rFonts w:ascii="Nunito" w:eastAsia="Nunito" w:hAnsi="Nunito" w:cs="Nunito"/>
                <w:b/>
                <w:bCs/>
                <w:color w:val="2F4F4F"/>
                <w:sz w:val="21"/>
              </w:rPr>
            </w:pPr>
            <w:r>
              <w:rPr>
                <w:rFonts w:ascii="Nunito" w:eastAsia="Nunito" w:hAnsi="Nunito" w:cs="Nunito"/>
                <w:b/>
                <w:bCs/>
                <w:color w:val="2F4F4F"/>
                <w:sz w:val="21"/>
              </w:rPr>
              <w:t xml:space="preserve">24107</w:t>
            </w:r>
            <w:proofErr w:type="spellStart"/>
            <w:proofErr w:type="gramStart"/>
            <w:r>
              <w:rPr>
                <w:rFonts w:ascii="Nunito" w:eastAsia="Nunito" w:hAnsi="Nunito" w:cs="Nunito"/>
                <w:b/>
                <w:bCs/>
                <w:color w:val="2F4F4F"/>
                <w:sz w:val="21"/>
              </w:rPr>
              <w:t xml:space="preserve"/>
            </w:r>
            <w:bookmarkStart w:id="17" w:name="OLE_LINK97"/>
            <w:bookmarkStart w:id="18" w:name="OLE_LINK98"/>
            <w:r>
              <w:rPr>
                <w:rFonts w:ascii="Nunito" w:eastAsia="Nunito" w:hAnsi="Nunito" w:cs="Nunito"/>
                <w:b/>
                <w:bCs/>
                <w:color w:val="2F4F4F"/>
                <w:sz w:val="21"/>
              </w:rPr>
              <w:t xml:space="preserve"/>
            </w:r>
            <w:bookmarkEnd w:id="17"/>
            <w:bookmarkEnd w:id="18"/>
            <w:proofErr w:type="spellEnd"/>
            <w:proofErr w:type="gramEnd"/>
            <w:r>
              <w:rPr>
                <w:rFonts w:ascii="Nunito" w:eastAsia="Nunito" w:hAnsi="Nunito" w:cs="Nunito"/>
                <w:b/>
                <w:bCs/>
                <w:color w:val="2F4F4F"/>
                <w:sz w:val="21"/>
              </w:rPr>
              <w:t xml:space="preserve"/>
            </w:r>
          </w:p>
        </w:tc>
      </w:tr>
      <w:tr w:rsidR="005F0B1F" w14:paraId="014D9925" w14:textId="77777777" w:rsidTr="008E7406">
        <w:trPr>
          <w:jc w:val="center"/>
        </w:trPr>
        <w:tc>
          <w:tcPr>
            <w:tcW w:w="2500" w:type="pct"/>
            <w:shd w:val="clear" w:color="auto" w:fill="C0C0C0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12DF986A" w14:textId="056EC208" w:rsidR="00616C47" w:rsidRPr="00616C47" w:rsidRDefault="005F0B1F" w:rsidP="008E7406">
            <w:pPr>
              <w:pStyle w:val="NormalWeb"/>
              <w:rPr>
                <w:rFonts w:ascii="Nunito" w:eastAsia="Nunito" w:hAnsi="Nunito" w:cs="Nunito"/>
                <w:b/>
                <w:bCs/>
                <w:color w:val="2F4F4F"/>
                <w:sz w:val="21"/>
              </w:rPr>
            </w:pPr>
            <w:r>
              <w:rPr>
                <w:rFonts w:ascii="Nunito" w:eastAsia="Nunito" w:hAnsi="Nunito" w:cs="Nunito"/>
                <w:b/>
                <w:bCs/>
                <w:color w:val="2F4F4F"/>
                <w:sz w:val="21"/>
              </w:rPr>
              <w:t xml:space="preserve">Apartment</w:t>
              <w:t xml:space="preserve"/>
            </w:r>
            <w:proofErr w:type="spellStart"/>
            <w:proofErr w:type="gramStart"/>
            <w:r>
              <w:rPr>
                <w:rFonts w:ascii="Nunito" w:eastAsia="Nunito" w:hAnsi="Nunito" w:cs="Nunito"/>
                <w:b/>
                <w:bCs/>
                <w:color w:val="2F4F4F"/>
                <w:sz w:val="21"/>
              </w:rPr>
              <w:t xml:space="preserve"/>
            </w:r>
            <w:proofErr w:type="spellEnd"/>
            <w:proofErr w:type="gramEnd"/>
            <w:r>
              <w:rPr>
                <w:rFonts w:ascii="Nunito" w:eastAsia="Nunito" w:hAnsi="Nunito" w:cs="Nunito"/>
                <w:b/>
                <w:bCs/>
                <w:color w:val="2F4F4F"/>
                <w:sz w:val="21"/>
              </w:rPr>
              <w:t xml:space="preserve"> Name</w:t>
            </w:r>
          </w:p>
        </w:tc>
        <w:tc>
          <w:tcPr>
            <w:tcW w:w="2500" w:type="pct"/>
            <w:tcBorders>
              <w:left w:val="threeDEngrave" w:sz="8" w:space="0" w:color="auto"/>
            </w:tcBorders>
            <w:shd w:val="clear" w:color="auto" w:fill="C0C0C0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26E6DA33" w14:textId="2AD65046" w:rsidR="005F0B1F" w:rsidRDefault="005F0B1F" w:rsidP="008E7406">
            <w:pPr>
              <w:pStyle w:val="NormalWeb"/>
              <w:rPr>
                <w:rFonts w:ascii="Nunito" w:eastAsia="Nunito" w:hAnsi="Nunito" w:cs="Nunito"/>
                <w:color w:val="2F4F4F"/>
                <w:sz w:val="21"/>
              </w:rPr>
            </w:pPr>
            <w:bookmarkStart w:id="19" w:name="OLE_LINK48"/>
            <w:bookmarkStart w:id="20" w:name="OLE_LINK49"/>
            <w:bookmarkStart w:id="21" w:name="OLE_LINK53"/>
            <w:r>
              <w:rPr>
                <w:rFonts w:ascii="Nunito" w:eastAsia="Nunito" w:hAnsi="Nunito" w:cs="Nunito"/>
                <w:b/>
                <w:bCs/>
                <w:color w:val="2F4F4F"/>
                <w:sz w:val="21"/>
              </w:rPr>
              <w:t xml:space="preserve">22</w:t>
            </w:r>
            <w:proofErr w:type="spellStart"/>
            <w:proofErr w:type="gramStart"/>
            <w:r>
              <w:rPr>
                <w:rFonts w:ascii="Nunito" w:eastAsia="Nunito" w:hAnsi="Nunito" w:cs="Nunito"/>
                <w:b/>
                <w:bCs/>
                <w:color w:val="2F4F4F"/>
                <w:sz w:val="21"/>
              </w:rPr>
              <w:t xml:space="preserve"/>
            </w:r>
            <w:proofErr w:type="spellEnd"/>
            <w:proofErr w:type="gramEnd"/>
            <w:r>
              <w:rPr>
                <w:rFonts w:ascii="Nunito" w:eastAsia="Nunito" w:hAnsi="Nunito" w:cs="Nunito"/>
                <w:b/>
                <w:bCs/>
                <w:color w:val="2F4F4F"/>
                <w:sz w:val="21"/>
              </w:rPr>
              <w:t xml:space="preserve"/>
            </w:r>
            <w:bookmarkEnd w:id="19"/>
            <w:bookmarkEnd w:id="20"/>
            <w:bookmarkEnd w:id="21"/>
          </w:p>
        </w:tc>
      </w:tr>
      <w:tr w:rsidR="005F0B1F" w14:paraId="558C0A14" w14:textId="77777777" w:rsidTr="008E7406">
        <w:trPr>
          <w:jc w:val="center"/>
        </w:trPr>
        <w:tc>
          <w:tcPr>
            <w:tcW w:w="2500" w:type="pct"/>
            <w:shd w:val="clear" w:color="auto" w:fill="F0F0F0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18F8BFEA" w14:textId="77777777" w:rsidR="005F0B1F" w:rsidRDefault="005F0B1F" w:rsidP="008E7406">
            <w:pPr>
              <w:pStyle w:val="NormalWeb"/>
              <w:rPr>
                <w:rFonts w:ascii="Nunito" w:eastAsia="Nunito" w:hAnsi="Nunito" w:cs="Nunito"/>
                <w:color w:val="2F4F4F"/>
                <w:sz w:val="21"/>
              </w:rPr>
            </w:pPr>
            <w:r>
              <w:rPr>
                <w:rFonts w:ascii="Nunito" w:eastAsia="Nunito" w:hAnsi="Nunito" w:cs="Nunito"/>
                <w:b/>
                <w:bCs/>
                <w:color w:val="2F4F4F"/>
                <w:sz w:val="21"/>
              </w:rPr>
              <w:t xml:space="preserve">Location Name</w:t>
            </w:r>
          </w:p>
        </w:tc>
        <w:tc>
          <w:tcPr>
            <w:tcW w:w="2500" w:type="pct"/>
            <w:tcBorders>
              <w:left w:val="threeDEngrave" w:sz="8" w:space="0" w:color="auto"/>
            </w:tcBorders>
            <w:shd w:val="clear" w:color="auto" w:fill="F0F0F0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19E73294" w14:textId="78BD1FCC" w:rsidR="005F0B1F" w:rsidRDefault="005F0B1F" w:rsidP="008E7406">
            <w:pPr>
              <w:pStyle w:val="NormalWeb"/>
              <w:rPr>
                <w:rFonts w:ascii="Nunito" w:eastAsia="Nunito" w:hAnsi="Nunito" w:cs="Nunito"/>
                <w:color w:val="2F4F4F"/>
                <w:sz w:val="21"/>
              </w:rPr>
            </w:pPr>
            <w:r>
              <w:rPr>
                <w:rFonts w:ascii="Nunito" w:eastAsia="Nunito" w:hAnsi="Nunito" w:cs="Nunito"/>
                <w:b/>
                <w:bCs/>
                <w:color w:val="2F4F4F"/>
                <w:sz w:val="21"/>
              </w:rPr>
              <w:t xml:space="preserve">Entry Deck</w:t>
            </w:r>
          </w:p>
        </w:tc>
      </w:tr>
      <w:tr w:rsidR="005F0B1F" w14:paraId="5025EE93" w14:textId="77777777" w:rsidTr="008E7406">
        <w:trPr>
          <w:jc w:val="center"/>
        </w:trPr>
        <w:tc>
          <w:tcPr>
            <w:tcW w:w="5000" w:type="pct"/>
            <w:gridSpan w:val="2"/>
            <w:shd w:val="clear" w:color="auto" w:fill="888888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0086D855" w14:textId="77777777" w:rsidR="005F0B1F" w:rsidRDefault="005F0B1F" w:rsidP="008E7406">
            <w:pPr>
              <w:jc w:val="center"/>
              <w:rPr>
                <w:rFonts w:ascii="Nunito" w:eastAsia="Nunito" w:hAnsi="Nunito" w:cs="Nunito"/>
                <w:color w:val="2F4F4F"/>
              </w:rPr>
            </w:pPr>
            <w:bookmarkStart w:id="22" w:name="OLE_LINK77"/>
            <w:bookmarkStart w:id="23" w:name="OLE_LINK80"/>
            <w:bookmarkStart w:id="24" w:name="OLE_LINK81"/>
            <w:bookmarkEnd w:id="10"/>
            <w:bookmarkEnd w:id="11"/>
            <w:r>
              <w:rPr>
                <w:rFonts w:ascii="Nunito" w:eastAsia="Nunito" w:hAnsi="Nunito" w:cs="Nunito"/>
                <w:b/>
                <w:bCs/>
                <w:color w:val="2F4F4F"/>
              </w:rPr>
              <w:t xml:space="preserve">Visual Report</w:t>
            </w:r>
          </w:p>
        </w:tc>
      </w:tr>
      <w:tr w:rsidR="005F0B1F" w14:paraId="78F8540F" w14:textId="77777777" w:rsidTr="008E7406">
        <w:trPr>
          <w:jc w:val="center"/>
        </w:trPr>
        <w:tc>
          <w:tcPr>
            <w:tcW w:w="2500" w:type="pct"/>
            <w:shd w:val="clear" w:color="auto" w:fill="F0F0F0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5A3E5D7F" w14:textId="77777777" w:rsidR="005F0B1F" w:rsidRDefault="005F0B1F" w:rsidP="008E7406">
            <w:pPr>
              <w:pStyle w:val="NormalWeb"/>
              <w:rPr>
                <w:rFonts w:ascii="Nunito" w:eastAsia="Nunito" w:hAnsi="Nunito" w:cs="Nunito"/>
                <w:color w:val="2F4F4F"/>
                <w:sz w:val="18"/>
              </w:rPr>
            </w:pPr>
            <w:bookmarkStart w:id="25" w:name="_Hlk144041558"/>
            <w:bookmarkStart w:id="26" w:name="_Hlk144041537"/>
            <w:r>
              <w:rPr>
                <w:rFonts w:ascii="Nunito" w:eastAsia="Nunito" w:hAnsi="Nunito" w:cs="Nunito"/>
                <w:b/>
                <w:bCs/>
                <w:color w:val="2F4F4F"/>
                <w:sz w:val="18"/>
              </w:rPr>
              <w:t xml:space="preserve">Exterior Elements</w:t>
            </w:r>
          </w:p>
        </w:tc>
        <w:tc>
          <w:tcPr>
            <w:tcW w:w="2500" w:type="pct"/>
            <w:tcBorders>
              <w:left w:val="threeDEngrave" w:sz="8" w:space="0" w:color="auto"/>
            </w:tcBorders>
            <w:shd w:val="clear" w:color="auto" w:fill="F0F0F0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2595A56F" w14:textId="7ED6DC1F" w:rsidR="00616C47" w:rsidRPr="00616C47" w:rsidRDefault="005F0B1F" w:rsidP="008E7406">
            <w:pPr>
              <w:pStyle w:val="NormalWeb"/>
              <w:rPr>
                <w:rFonts w:ascii="Nunito" w:eastAsia="Nunito" w:hAnsi="Nunito" w:cs="Nunito"/>
                <w:b/>
                <w:bCs/>
                <w:color w:val="2F4F4F"/>
                <w:sz w:val="21"/>
              </w:rPr>
            </w:pPr>
            <w:r>
              <w:rPr>
                <w:rFonts w:ascii="Nunito" w:eastAsia="Nunito" w:hAnsi="Nunito" w:cs="Nunito"/>
                <w:b/>
                <w:bCs/>
                <w:color w:val="2F4F4F"/>
                <w:sz w:val="21"/>
              </w:rPr>
              <w:t xml:space="preserve">Decks, Railings, Integrations, Door Threshold, Stucco Interface</w:t>
            </w:r>
            <w:proofErr w:type="spellStart"/>
            <w:proofErr w:type="gramStart"/>
            <w:r>
              <w:rPr>
                <w:rFonts w:ascii="Nunito" w:eastAsia="Nunito" w:hAnsi="Nunito" w:cs="Nunito"/>
                <w:b/>
                <w:bCs/>
                <w:color w:val="2F4F4F"/>
                <w:sz w:val="21"/>
              </w:rPr>
              <w:t xml:space="preserve"/>
            </w:r>
            <w:proofErr w:type="spellEnd"/>
            <w:proofErr w:type="gramEnd"/>
            <w:r>
              <w:rPr>
                <w:rFonts w:ascii="Nunito" w:eastAsia="Nunito" w:hAnsi="Nunito" w:cs="Nunito"/>
                <w:b/>
                <w:bCs/>
                <w:color w:val="2F4F4F"/>
                <w:sz w:val="21"/>
              </w:rPr>
              <w:t xml:space="preserve"/>
            </w:r>
          </w:p>
        </w:tc>
      </w:tr>
      <w:tr w:rsidR="005F0B1F" w14:paraId="6914195D" w14:textId="77777777" w:rsidTr="008E7406">
        <w:trPr>
          <w:jc w:val="center"/>
        </w:trPr>
        <w:tc>
          <w:tcPr>
            <w:tcW w:w="2500" w:type="pct"/>
            <w:shd w:val="clear" w:color="auto" w:fill="C0C0C0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69BDC140" w14:textId="77777777" w:rsidR="005F0B1F" w:rsidRDefault="005F0B1F" w:rsidP="008E7406">
            <w:pPr>
              <w:pStyle w:val="NormalWeb"/>
              <w:rPr>
                <w:rFonts w:ascii="Nunito" w:eastAsia="Nunito" w:hAnsi="Nunito" w:cs="Nunito"/>
                <w:color w:val="2F4F4F"/>
                <w:sz w:val="18"/>
              </w:rPr>
            </w:pPr>
            <w:bookmarkStart w:id="27" w:name="_Hlk146038760"/>
            <w:bookmarkEnd w:id="0"/>
            <w:bookmarkEnd w:id="1"/>
            <w:bookmarkEnd w:id="25"/>
            <w:r>
              <w:rPr>
                <w:rFonts w:ascii="Nunito" w:eastAsia="Nunito" w:hAnsi="Nunito" w:cs="Nunito"/>
                <w:b/>
                <w:bCs/>
                <w:color w:val="2F4F4F"/>
                <w:sz w:val="18"/>
              </w:rPr>
              <w:t xml:space="preserve">Water Proofing Elements</w:t>
            </w:r>
          </w:p>
        </w:tc>
        <w:tc>
          <w:tcPr>
            <w:tcW w:w="2500" w:type="pct"/>
            <w:tcBorders>
              <w:left w:val="threeDEngrave" w:sz="8" w:space="0" w:color="auto"/>
            </w:tcBorders>
            <w:shd w:val="clear" w:color="auto" w:fill="C0C0C0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2FABB38E" w14:textId="77777777" w:rsidR="005F0B1F" w:rsidRDefault="005F0B1F" w:rsidP="008E7406">
            <w:pPr>
              <w:pStyle w:val="NormalWeb"/>
              <w:rPr>
                <w:rFonts w:ascii="Nunito" w:eastAsia="Nunito" w:hAnsi="Nunito" w:cs="Nunito"/>
                <w:color w:val="2F4F4F"/>
                <w:sz w:val="18"/>
              </w:rPr>
            </w:pPr>
            <w:r>
              <w:rPr>
                <w:rFonts w:ascii="Nunito" w:eastAsia="Nunito" w:hAnsi="Nunito" w:cs="Nunito"/>
                <w:b/>
                <w:bCs/>
                <w:color w:val="2F4F4F"/>
                <w:sz w:val="21"/>
              </w:rPr>
              <w:t xml:space="preserve">Flashings, Waterproofing, Coatings, Sealants</w:t>
            </w:r>
            <w:proofErr w:type="spellStart"/>
            <w:proofErr w:type="gramStart"/>
            <w:r>
              <w:rPr>
                <w:rFonts w:ascii="Nunito" w:eastAsia="Nunito" w:hAnsi="Nunito" w:cs="Nunito"/>
                <w:b/>
                <w:bCs/>
                <w:color w:val="2F4F4F"/>
                <w:sz w:val="21"/>
              </w:rPr>
              <w:t xml:space="preserve"/>
            </w:r>
            <w:bookmarkStart w:id="28" w:name="OLE_LINK54"/>
            <w:bookmarkStart w:id="29" w:name="OLE_LINK55"/>
            <w:bookmarkStart w:id="30" w:name="OLE_LINK66"/>
            <w:r>
              <w:rPr>
                <w:rFonts w:ascii="Nunito" w:eastAsia="Nunito" w:hAnsi="Nunito" w:cs="Nunito"/>
                <w:b/>
                <w:bCs/>
                <w:color w:val="2F4F4F"/>
                <w:sz w:val="21"/>
              </w:rPr>
              <w:t xml:space="preserve"/>
            </w:r>
            <w:bookmarkEnd w:id="28"/>
            <w:bookmarkEnd w:id="29"/>
            <w:bookmarkEnd w:id="30"/>
            <w:proofErr w:type="spellEnd"/>
            <w:proofErr w:type="gramEnd"/>
            <w:r>
              <w:rPr>
                <w:rFonts w:ascii="Nunito" w:eastAsia="Nunito" w:hAnsi="Nunito" w:cs="Nunito"/>
                <w:b/>
                <w:bCs/>
                <w:color w:val="2F4F4F"/>
                <w:sz w:val="21"/>
              </w:rPr>
              <w:t xml:space="preserve"/>
            </w:r>
          </w:p>
        </w:tc>
      </w:tr>
      <w:bookmarkEnd w:id="2"/>
      <w:bookmarkEnd w:id="3"/>
      <w:bookmarkEnd w:id="4"/>
      <w:bookmarkEnd w:id="12"/>
      <w:bookmarkEnd w:id="13"/>
      <w:bookmarkEnd w:id="14"/>
      <w:bookmarkEnd w:id="22"/>
      <w:bookmarkEnd w:id="23"/>
      <w:bookmarkEnd w:id="24"/>
      <w:bookmarkEnd w:id="27"/>
      <w:tr w:rsidR="005F0B1F" w14:paraId="7A1334F8" w14:textId="77777777" w:rsidTr="008E7406">
        <w:trPr>
          <w:jc w:val="center"/>
        </w:trPr>
        <w:tc>
          <w:tcPr>
            <w:tcW w:w="2500" w:type="pct"/>
            <w:shd w:val="clear" w:color="auto" w:fill="F0F0F0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431DE944" w14:textId="77777777" w:rsidR="005F0B1F" w:rsidRDefault="005F0B1F" w:rsidP="008E7406">
            <w:pPr>
              <w:pStyle w:val="NormalWeb"/>
              <w:rPr>
                <w:rFonts w:ascii="Nunito" w:eastAsia="Nunito" w:hAnsi="Nunito" w:cs="Nunito"/>
                <w:color w:val="2F4F4F"/>
                <w:sz w:val="18"/>
              </w:rPr>
            </w:pPr>
            <w:r>
              <w:rPr>
                <w:rFonts w:ascii="Nunito" w:eastAsia="Nunito" w:hAnsi="Nunito" w:cs="Nunito"/>
                <w:b/>
                <w:bCs/>
                <w:color w:val="2F4F4F"/>
                <w:sz w:val="18"/>
              </w:rPr>
              <w:t xml:space="preserve">Visual Review</w:t>
            </w:r>
          </w:p>
        </w:tc>
        <w:tc>
          <w:tcPr>
            <w:tcW w:w="2500" w:type="pct"/>
            <w:tcBorders>
              <w:left w:val="threeDEngrave" w:sz="8" w:space="0" w:color="auto"/>
            </w:tcBorders>
            <w:shd w:val="clear" w:color="auto" w:fill="F0F0F0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0CA8FFA6" w14:textId="7CF82460" w:rsidR="0040563F" w:rsidRPr="0040563F" w:rsidRDefault="0040563F" w:rsidP="0040563F">
            <w:pPr>
              <w:pStyle w:val="NormalWeb"/>
              <w:rPr>
                <w:rFonts w:ascii="Nunito" w:eastAsia="Nunito" w:hAnsi="Nunito" w:cs="Nunito"/>
                <w:b/>
                <w:bCs/>
                <w:color w:val="00B050"/>
                <w:sz w:val="21"/>
              </w:rPr>
            </w:pPr>
            <w:r w:rsidRPr="0040563F">
              <w:rPr>
                <w:rFonts w:ascii="Nunito" w:eastAsia="Nunito" w:hAnsi="Nunito" w:cs="Nunito"/>
                <w:b/>
                <w:bCs/>
                <w:color w:val="00B050"/>
                <w:sz w:val="21"/>
              </w:rPr>
              <w:t xml:space="preserve">Good</w:t>
            </w:r>
            <w:proofErr w:type="spellStart"/>
            <w:proofErr w:type="gramStart"/>
            <w:r w:rsidRPr="0040563F">
              <w:rPr>
                <w:rFonts w:ascii="Nunito" w:eastAsia="Nunito" w:hAnsi="Nunito" w:cs="Nunito"/>
                <w:b/>
                <w:bCs/>
                <w:color w:val="00B050"/>
                <w:sz w:val="21"/>
              </w:rPr>
              <w:t xml:space="preserve"/>
            </w:r>
            <w:proofErr w:type="spellEnd"/>
            <w:proofErr w:type="gramEnd"/>
            <w:r w:rsidRPr="0040563F">
              <w:rPr>
                <w:rFonts w:ascii="Nunito" w:eastAsia="Nunito" w:hAnsi="Nunito" w:cs="Nunito"/>
                <w:b/>
                <w:bCs/>
                <w:color w:val="00B050"/>
                <w:sz w:val="21"/>
              </w:rPr>
              <w:t xml:space="preserve"/>
            </w:r>
          </w:p>
        </w:tc>
      </w:tr>
      <w:bookmarkEnd w:id="26"/>
      <w:tr w:rsidR="005F0B1F" w14:paraId="7742F59A" w14:textId="77777777" w:rsidTr="008E7406">
        <w:trPr>
          <w:jc w:val="center"/>
        </w:trPr>
        <w:tc>
          <w:tcPr>
            <w:tcW w:w="2500" w:type="pct"/>
            <w:shd w:val="clear" w:color="auto" w:fill="C0C0C0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4DE41198" w14:textId="77777777" w:rsidR="005F0B1F" w:rsidRDefault="005F0B1F" w:rsidP="008E7406">
            <w:pPr>
              <w:pStyle w:val="NormalWeb"/>
              <w:rPr>
                <w:rFonts w:ascii="Nunito" w:eastAsia="Nunito" w:hAnsi="Nunito" w:cs="Nunito"/>
                <w:color w:val="2F4F4F"/>
                <w:sz w:val="18"/>
              </w:rPr>
            </w:pPr>
            <w:r>
              <w:rPr>
                <w:rFonts w:ascii="Nunito" w:eastAsia="Nunito" w:hAnsi="Nunito" w:cs="Nunito"/>
                <w:b/>
                <w:bCs/>
                <w:color w:val="2F4F4F"/>
                <w:sz w:val="18"/>
              </w:rPr>
              <w:t xml:space="preserve">Any Visual Signs of leaks</w:t>
            </w:r>
          </w:p>
        </w:tc>
        <w:tc>
          <w:tcPr>
            <w:tcW w:w="2500" w:type="pct"/>
            <w:tcBorders>
              <w:left w:val="threeDEngrave" w:sz="8" w:space="0" w:color="auto"/>
            </w:tcBorders>
            <w:shd w:val="clear" w:color="auto" w:fill="C0C0C0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43296178" w14:textId="33C195F9" w:rsidR="0015715C" w:rsidRPr="0015715C" w:rsidRDefault="0015715C" w:rsidP="0015715C">
            <w:pPr>
              <w:pStyle w:val="NormalWeb"/>
              <w:rPr>
                <w:rFonts w:ascii="Nunito" w:eastAsia="Nunito" w:hAnsi="Nunito" w:cs="Nunito"/>
                <w:b/>
                <w:bCs/>
                <w:color w:val="00B050"/>
                <w:sz w:val="21"/>
              </w:rPr>
            </w:pPr>
            <w:r w:rsidRPr="0015715C">
              <w:rPr>
                <w:rFonts w:ascii="Nunito" w:eastAsia="Nunito" w:hAnsi="Nunito" w:cs="Nunito"/>
                <w:b/>
                <w:bCs/>
                <w:color w:val="00B050"/>
                <w:sz w:val="21"/>
              </w:rPr>
              <w:t xml:space="preserve">No</w:t>
            </w:r>
            <w:proofErr w:type="spellStart"/>
            <w:proofErr w:type="gramStart"/>
            <w:r w:rsidRPr="0015715C">
              <w:rPr>
                <w:rFonts w:ascii="Nunito" w:eastAsia="Nunito" w:hAnsi="Nunito" w:cs="Nunito"/>
                <w:b/>
                <w:bCs/>
                <w:color w:val="00B050"/>
                <w:sz w:val="21"/>
              </w:rPr>
              <w:t xml:space="preserve"/>
            </w:r>
            <w:proofErr w:type="spellEnd"/>
            <w:proofErr w:type="gramEnd"/>
            <w:r w:rsidRPr="0015715C">
              <w:rPr>
                <w:rFonts w:ascii="Nunito" w:eastAsia="Nunito" w:hAnsi="Nunito" w:cs="Nunito"/>
                <w:b/>
                <w:bCs/>
                <w:color w:val="00B050"/>
                <w:sz w:val="21"/>
              </w:rPr>
              <w:t xml:space="preserve"/>
            </w:r>
          </w:p>
        </w:tc>
      </w:tr>
      <w:tr w:rsidR="005F0B1F" w14:paraId="6FDC387C" w14:textId="77777777" w:rsidTr="008E7406">
        <w:trPr>
          <w:jc w:val="center"/>
        </w:trPr>
        <w:tc>
          <w:tcPr>
            <w:tcW w:w="2500" w:type="pct"/>
            <w:shd w:val="clear" w:color="auto" w:fill="F0F0F0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5ED515E5" w14:textId="77777777" w:rsidR="005F0B1F" w:rsidRDefault="005F0B1F" w:rsidP="008E7406">
            <w:pPr>
              <w:pStyle w:val="NormalWeb"/>
              <w:rPr>
                <w:rFonts w:ascii="Nunito" w:eastAsia="Nunito" w:hAnsi="Nunito" w:cs="Nunito"/>
                <w:color w:val="2F4F4F"/>
                <w:sz w:val="18"/>
              </w:rPr>
            </w:pPr>
            <w:r>
              <w:rPr>
                <w:rFonts w:ascii="Nunito" w:eastAsia="Nunito" w:hAnsi="Nunito" w:cs="Nunito"/>
                <w:b/>
                <w:bCs/>
                <w:color w:val="2F4F4F"/>
                <w:sz w:val="18"/>
              </w:rPr>
              <w:t xml:space="preserve">Further Invasive Review Required</w:t>
            </w:r>
          </w:p>
        </w:tc>
        <w:tc>
          <w:tcPr>
            <w:tcW w:w="2500" w:type="pct"/>
            <w:tcBorders>
              <w:left w:val="threeDEngrave" w:sz="8" w:space="0" w:color="auto"/>
            </w:tcBorders>
            <w:shd w:val="clear" w:color="auto" w:fill="F0F0F0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46881C05" w14:textId="2271AACC" w:rsidR="0015715C" w:rsidRPr="0015715C" w:rsidRDefault="0015715C" w:rsidP="0015715C">
            <w:pPr>
              <w:pStyle w:val="NormalWeb"/>
              <w:rPr>
                <w:rFonts w:ascii="Nunito" w:eastAsia="Nunito" w:hAnsi="Nunito" w:cs="Nunito"/>
                <w:b/>
                <w:bCs/>
                <w:color w:val="00B050"/>
                <w:sz w:val="21"/>
              </w:rPr>
            </w:pPr>
            <w:r w:rsidRPr="0015715C">
              <w:rPr>
                <w:rFonts w:ascii="Nunito" w:eastAsia="Nunito" w:hAnsi="Nunito" w:cs="Nunito"/>
                <w:b/>
                <w:bCs/>
                <w:color w:val="00B050"/>
                <w:sz w:val="21"/>
              </w:rPr>
              <w:lastRenderedPageBreak/>
              <w:t xml:space="preserve">No</w:t>
            </w:r>
            <w:proofErr w:type="spellStart"/>
            <w:proofErr w:type="gramStart"/>
            <w:r w:rsidRPr="0015715C">
              <w:rPr>
                <w:rFonts w:ascii="Nunito" w:eastAsia="Nunito" w:hAnsi="Nunito" w:cs="Nunito"/>
                <w:b/>
                <w:bCs/>
                <w:color w:val="00B050"/>
                <w:sz w:val="21"/>
              </w:rPr>
              <w:t xml:space="preserve"/>
            </w:r>
            <w:proofErr w:type="spellEnd"/>
            <w:proofErr w:type="gramEnd"/>
            <w:r w:rsidRPr="0015715C">
              <w:rPr>
                <w:rFonts w:ascii="Nunito" w:eastAsia="Nunito" w:hAnsi="Nunito" w:cs="Nunito"/>
                <w:b/>
                <w:bCs/>
                <w:color w:val="00B050"/>
                <w:sz w:val="21"/>
              </w:rPr>
              <w:t xml:space="preserve"/>
            </w:r>
          </w:p>
        </w:tc>
      </w:tr>
      <w:tr w:rsidR="005F0B1F" w14:paraId="049EC591" w14:textId="77777777" w:rsidTr="008E7406">
        <w:trPr>
          <w:jc w:val="center"/>
        </w:trPr>
        <w:tc>
          <w:tcPr>
            <w:tcW w:w="2500" w:type="pct"/>
            <w:shd w:val="clear" w:color="auto" w:fill="C0C0C0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6E6FE142" w14:textId="77777777" w:rsidR="005F0B1F" w:rsidRDefault="005F0B1F" w:rsidP="008E7406">
            <w:pPr>
              <w:pStyle w:val="NormalWeb"/>
              <w:rPr>
                <w:rFonts w:ascii="Nunito" w:eastAsia="Nunito" w:hAnsi="Nunito" w:cs="Nunito"/>
                <w:color w:val="2F4F4F"/>
                <w:sz w:val="18"/>
              </w:rPr>
            </w:pPr>
            <w:r>
              <w:rPr>
                <w:rFonts w:ascii="Nunito" w:eastAsia="Nunito" w:hAnsi="Nunito" w:cs="Nunito"/>
                <w:b/>
                <w:bCs/>
                <w:color w:val="2F4F4F"/>
                <w:sz w:val="18"/>
              </w:rPr>
              <w:lastRenderedPageBreak/>
              <w:t xml:space="preserve">Condition Assessment</w:t>
            </w:r>
          </w:p>
        </w:tc>
        <w:tc>
          <w:tcPr>
            <w:tcW w:w="2500" w:type="pct"/>
            <w:tcBorders>
              <w:left w:val="threeDEngrave" w:sz="8" w:space="0" w:color="auto"/>
            </w:tcBorders>
            <w:shd w:val="clear" w:color="auto" w:fill="C0C0C0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bookmarkEnd w:id="48"/>
          <w:bookmarkEnd w:id="49"/>
          <w:p w14:paraId="682EA02C" w14:textId="77777777" w:rsidR="009B4B90" w:rsidRPr="00D03F49" w:rsidRDefault="009B4B90" w:rsidP="009B4B90">
            <w:pPr>
              <w:pStyle w:val="NormalWeb"/>
              <w:rPr>
                <w:rFonts w:ascii="Nunito" w:eastAsia="Nunito" w:hAnsi="Nunito" w:cs="Nunito"/>
                <w:b/>
                <w:bCs/>
                <w:color w:val="00B050"/>
                <w:sz w:val="21"/>
              </w:rPr>
            </w:pPr>
            <w:r w:rsidRPr="00D03F49">
              <w:rPr>
                <w:rFonts w:ascii="Nunito" w:eastAsia="Nunito" w:hAnsi="Nunito" w:cs="Nunito"/>
                <w:b/>
                <w:bCs/>
                <w:color w:val="00B050"/>
                <w:sz w:val="21"/>
              </w:rPr>
              <w:t xml:space="preserve">Pass</w:t>
            </w:r>
            <w:proofErr w:type="spellStart"/>
            <w:proofErr w:type="gramStart"/>
            <w:r w:rsidRPr="00D03F49">
              <w:rPr>
                <w:rFonts w:ascii="Nunito" w:eastAsia="Nunito" w:hAnsi="Nunito" w:cs="Nunito"/>
                <w:b/>
                <w:bCs/>
                <w:color w:val="00B050"/>
                <w:sz w:val="21"/>
              </w:rPr>
              <w:t xml:space="preserve"/>
            </w:r>
            <w:proofErr w:type="spellEnd"/>
            <w:proofErr w:type="gramEnd"/>
            <w:r w:rsidRPr="00D03F49">
              <w:rPr>
                <w:rFonts w:ascii="Nunito" w:eastAsia="Nunito" w:hAnsi="Nunito" w:cs="Nunito"/>
                <w:b/>
                <w:bCs/>
                <w:color w:val="00B050"/>
                <w:sz w:val="21"/>
              </w:rPr>
              <w:t xml:space="preserve"/>
            </w:r>
          </w:p>
        </w:tc>
      </w:tr>
      <w:tr w:rsidR="005F0B1F" w14:paraId="18B8EFCC" w14:textId="77777777" w:rsidTr="008E7406">
        <w:trPr>
          <w:jc w:val="center"/>
        </w:trPr>
        <w:tc>
          <w:tcPr>
            <w:tcW w:w="2500" w:type="pct"/>
            <w:shd w:val="clear" w:color="auto" w:fill="F0F0F0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5A0E072B" w14:textId="77777777" w:rsidR="005F0B1F" w:rsidRDefault="005F0B1F" w:rsidP="008E7406">
            <w:pPr>
              <w:pStyle w:val="NormalWeb"/>
              <w:rPr>
                <w:rFonts w:ascii="Nunito" w:eastAsia="Nunito" w:hAnsi="Nunito" w:cs="Nunito"/>
                <w:color w:val="2F4F4F"/>
                <w:sz w:val="18"/>
              </w:rPr>
            </w:pPr>
            <w:bookmarkStart w:id="52" w:name="_Hlk146038716"/>
            <w:r>
              <w:rPr>
                <w:rFonts w:ascii="Nunito" w:eastAsia="Nunito" w:hAnsi="Nunito" w:cs="Nunito"/>
                <w:b/>
                <w:bCs/>
                <w:color w:val="2F4F4F"/>
                <w:sz w:val="18"/>
              </w:rPr>
              <w:t xml:space="preserve">Additional Considerations or Concerns</w:t>
            </w:r>
          </w:p>
        </w:tc>
        <w:tc>
          <w:tcPr>
            <w:tcW w:w="2500" w:type="pct"/>
            <w:tcBorders>
              <w:left w:val="threeDEngrave" w:sz="8" w:space="0" w:color="auto"/>
            </w:tcBorders>
            <w:shd w:val="clear" w:color="auto" w:fill="F0F0F0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6735DF00" w14:textId="7B792C64" w:rsidR="005F0B1F" w:rsidRPr="00802588" w:rsidRDefault="00802588" w:rsidP="00802588">
            <w:pPr>
              <w:pStyle w:val="NormalWeb"/>
              <w:rPr>
                <w:rFonts w:ascii="Nunito" w:eastAsia="Nunito" w:hAnsi="Nunito" w:cs="Nunito"/>
                <w:b/>
                <w:bCs/>
                <w:color w:val="FF0000"/>
                <w:sz w:val="21"/>
                <w:lang w:val="en-IN"/>
              </w:rPr>
            </w:pPr>
            <w:bookmarkStart w:id="53" w:name="OLE_LINK5"/>
            <w:bookmarkStart w:id="54" w:name="OLE_LINK8"/>
            <w:r w:rsidRPr="00D03F49">
              <w:rPr>
                <w:rFonts w:ascii="Nunito" w:eastAsia="Nunito" w:hAnsi="Nunito" w:cs="Nunito"/>
                <w:b/>
                <w:bCs/>
                <w:color w:val="FF0000"/>
                <w:sz w:val="21"/>
              </w:rPr>
              <w:t xml:space="preserve"/>
            </w:r>
            <w:r>
              <w:rPr>
                <w:rFonts w:ascii="Nunito" w:eastAsia="Nunito" w:hAnsi="Nunito" w:cs="Nunito"/>
                <w:b/>
                <w:bCs/>
                <w:color w:val="FF0000"/>
                <w:sz w:val="21"/>
              </w:rPr>
              <w:t xml:space="preserve"/>
            </w:r>
            <w:r w:rsidRPr="00D03F49">
              <w:rPr>
                <w:rFonts w:ascii="Nunito" w:eastAsia="Nunito" w:hAnsi="Nunito" w:cs="Nunito"/>
                <w:b/>
                <w:bCs/>
                <w:color w:val="FF0000"/>
                <w:sz w:val="21"/>
              </w:rPr>
              <w:t xml:space="preserve"/>
            </w:r>
            <w:proofErr w:type="gramStart"/>
            <w:r w:rsidRPr="00D03F49">
              <w:rPr>
                <w:rFonts w:ascii="Nunito" w:eastAsia="Nunito" w:hAnsi="Nunito" w:cs="Nunito"/>
                <w:b/>
                <w:bCs/>
                <w:color w:val="FF0000"/>
                <w:sz w:val="21"/>
              </w:rPr>
              <w:t xml:space="preserve"/>
            </w:r>
            <w:proofErr w:type="spellStart"/>
            <w:r w:rsidRPr="00802588">
              <w:rPr>
                <w:rFonts w:ascii="Nunito" w:eastAsia="Nunito" w:hAnsi="Nunito" w:cs="Nunito"/>
                <w:b/>
                <w:bCs/>
                <w:color w:val="FF0000"/>
                <w:sz w:val="21"/>
                <w:lang w:val="en-IN"/>
              </w:rPr>
              <w:t xml:space="preserve"/>
            </w:r>
            <w:proofErr w:type="spellEnd"/>
            <w:proofErr w:type="gramEnd"/>
            <w:r w:rsidRPr="00D03F49">
              <w:rPr>
                <w:rFonts w:ascii="Nunito" w:eastAsia="Nunito" w:hAnsi="Nunito" w:cs="Nunito"/>
                <w:b/>
                <w:bCs/>
                <w:color w:val="FF0000"/>
                <w:sz w:val="21"/>
              </w:rPr>
              <w:t xml:space="preserve"/>
            </w:r>
            <w:bookmarkEnd w:id="53"/>
            <w:bookmarkEnd w:id="54"/>
          </w:p>
        </w:tc>
      </w:tr>
      <w:bookmarkEnd w:id="52"/>
      <w:tr w:rsidR="005F0B1F" w14:paraId="19F1C71A" w14:textId="77777777" w:rsidTr="008E7406">
        <w:trPr>
          <w:jc w:val="center"/>
        </w:trPr>
        <w:tc>
          <w:tcPr>
            <w:tcW w:w="2500" w:type="pct"/>
            <w:shd w:val="clear" w:color="auto" w:fill="C0C0C0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09D43510" w14:textId="77777777" w:rsidR="005F0B1F" w:rsidRDefault="005F0B1F" w:rsidP="008E7406">
            <w:pPr>
              <w:pStyle w:val="NormalWeb"/>
              <w:rPr>
                <w:rFonts w:ascii="Nunito" w:eastAsia="Nunito" w:hAnsi="Nunito" w:cs="Nunito"/>
                <w:color w:val="2F4F4F"/>
                <w:sz w:val="18"/>
              </w:rPr>
            </w:pPr>
            <w:r>
              <w:rPr>
                <w:rFonts w:ascii="Nunito" w:eastAsia="Nunito" w:hAnsi="Nunito" w:cs="Nunito"/>
                <w:b/>
                <w:bCs/>
                <w:color w:val="2F4F4F"/>
                <w:sz w:val="18"/>
              </w:rPr>
              <w:t xml:space="preserve">Life Expectancy (EEE)</w:t>
            </w:r>
          </w:p>
        </w:tc>
        <w:tc>
          <w:tcPr>
            <w:tcW w:w="2500" w:type="pct"/>
            <w:tcBorders>
              <w:left w:val="threeDEngrave" w:sz="8" w:space="0" w:color="auto"/>
            </w:tcBorders>
            <w:shd w:val="clear" w:color="auto" w:fill="C0C0C0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6A93962F" w14:textId="18180714" w:rsidR="004A374C" w:rsidRPr="00D03F49" w:rsidRDefault="004A374C" w:rsidP="004A374C">
            <w:pPr>
              <w:pStyle w:val="NormalWeb"/>
              <w:rPr>
                <w:rFonts w:ascii="Nunito" w:eastAsia="Nunito" w:hAnsi="Nunito" w:cs="Nunito"/>
                <w:b/>
                <w:bCs/>
                <w:color w:val="00B050"/>
                <w:sz w:val="21"/>
              </w:rPr>
            </w:pPr>
            <w:r w:rsidRPr="00D03F49">
              <w:rPr>
                <w:rFonts w:ascii="Nunito" w:eastAsia="Nunito" w:hAnsi="Nunito" w:cs="Nunito"/>
                <w:b/>
                <w:bCs/>
                <w:color w:val="00B050"/>
                <w:sz w:val="21"/>
              </w:rPr>
              <w:t xml:space="preserve">1-4 Years</w:t>
            </w:r>
            <w:proofErr w:type="spellStart"/>
            <w:r w:rsidRPr="00D03F49">
              <w:rPr>
                <w:rFonts w:ascii="Nunito" w:eastAsia="Nunito" w:hAnsi="Nunito" w:cs="Nunito"/>
                <w:b/>
                <w:bCs/>
                <w:color w:val="00B050"/>
                <w:sz w:val="21"/>
              </w:rPr>
              <w:t xml:space="preserve"/>
            </w:r>
            <w:r w:rsidR="00BA4D01">
              <w:rPr>
                <w:rFonts w:ascii="Nunito" w:eastAsia="Nunito" w:hAnsi="Nunito" w:cs="Nunito"/>
                <w:b/>
                <w:bCs/>
                <w:color w:val="00B050"/>
                <w:sz w:val="21"/>
              </w:rPr>
              <w:t xml:space="preserve"/>
            </w:r>
            <w:proofErr w:type="spellEnd"/>
            <w:r w:rsidRPr="00D03F49">
              <w:rPr>
                <w:rFonts w:ascii="Nunito" w:eastAsia="Nunito" w:hAnsi="Nunito" w:cs="Nunito"/>
                <w:b/>
                <w:bCs/>
                <w:color w:val="00B050"/>
                <w:sz w:val="21"/>
              </w:rPr>
              <w:t xml:space="preserve"/>
            </w:r>
          </w:p>
        </w:tc>
      </w:tr>
      <w:tr w:rsidR="005F0B1F" w14:paraId="7C843064" w14:textId="77777777" w:rsidTr="008E7406">
        <w:trPr>
          <w:jc w:val="center"/>
        </w:trPr>
        <w:tc>
          <w:tcPr>
            <w:tcW w:w="2500" w:type="pct"/>
            <w:shd w:val="clear" w:color="auto" w:fill="F0F0F0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6B6FF394" w14:textId="77777777" w:rsidR="005F0B1F" w:rsidRDefault="005F0B1F" w:rsidP="008E7406">
            <w:pPr>
              <w:pStyle w:val="NormalWeb"/>
              <w:rPr>
                <w:rFonts w:ascii="Nunito" w:eastAsia="Nunito" w:hAnsi="Nunito" w:cs="Nunito"/>
                <w:color w:val="2F4F4F"/>
                <w:sz w:val="18"/>
              </w:rPr>
            </w:pPr>
            <w:r>
              <w:rPr>
                <w:rFonts w:ascii="Nunito" w:eastAsia="Nunito" w:hAnsi="Nunito" w:cs="Nunito"/>
                <w:b/>
                <w:bCs/>
                <w:color w:val="2F4F4F"/>
                <w:sz w:val="18"/>
              </w:rPr>
              <w:t xml:space="preserve">Life Expectancy (LBC)</w:t>
            </w:r>
          </w:p>
        </w:tc>
        <w:tc>
          <w:tcPr>
            <w:tcW w:w="2500" w:type="pct"/>
            <w:tcBorders>
              <w:left w:val="threeDEngrave" w:sz="8" w:space="0" w:color="auto"/>
            </w:tcBorders>
            <w:shd w:val="clear" w:color="auto" w:fill="F0F0F0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3E6E819B" w14:textId="4F129CD9" w:rsidR="00BA4D01" w:rsidRPr="00D03F49" w:rsidRDefault="00BA4D01" w:rsidP="00BA4D01">
            <w:pPr>
              <w:pStyle w:val="NormalWeb"/>
              <w:rPr>
                <w:rFonts w:ascii="Nunito" w:eastAsia="Nunito" w:hAnsi="Nunito" w:cs="Nunito"/>
                <w:b/>
                <w:bCs/>
                <w:color w:val="00B050"/>
                <w:sz w:val="21"/>
              </w:rPr>
            </w:pPr>
            <w:r w:rsidRPr="00D03F49">
              <w:rPr>
                <w:rFonts w:ascii="Nunito" w:eastAsia="Nunito" w:hAnsi="Nunito" w:cs="Nunito"/>
                <w:b/>
                <w:bCs/>
                <w:color w:val="00B050"/>
                <w:sz w:val="21"/>
              </w:rPr>
              <w:t xml:space="preserve">4-7 Years</w:t>
            </w:r>
            <w:proofErr w:type="spellStart"/>
            <w:r w:rsidRPr="00D03F49">
              <w:rPr>
                <w:rFonts w:ascii="Nunito" w:eastAsia="Nunito" w:hAnsi="Nunito" w:cs="Nunito"/>
                <w:b/>
                <w:bCs/>
                <w:color w:val="00B050"/>
                <w:sz w:val="21"/>
              </w:rPr>
              <w:t xml:space="preserve"/>
            </w:r>
            <w:r>
              <w:rPr>
                <w:rFonts w:ascii="Nunito" w:eastAsia="Nunito" w:hAnsi="Nunito" w:cs="Nunito"/>
                <w:b/>
                <w:bCs/>
                <w:color w:val="00B050"/>
                <w:sz w:val="21"/>
              </w:rPr>
              <w:t xml:space="preserve"/>
            </w:r>
            <w:proofErr w:type="spellEnd"/>
            <w:r w:rsidRPr="00D03F49">
              <w:rPr>
                <w:rFonts w:ascii="Nunito" w:eastAsia="Nunito" w:hAnsi="Nunito" w:cs="Nunito"/>
                <w:b/>
                <w:bCs/>
                <w:color w:val="00B050"/>
                <w:sz w:val="21"/>
              </w:rPr>
              <w:t xml:space="preserve"/>
            </w:r>
          </w:p>
        </w:tc>
      </w:tr>
      <w:tr w:rsidR="005F0B1F" w14:paraId="74843636" w14:textId="77777777" w:rsidTr="008E7406">
        <w:trPr>
          <w:jc w:val="center"/>
        </w:trPr>
        <w:tc>
          <w:tcPr>
            <w:tcW w:w="2500" w:type="pct"/>
            <w:shd w:val="clear" w:color="auto" w:fill="C0C0C0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76416975" w14:textId="77777777" w:rsidR="005F0B1F" w:rsidRDefault="005F0B1F" w:rsidP="008E7406">
            <w:pPr>
              <w:pStyle w:val="NormalWeb"/>
              <w:rPr>
                <w:rFonts w:ascii="Nunito" w:eastAsia="Nunito" w:hAnsi="Nunito" w:cs="Nunito"/>
                <w:color w:val="2F4F4F"/>
                <w:sz w:val="18"/>
              </w:rPr>
            </w:pPr>
            <w:r>
              <w:rPr>
                <w:rFonts w:ascii="Nunito" w:eastAsia="Nunito" w:hAnsi="Nunito" w:cs="Nunito"/>
                <w:b/>
                <w:bCs/>
                <w:color w:val="2F4F4F"/>
                <w:sz w:val="18"/>
              </w:rPr>
              <w:t xml:space="preserve">Life Expectancy (AWE)</w:t>
            </w:r>
          </w:p>
        </w:tc>
        <w:tc>
          <w:tcPr>
            <w:tcW w:w="2500" w:type="pct"/>
            <w:tcBorders>
              <w:left w:val="threeDEngrave" w:sz="8" w:space="0" w:color="auto"/>
            </w:tcBorders>
            <w:shd w:val="clear" w:color="auto" w:fill="C0C0C0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0B7397C8" w14:textId="64F5391C" w:rsidR="00BA4D01" w:rsidRPr="00D03F49" w:rsidRDefault="00BA4D01" w:rsidP="00BA4D01">
            <w:pPr>
              <w:pStyle w:val="NormalWeb"/>
              <w:rPr>
                <w:rFonts w:ascii="Nunito" w:eastAsia="Nunito" w:hAnsi="Nunito" w:cs="Nunito"/>
                <w:b/>
                <w:bCs/>
                <w:color w:val="00B050"/>
                <w:sz w:val="21"/>
              </w:rPr>
            </w:pPr>
            <w:r w:rsidRPr="00D03F49">
              <w:rPr>
                <w:rFonts w:ascii="Nunito" w:eastAsia="Nunito" w:hAnsi="Nunito" w:cs="Nunito"/>
                <w:b/>
                <w:bCs/>
                <w:color w:val="00B050"/>
                <w:sz w:val="21"/>
              </w:rPr>
              <w:t xml:space="preserve">1-4 Years</w:t>
            </w:r>
            <w:proofErr w:type="spellStart"/>
            <w:r w:rsidRPr="00D03F49">
              <w:rPr>
                <w:rFonts w:ascii="Nunito" w:eastAsia="Nunito" w:hAnsi="Nunito" w:cs="Nunito"/>
                <w:b/>
                <w:bCs/>
                <w:color w:val="00B050"/>
                <w:sz w:val="21"/>
              </w:rPr>
              <w:t xml:space="preserve"/>
            </w:r>
            <w:r>
              <w:rPr>
                <w:rFonts w:ascii="Nunito" w:eastAsia="Nunito" w:hAnsi="Nunito" w:cs="Nunito"/>
                <w:b/>
                <w:bCs/>
                <w:color w:val="00B050"/>
                <w:sz w:val="21"/>
              </w:rPr>
              <w:t xml:space="preserve"/>
            </w:r>
            <w:proofErr w:type="spellEnd"/>
            <w:r w:rsidRPr="00D03F49">
              <w:rPr>
                <w:rFonts w:ascii="Nunito" w:eastAsia="Nunito" w:hAnsi="Nunito" w:cs="Nunito"/>
                <w:b/>
                <w:bCs/>
                <w:color w:val="00B050"/>
                <w:sz w:val="21"/>
              </w:rPr>
              <w:t xml:space="preserve"/>
            </w:r>
          </w:p>
        </w:tc>
      </w:tr>
    </w:tbl>
    <w:p w14:paraId="0F20A1D1" w14:textId="77777777" w:rsidR="005F0B1F" w:rsidRDefault="005F0B1F" w:rsidP="005F0B1F">
      <w:pPr>
        <w:rPr>
          <w:vanish/>
        </w:rPr>
      </w:pPr>
    </w:p>
    <w:tbl>
      <w:tblPr>
        <w:tblW w:w="11250" w:type="dxa"/>
        <w:jc w:val="center"/>
        <w:tblBorders>
          <w:top w:val="single" w:sz="6" w:space="0" w:color="E3F1D5"/>
          <w:left w:val="single" w:sz="6" w:space="0" w:color="E3F1D5"/>
          <w:bottom w:val="single" w:sz="6" w:space="0" w:color="E3F1D5"/>
          <w:right w:val="single" w:sz="6" w:space="0" w:color="E3F1D5"/>
          <w:insideH w:val="nil"/>
          <w:insideV w:val="nil"/>
        </w:tblBorders>
        <w:shd w:val="clear" w:color="auto" w:fill="F0F0F0"/>
        <w:tblCellMar>
          <w:top w:w="17" w:type="dxa"/>
          <w:left w:w="17" w:type="dxa"/>
          <w:bottom w:w="17" w:type="dxa"/>
          <w:right w:w="17" w:type="dxa"/>
        </w:tblCellMar>
        <w:tblLook w:val="04A0" w:firstRow="1" w:lastRow="0" w:firstColumn="1" w:lastColumn="0" w:noHBand="0" w:noVBand="1"/>
      </w:tblPr>
      <w:tblGrid>
        <w:gridCol w:w="2812"/>
        <w:gridCol w:w="2812"/>
        <w:gridCol w:w="2813"/>
        <w:gridCol w:w="2813"/>
      </w:tblGrid>
      <w:tr w:rsidR="005F0B1F" w14:paraId="1AFCE7F4" w14:textId="77777777" w:rsidTr="00C93EA3">
        <w:trPr>
          <w:jc w:val="center"/>
        </w:trPr>
        <w:tc>
          <w:tcPr>
            <w:tcW w:w="5000" w:type="pct"/>
            <w:gridSpan w:val="4"/>
            <w:tcBorders>
              <w:bottom w:val="nil"/>
            </w:tcBorders>
            <w:shd w:val="clear" w:color="auto" w:fill="888888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71EC8D7D" w14:textId="77777777" w:rsidR="005F0B1F" w:rsidRDefault="005F0B1F" w:rsidP="008E7406">
            <w:pPr>
              <w:jc w:val="center"/>
              <w:rPr>
                <w:rFonts w:ascii="Nunito" w:eastAsia="Nunito" w:hAnsi="Nunito" w:cs="Nunito"/>
                <w:color w:val="2F4F4F"/>
                <w:sz w:val="21"/>
              </w:rPr>
            </w:pPr>
            <w:r>
              <w:rPr>
                <w:rFonts w:ascii="Nunito" w:eastAsia="Nunito" w:hAnsi="Nunito" w:cs="Nunito"/>
                <w:b/>
                <w:bCs/>
                <w:color w:val="2F4F4F"/>
                <w:sz w:val="21"/>
              </w:rPr>
              <w:t xml:space="preserve">Visual Photos</w:t>
            </w:r>
          </w:p>
        </w:tc>
      </w:tr>
      <w:tr w:rsidR="005F0B1F" w14:paraId="23E21948" w14:textId="77777777" w:rsidTr="005E060C">
        <w:trPr>
          <w:jc w:val="center"/>
        </w:trPr>
        <w:tc>
          <w:tcPr>
            <w:tcW w:w="1250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4DC65F54" w14:textId="77777777" w:rsidR="005F0B1F" w:rsidRDefault="005F0B1F" w:rsidP="008E7406">
            <w:pPr>
              <w:jc w:val="center"/>
              <w:rPr>
                <w:rFonts w:ascii="Nunito" w:eastAsia="Nunito" w:hAnsi="Nunito" w:cs="Nunito"/>
                <w:color w:val="2F4F4F"/>
              </w:rPr>
            </w:pPr>
            <w:bookmarkStart w:id="63" w:name="OLE_LINK45"/>
            <w:bookmarkStart w:id="64" w:name="OLE_LINK46"/>
            <w:bookmarkStart w:id="65" w:name="OLE_LINK50"/>
            <w:bookmarkStart w:id="66" w:name="OLE_LINK52"/>
            <w:bookmarkStart w:id="67" w:name="OLE_LINK67"/>
            <w:r>
              <w:drawing>
                <wp:inline distT="0" distB="0" distL="0" distR="0">
                  <wp:extent cx="1728000" cy="2160000"/>
                  <wp:docPr id="1" name="Picture 1" descr="desc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" descr="desc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img1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728000" cy="21600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  <w:bookmarkEnd w:id="63"/>
            <w:bookmarkEnd w:id="64"/>
            <w:bookmarkEnd w:id="65"/>
            <w:bookmarkEnd w:id="66"/>
            <w:bookmarkEnd w:id="67"/>
          </w:p>
        </w:tc>
        <w:tc>
          <w:tcPr>
            <w:tcW w:w="1250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4E4400FE" w14:textId="77777777" w:rsidR="005F0B1F" w:rsidRDefault="005F0B1F" w:rsidP="008E7406">
            <w:pPr>
              <w:jc w:val="center"/>
              <w:rPr>
                <w:rFonts w:ascii="Nunito" w:eastAsia="Nunito" w:hAnsi="Nunito" w:cs="Nunito"/>
                <w:color w:val="2F4F4F"/>
              </w:rPr>
            </w:pPr>
            <w:r>
              <w:drawing>
                <wp:inline distT="0" distB="0" distL="0" distR="0">
                  <wp:extent cx="1728000" cy="2160000"/>
                  <wp:docPr id="2" name="Picture 2" descr="desc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2" descr="desc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img2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728000" cy="21600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250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21E6E432" w14:textId="77777777" w:rsidR="005F0B1F" w:rsidRDefault="005F0B1F" w:rsidP="008E7406">
            <w:pPr>
              <w:jc w:val="center"/>
              <w:rPr>
                <w:rFonts w:ascii="Nunito" w:eastAsia="Nunito" w:hAnsi="Nunito" w:cs="Nunito"/>
                <w:color w:val="2F4F4F"/>
              </w:rPr>
            </w:pPr>
            <w:r>
              <w:drawing>
                <wp:inline distT="0" distB="0" distL="0" distR="0">
                  <wp:extent cx="1728000" cy="2160000"/>
                  <wp:docPr id="3" name="Picture 3" descr="desc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3" descr="desc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img3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728000" cy="21600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250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31CD166D" w14:textId="77777777" w:rsidR="005F0B1F" w:rsidRDefault="005F0B1F" w:rsidP="008E7406">
            <w:pPr>
              <w:jc w:val="center"/>
              <w:rPr>
                <w:rFonts w:ascii="Nunito" w:eastAsia="Nunito" w:hAnsi="Nunito" w:cs="Nunito"/>
                <w:color w:val="2F4F4F"/>
              </w:rPr>
            </w:pPr>
            <w:r>
              <w:drawing>
                <wp:inline distT="0" distB="0" distL="0" distR="0">
                  <wp:extent cx="1728000" cy="2160000"/>
                  <wp:docPr id="4" name="Picture 4" descr="desc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4" descr="desc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img4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728000" cy="21600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5F0B1F" w14:paraId="7937583E" w14:textId="77777777" w:rsidTr="005E060C">
        <w:trPr>
          <w:jc w:val="center"/>
        </w:trPr>
        <w:tc>
          <w:tcPr>
            <w:tcW w:w="5000" w:type="pct"/>
            <w:gridSpan w:val="4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3488A539" w14:textId="7D940739" w:rsidR="00A915A6" w:rsidRPr="00A915A6" w:rsidRDefault="005F0B1F" w:rsidP="00A915A6">
            <w:r w:rsidRPr="00407544">
              <w:t xml:space="preserve"/>
              <w:t xml:space="preserve"/>
            </w:r>
            <w:r>
              <w:t xml:space="preserve"/>
            </w:r>
            <w:r w:rsidRPr="00407544">
              <w:t xml:space="preserve">  </w:t>
            </w:r>
          </w:p>
        </w:tc>
      </w:tr>
    </w:tbl>
    <w:bookmarkEnd w:id="15"/>
    <w:bookmarkEnd w:id="16"/>
    <w:bookmarkEnd w:id="76"/>
    <w:bookmarkEnd w:id="83"/>
    <w:bookmarkEnd w:id="84"/>
    <w:bookmarkEnd w:id="70"/>
    <w:bookmarkEnd w:id="71"/>
    <w:p w14:paraId="29FA669D" w14:textId="77777777" w:rsidR="00A915A6" w:rsidRPr="007E18B2" w:rsidRDefault="00A915A6" w:rsidP="005F0B1F"/>
    <w:bookmarkEnd w:id="5"/>
    <w:bookmarkEnd w:id="6"/>
    <w:bookmarkEnd w:id="7"/>
    <w:p w14:paraId="6FD498A8" w14:textId="37BB6D32" w:rsidR="00F56AE1" w:rsidRPr="005F0B1F" w:rsidRDefault="00F56AE1" w:rsidP="005F0B1F"/>
    <w:sectPr w:rsidR="00F56AE1" w:rsidRPr="005F0B1F" w:rsidSect="00651B21">
      <w:headerReference w:type="default" r:id="rId6"/>
      <w:pgSz w:w="11906" w:h="16838"/>
      <w:pgMar w:top="1440" w:right="1440" w:bottom="1440" w:left="1440" w:header="709" w:footer="709" w:gutter="0"/>
      <w:pgNumType w:start="1"/>
      <w:cols w:space="720"/>
      <w:docGrid w:linePitch="326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9339C1B" w14:textId="77777777" w:rsidR="00651B21" w:rsidRDefault="00651B21">
      <w:r>
        <w:separator/>
      </w:r>
    </w:p>
  </w:endnote>
  <w:endnote w:type="continuationSeparator" w:id="0">
    <w:p w14:paraId="1FAF7D27" w14:textId="77777777" w:rsidR="00651B21" w:rsidRDefault="00651B21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Nunito">
    <w:panose1 w:val="00000000000000000000"/>
    <w:charset w:val="00"/>
    <w:family w:val="auto"/>
    <w:pitch w:val="variable"/>
    <w:sig w:usb0="A00002FF" w:usb1="5000204B" w:usb2="00000000" w:usb3="00000000" w:csb0="00000197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7BA94705" w14:textId="77777777" w:rsidR="00651B21" w:rsidRDefault="00651B21">
      <w:r>
        <w:separator/>
      </w:r>
    </w:p>
  </w:footnote>
  <w:footnote w:type="continuationSeparator" w:id="0">
    <w:p w14:paraId="052D8191" w14:textId="77777777" w:rsidR="00651B21" w:rsidRDefault="00651B21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7BC7736E" w14:textId="3F39481C" w:rsidR="00BF27AD" w:rsidRDefault="00BF27AD">
    <w:pPr>
      <w:jc w:val="center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BF27AD"/>
    <w:rsid w:val="00041182"/>
    <w:rsid w:val="000417EE"/>
    <w:rsid w:val="00053E58"/>
    <w:rsid w:val="00067AE1"/>
    <w:rsid w:val="00076BB6"/>
    <w:rsid w:val="00083674"/>
    <w:rsid w:val="0009767A"/>
    <w:rsid w:val="000A5FBE"/>
    <w:rsid w:val="000B1C7E"/>
    <w:rsid w:val="001046A8"/>
    <w:rsid w:val="00105BAB"/>
    <w:rsid w:val="00144235"/>
    <w:rsid w:val="0015715C"/>
    <w:rsid w:val="00162738"/>
    <w:rsid w:val="001978E2"/>
    <w:rsid w:val="001B3231"/>
    <w:rsid w:val="002446C9"/>
    <w:rsid w:val="0026008A"/>
    <w:rsid w:val="002853CB"/>
    <w:rsid w:val="002A2305"/>
    <w:rsid w:val="002C198C"/>
    <w:rsid w:val="002E61CD"/>
    <w:rsid w:val="002E665D"/>
    <w:rsid w:val="003106B9"/>
    <w:rsid w:val="003216EA"/>
    <w:rsid w:val="003250EA"/>
    <w:rsid w:val="00330284"/>
    <w:rsid w:val="0033316B"/>
    <w:rsid w:val="0033482D"/>
    <w:rsid w:val="003400E5"/>
    <w:rsid w:val="00363214"/>
    <w:rsid w:val="00385562"/>
    <w:rsid w:val="003A45E1"/>
    <w:rsid w:val="003C212D"/>
    <w:rsid w:val="003C7632"/>
    <w:rsid w:val="003D527C"/>
    <w:rsid w:val="003E1951"/>
    <w:rsid w:val="003F3E99"/>
    <w:rsid w:val="0040051C"/>
    <w:rsid w:val="004045D6"/>
    <w:rsid w:val="0040563F"/>
    <w:rsid w:val="00406F0F"/>
    <w:rsid w:val="00407520"/>
    <w:rsid w:val="00413F26"/>
    <w:rsid w:val="004239B2"/>
    <w:rsid w:val="00435122"/>
    <w:rsid w:val="00445FE3"/>
    <w:rsid w:val="004678AA"/>
    <w:rsid w:val="004A1327"/>
    <w:rsid w:val="004A181A"/>
    <w:rsid w:val="004A352B"/>
    <w:rsid w:val="004A374C"/>
    <w:rsid w:val="004D1E43"/>
    <w:rsid w:val="004D7289"/>
    <w:rsid w:val="004D7A9D"/>
    <w:rsid w:val="0051038F"/>
    <w:rsid w:val="005108C3"/>
    <w:rsid w:val="00511069"/>
    <w:rsid w:val="0053799F"/>
    <w:rsid w:val="00554048"/>
    <w:rsid w:val="00560B86"/>
    <w:rsid w:val="00570380"/>
    <w:rsid w:val="00594657"/>
    <w:rsid w:val="005A0DB7"/>
    <w:rsid w:val="005B0CB2"/>
    <w:rsid w:val="005B49FC"/>
    <w:rsid w:val="005B5ED7"/>
    <w:rsid w:val="005C60EC"/>
    <w:rsid w:val="005D5634"/>
    <w:rsid w:val="005E060C"/>
    <w:rsid w:val="005F0B1F"/>
    <w:rsid w:val="006059AE"/>
    <w:rsid w:val="00613EF0"/>
    <w:rsid w:val="00616C47"/>
    <w:rsid w:val="00651B21"/>
    <w:rsid w:val="0065658D"/>
    <w:rsid w:val="00663154"/>
    <w:rsid w:val="006A04BC"/>
    <w:rsid w:val="006B353A"/>
    <w:rsid w:val="006E0ADB"/>
    <w:rsid w:val="00706338"/>
    <w:rsid w:val="00754E4A"/>
    <w:rsid w:val="00762029"/>
    <w:rsid w:val="007624AC"/>
    <w:rsid w:val="00763AFA"/>
    <w:rsid w:val="007749BC"/>
    <w:rsid w:val="00781A0B"/>
    <w:rsid w:val="00790B84"/>
    <w:rsid w:val="007C28A5"/>
    <w:rsid w:val="007C3F0E"/>
    <w:rsid w:val="007E18B2"/>
    <w:rsid w:val="008002E3"/>
    <w:rsid w:val="00802588"/>
    <w:rsid w:val="00803093"/>
    <w:rsid w:val="008135B0"/>
    <w:rsid w:val="00831F40"/>
    <w:rsid w:val="00862778"/>
    <w:rsid w:val="00864750"/>
    <w:rsid w:val="00893E90"/>
    <w:rsid w:val="00895CF8"/>
    <w:rsid w:val="008A1643"/>
    <w:rsid w:val="008A22DD"/>
    <w:rsid w:val="008B4FC0"/>
    <w:rsid w:val="009251F6"/>
    <w:rsid w:val="0094207E"/>
    <w:rsid w:val="00942BEF"/>
    <w:rsid w:val="0095113D"/>
    <w:rsid w:val="00952059"/>
    <w:rsid w:val="00962AC6"/>
    <w:rsid w:val="00963FC2"/>
    <w:rsid w:val="009663D1"/>
    <w:rsid w:val="0097231C"/>
    <w:rsid w:val="00990599"/>
    <w:rsid w:val="00991825"/>
    <w:rsid w:val="00991B38"/>
    <w:rsid w:val="00993E2A"/>
    <w:rsid w:val="00994A1C"/>
    <w:rsid w:val="009A1C3F"/>
    <w:rsid w:val="009B3A1A"/>
    <w:rsid w:val="009B4B90"/>
    <w:rsid w:val="009B4F1C"/>
    <w:rsid w:val="009C729A"/>
    <w:rsid w:val="009D5671"/>
    <w:rsid w:val="009E492E"/>
    <w:rsid w:val="009F3BAD"/>
    <w:rsid w:val="00A106F4"/>
    <w:rsid w:val="00A16A1C"/>
    <w:rsid w:val="00A200BF"/>
    <w:rsid w:val="00A62020"/>
    <w:rsid w:val="00A915A6"/>
    <w:rsid w:val="00AB3B72"/>
    <w:rsid w:val="00AB513B"/>
    <w:rsid w:val="00AB57F8"/>
    <w:rsid w:val="00AC1374"/>
    <w:rsid w:val="00AF1D7D"/>
    <w:rsid w:val="00B02EE7"/>
    <w:rsid w:val="00B06F35"/>
    <w:rsid w:val="00B14D37"/>
    <w:rsid w:val="00B22668"/>
    <w:rsid w:val="00B25F0E"/>
    <w:rsid w:val="00B57F03"/>
    <w:rsid w:val="00B728D3"/>
    <w:rsid w:val="00B77F01"/>
    <w:rsid w:val="00B80BDB"/>
    <w:rsid w:val="00BA4C37"/>
    <w:rsid w:val="00BA4D01"/>
    <w:rsid w:val="00BB7104"/>
    <w:rsid w:val="00BD6CDF"/>
    <w:rsid w:val="00BE5415"/>
    <w:rsid w:val="00BE7618"/>
    <w:rsid w:val="00BF27AD"/>
    <w:rsid w:val="00C34369"/>
    <w:rsid w:val="00C439B5"/>
    <w:rsid w:val="00C465D4"/>
    <w:rsid w:val="00C56412"/>
    <w:rsid w:val="00C82E01"/>
    <w:rsid w:val="00C8382D"/>
    <w:rsid w:val="00C93EA3"/>
    <w:rsid w:val="00CB4083"/>
    <w:rsid w:val="00CE30BF"/>
    <w:rsid w:val="00CF18DF"/>
    <w:rsid w:val="00D1542A"/>
    <w:rsid w:val="00D3358A"/>
    <w:rsid w:val="00D6111B"/>
    <w:rsid w:val="00DA41C7"/>
    <w:rsid w:val="00DF2BB4"/>
    <w:rsid w:val="00E177AF"/>
    <w:rsid w:val="00E25197"/>
    <w:rsid w:val="00E27D2C"/>
    <w:rsid w:val="00E540A2"/>
    <w:rsid w:val="00E56E51"/>
    <w:rsid w:val="00E604B4"/>
    <w:rsid w:val="00E6541B"/>
    <w:rsid w:val="00E82B2C"/>
    <w:rsid w:val="00E9724F"/>
    <w:rsid w:val="00E97E2A"/>
    <w:rsid w:val="00ED1A6A"/>
    <w:rsid w:val="00ED3ECE"/>
    <w:rsid w:val="00EF719B"/>
    <w:rsid w:val="00EF7B57"/>
    <w:rsid w:val="00F04AEF"/>
    <w:rsid w:val="00F215B7"/>
    <w:rsid w:val="00F245B5"/>
    <w:rsid w:val="00F356E6"/>
    <w:rsid w:val="00F5339C"/>
    <w:rsid w:val="00F56AE1"/>
    <w:rsid w:val="00F76D5B"/>
    <w:rsid w:val="00F8728C"/>
    <w:rsid w:val="00F955D1"/>
    <w:rsid w:val="00F97E9C"/>
    <w:rsid w:val="00FA2CAC"/>
    <w:rsid w:val="00FB03AA"/>
    <w:rsid w:val="00FC7DD3"/>
    <w:rsid w:val="00FD7A11"/>
    <w:rsid w:val="00FF11F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93C1F33"/>
  <w15:docId w15:val="{73AAD69D-3A9E-9E49-A905-9B943E3EBBC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="Times New Roman" w:hAnsi="Times New Roman" w:cs="Times New Roman"/>
        <w:lang w:val="en-IN" w:eastAsia="en-GB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802588"/>
    <w:rPr>
      <w:sz w:val="24"/>
      <w:szCs w:val="24"/>
    </w:rPr>
  </w:style>
  <w:style w:type="paragraph" w:styleId="Heading2">
    <w:name w:val="heading 2"/>
    <w:basedOn w:val="Normal"/>
    <w:uiPriority w:val="9"/>
    <w:unhideWhenUsed/>
    <w:qFormat/>
    <w:pPr>
      <w:spacing w:before="240" w:after="60"/>
      <w:outlineLvl w:val="1"/>
    </w:pPr>
    <w:rPr>
      <w:rFonts w:ascii="Arial" w:hAnsi="Arial" w:cs="Arial"/>
      <w:b/>
      <w:bCs/>
      <w:sz w:val="28"/>
      <w:szCs w:val="28"/>
      <w:lang w:val="en-US" w:eastAsia="uk-UA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paragraph" w:styleId="NormalWeb">
    <w:name w:val="Normal (Web)"/>
    <w:basedOn w:val="Normal"/>
    <w:pPr>
      <w:spacing w:before="100" w:beforeAutospacing="1" w:after="100" w:afterAutospacing="1"/>
    </w:pPr>
    <w:rPr>
      <w:lang w:val="en-US" w:eastAsia="uk-UA"/>
    </w:rPr>
  </w:style>
  <w:style w:type="paragraph" w:styleId="Header">
    <w:name w:val="header"/>
    <w:basedOn w:val="Normal"/>
    <w:link w:val="HeaderChar"/>
    <w:uiPriority w:val="99"/>
    <w:unhideWhenUsed/>
    <w:rsid w:val="00144235"/>
    <w:pPr>
      <w:tabs>
        <w:tab w:val="center" w:pos="4513"/>
        <w:tab w:val="right" w:pos="9026"/>
      </w:tabs>
    </w:pPr>
    <w:rPr>
      <w:lang w:val="en-US" w:eastAsia="uk-UA"/>
    </w:rPr>
  </w:style>
  <w:style w:type="character" w:customStyle="1" w:styleId="HeaderChar">
    <w:name w:val="Header Char"/>
    <w:basedOn w:val="DefaultParagraphFont"/>
    <w:link w:val="Header"/>
    <w:uiPriority w:val="99"/>
    <w:rsid w:val="00144235"/>
    <w:rPr>
      <w:sz w:val="24"/>
      <w:szCs w:val="24"/>
      <w:lang w:val="en-US" w:eastAsia="uk-UA"/>
    </w:rPr>
  </w:style>
  <w:style w:type="paragraph" w:styleId="Footer">
    <w:name w:val="footer"/>
    <w:basedOn w:val="Normal"/>
    <w:link w:val="FooterChar"/>
    <w:uiPriority w:val="99"/>
    <w:unhideWhenUsed/>
    <w:rsid w:val="00144235"/>
    <w:pPr>
      <w:tabs>
        <w:tab w:val="center" w:pos="4513"/>
        <w:tab w:val="right" w:pos="9026"/>
      </w:tabs>
    </w:pPr>
    <w:rPr>
      <w:lang w:val="en-US" w:eastAsia="uk-UA"/>
    </w:rPr>
  </w:style>
  <w:style w:type="character" w:customStyle="1" w:styleId="FooterChar">
    <w:name w:val="Footer Char"/>
    <w:basedOn w:val="DefaultParagraphFont"/>
    <w:link w:val="Footer"/>
    <w:uiPriority w:val="99"/>
    <w:rsid w:val="00144235"/>
    <w:rPr>
      <w:sz w:val="24"/>
      <w:szCs w:val="24"/>
      <w:lang w:val="en-US" w:eastAsia="uk-UA"/>
    </w:rPr>
  </w:style>
  <w:style w:type="character" w:styleId="Hyperlink">
    <w:name w:val="Hyperlink"/>
    <w:basedOn w:val="DefaultParagraphFont"/>
    <w:uiPriority w:val="99"/>
    <w:unhideWhenUsed/>
    <w:rsid w:val="007C3F0E"/>
    <w:rPr>
      <w:color w:val="0000FF"/>
      <w:u w:val="single"/>
    </w:rPr>
  </w:style>
  <w:style w:type="character" w:customStyle="1" w:styleId="il">
    <w:name w:val="il"/>
    <w:basedOn w:val="DefaultParagraphFont"/>
    <w:rsid w:val="007C3F0E"/>
  </w:style>
  <w:style w:type="paragraph" w:styleId="HTMLPreformatted">
    <w:name w:val="HTML Preformatted"/>
    <w:basedOn w:val="Normal"/>
    <w:link w:val="HTMLPreformattedChar"/>
    <w:uiPriority w:val="99"/>
    <w:unhideWhenUsed/>
    <w:rsid w:val="00FC7DD3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</w:pPr>
    <w:rPr>
      <w:rFonts w:ascii="Courier New" w:hAnsi="Courier New" w:cs="Courier New"/>
      <w:sz w:val="20"/>
      <w:szCs w:val="20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rsid w:val="00FC7DD3"/>
    <w:rPr>
      <w:rFonts w:ascii="Courier New" w:hAnsi="Courier New" w:cs="Courier New"/>
    </w:rPr>
  </w:style>
  <w:style w:type="character" w:styleId="HTMLCode">
    <w:name w:val="HTML Code"/>
    <w:basedOn w:val="DefaultParagraphFont"/>
    <w:uiPriority w:val="99"/>
    <w:semiHidden/>
    <w:unhideWhenUsed/>
    <w:rsid w:val="00FC7DD3"/>
    <w:rPr>
      <w:rFonts w:ascii="Courier New" w:eastAsia="Times New Roman" w:hAnsi="Courier New" w:cs="Courier New"/>
      <w:sz w:val="20"/>
      <w:szCs w:val="20"/>
    </w:rPr>
  </w:style>
  <w:style w:type="character" w:styleId="FollowedHyperlink">
    <w:name w:val="FollowedHyperlink"/>
    <w:basedOn w:val="DefaultParagraphFont"/>
    <w:uiPriority w:val="99"/>
    <w:semiHidden/>
    <w:unhideWhenUsed/>
    <w:rsid w:val="004678AA"/>
    <w:rPr>
      <w:color w:val="954F72" w:themeColor="followed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6E0ADB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403255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08577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44751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99355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73151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982716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910796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739994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56527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17783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20212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86000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57526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517967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858966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48032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628295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162121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828273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02599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682817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4240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645854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22503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955899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428522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729231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
<Relationships xmlns="http://schemas.openxmlformats.org/package/2006/relationships">
  <Relationship Id="rId8" Type="http://schemas.openxmlformats.org/officeDocument/2006/relationships/theme" Target="theme/theme1.xml"/>
  <Relationship Id="rId3" Type="http://schemas.openxmlformats.org/officeDocument/2006/relationships/webSettings" Target="webSettings.xml"/>
  <Relationship Id="rId7" Type="http://schemas.openxmlformats.org/officeDocument/2006/relationships/fontTable" Target="fontTable.xml"/>
  <Relationship Id="rId2" Type="http://schemas.openxmlformats.org/officeDocument/2006/relationships/settings" Target="settings.xml"/>
  <Relationship Id="rId1" Type="http://schemas.openxmlformats.org/officeDocument/2006/relationships/styles" Target="styles.xml"/>
  <Relationship Id="rId6" Type="http://schemas.openxmlformats.org/officeDocument/2006/relationships/header" Target="header1.xml"/>
  <Relationship Id="rId5" Type="http://schemas.openxmlformats.org/officeDocument/2006/relationships/endnotes" Target="endnotes.xml"/>
  <Relationship Id="rId4" Type="http://schemas.openxmlformats.org/officeDocument/2006/relationships/footnotes" Target="footnotes.xml"/>
  <Relationship Id="img1" Type="http://schemas.openxmlformats.org/officeDocument/2006/relationships/image" Target="media/template_document.xml_img1.jpg"/>
  <Relationship Id="img2" Type="http://schemas.openxmlformats.org/officeDocument/2006/relationships/image" Target="media/template_document.xml_img2.jpg"/>
  <Relationship Id="img3" Type="http://schemas.openxmlformats.org/officeDocument/2006/relationships/image" Target="media/template_document.xml_img3.jpg"/>
  <Relationship Id="img4" Type="http://schemas.openxmlformats.org/officeDocument/2006/relationships/image" Target="media/template_document.xml_img4.jpg"/>
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</a:majorFont>
      <a:minorFont>
        <a:latin typeface="Calibri"/>
        <a:ea typeface=""/>
        <a:cs typeface="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lumMod val="103000"/>
                <a:satMod val="102000"/>
                <a:tint val="94000"/>
              </a:schemeClr>
            </a:gs>
            <a:gs pos="50000">
              <a:schemeClr val="phClr">
                <a:lumMod val="100000"/>
                <a:satMod val="11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satMod val="170000"/>
            <a:tint val="95000"/>
          </a:schemeClr>
        </a:solidFill>
        <a:gradFill rotWithShape="1">
          <a:gsLst>
            <a:gs pos="0">
              <a:schemeClr val="phClr">
                <a:lumMod val="102000"/>
                <a:satMod val="150000"/>
                <a:tint val="93000"/>
                <a:shade val="98000"/>
              </a:schemeClr>
            </a:gs>
            <a:gs pos="50000">
              <a:schemeClr val="phClr">
                <a:lumMod val="103000"/>
                <a:satMod val="130000"/>
                <a:tint val="98000"/>
                <a:shade val="90000"/>
              </a:schemeClr>
            </a:gs>
            <a:gs pos="100000">
              <a:schemeClr val="phClr">
                <a:satMod val="120000"/>
                <a:shade val="63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117</TotalTime>
  <Pages>6</Pages>
  <Words>796</Words>
  <Characters>4540</Characters>
  <Application>Microsoft Office Word</Application>
  <DocSecurity>0</DocSecurity>
  <Lines>37</Lines>
  <Paragraphs>10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5326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cp:lastModifiedBy>abhinov pankaj</cp:lastModifiedBy>
  <cp:revision>132</cp:revision>
  <dcterms:created xsi:type="dcterms:W3CDTF">2023-09-01T10:33:00Z</dcterms:created>
  <dcterms:modified xsi:type="dcterms:W3CDTF">2024-04-18T13:30:00Z</dcterms:modified>
</cp:coreProperties>
</file>