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EB6DC">
      <w:pPr>
        <w:jc w:val="center"/>
        <w:rPr>
          <w:rFonts w:ascii="Times New Roman" w:hAnsi="Times New Roman" w:cs="Times New Roman"/>
        </w:rPr>
      </w:pPr>
    </w:p>
    <w:p w14:paraId="63D035A9">
      <w:pPr>
        <w:jc w:val="center"/>
        <w:rPr>
          <w:rFonts w:ascii="Times New Roman" w:hAnsi="Times New Roman" w:cs="Times New Roman"/>
        </w:rPr>
      </w:pPr>
    </w:p>
    <w:p w14:paraId="48082E3F">
      <w:pPr>
        <w:jc w:val="center"/>
        <w:rPr>
          <w:rFonts w:ascii="Times New Roman" w:hAnsi="Times New Roman" w:cs="Times New Roman"/>
        </w:rPr>
      </w:pPr>
    </w:p>
    <w:p w14:paraId="38D1C599">
      <w:pPr>
        <w:jc w:val="center"/>
        <w:rPr>
          <w:rFonts w:ascii="Times New Roman" w:hAnsi="Times New Roman" w:cs="Times New Roman"/>
        </w:rPr>
      </w:pPr>
    </w:p>
    <w:p w14:paraId="31D45370">
      <w:pPr>
        <w:jc w:val="center"/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  <w:t>Yenepoya arts science,commerce and management</w:t>
      </w:r>
    </w:p>
    <w:p w14:paraId="5C63A5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Project – 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>Low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Level Design </w:t>
      </w:r>
    </w:p>
    <w:p w14:paraId="251E1D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6ECCC9FF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>Cloud cost intelligence platform for retail</w:t>
      </w:r>
    </w:p>
    <w:p w14:paraId="06FB1E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EDA6B5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B45D4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</w:p>
    <w:p w14:paraId="2AC83E78">
      <w:pP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none"/>
          <w:lang w:val="en-IN"/>
          <w14:textFill>
            <w14:solidFill>
              <w14:schemeClr w14:val="tx1"/>
            </w14:solidFill>
          </w14:textFill>
        </w:rPr>
        <w:t>Abhinav R Nambiar</w:t>
      </w:r>
      <w:bookmarkStart w:id="0" w:name="_GoBack"/>
      <w:bookmarkEnd w:id="0"/>
    </w:p>
    <w:p w14:paraId="348C49E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20"/>
        <w:tblW w:w="522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2881"/>
        <w:gridCol w:w="1890"/>
        <w:gridCol w:w="2791"/>
      </w:tblGrid>
      <w:tr w14:paraId="173ED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 w14:paraId="36F3632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2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2"/>
                <w14:ligatures w14:val="none"/>
              </w:rPr>
              <w:t xml:space="preserve">Industry Mentor: </w:t>
            </w:r>
          </w:p>
        </w:tc>
        <w:tc>
          <w:tcPr>
            <w:tcW w:w="1439" w:type="pct"/>
          </w:tcPr>
          <w:p w14:paraId="3230D2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944" w:type="pct"/>
          </w:tcPr>
          <w:p w14:paraId="160741FA">
            <w:pPr>
              <w:widowControl w:val="0"/>
              <w:autoSpaceDE w:val="0"/>
              <w:autoSpaceDN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2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2"/>
                <w14:ligatures w14:val="none"/>
              </w:rPr>
              <w:t xml:space="preserve"> Guided by: </w:t>
            </w:r>
          </w:p>
        </w:tc>
        <w:tc>
          <w:tcPr>
            <w:tcW w:w="1394" w:type="pct"/>
          </w:tcPr>
          <w:p w14:paraId="2F7ADB61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kern w:val="0"/>
                <w:sz w:val="28"/>
                <w:szCs w:val="22"/>
                <w:lang w:val="en-I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8"/>
                <w:szCs w:val="22"/>
                <w:lang w:val="en-IN"/>
                <w14:ligatures w14:val="none"/>
              </w:rPr>
              <w:t>Ms. Yuktha</w:t>
            </w:r>
          </w:p>
        </w:tc>
      </w:tr>
    </w:tbl>
    <w:p w14:paraId="53C873E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54D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7EF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8624E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94493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F8D989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Introduction.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6</w:t>
      </w:r>
    </w:p>
    <w:p w14:paraId="47BE472B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Scope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of</w:t>
      </w:r>
      <w:r>
        <w:rPr>
          <w:rFonts w:ascii="Times New Roman" w:hAnsi="Times New Roman" w:cs="Times New Roman"/>
          <w:spacing w:val="-2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the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document.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69BD13C3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Intended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Audience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15AC0333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System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overview.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03036976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System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Design.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6</w:t>
      </w:r>
    </w:p>
    <w:p w14:paraId="34F1949B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Application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Design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32DED5C1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Process</w:t>
      </w:r>
      <w:r>
        <w:rPr>
          <w:rFonts w:ascii="Times New Roman" w:hAnsi="Times New Roman" w:cs="Times New Roman"/>
          <w:spacing w:val="-8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Flow.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6</w:t>
      </w:r>
    </w:p>
    <w:p w14:paraId="29BB169F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Information</w:t>
      </w:r>
      <w:r>
        <w:rPr>
          <w:rFonts w:ascii="Times New Roman" w:hAnsi="Times New Roman" w:cs="Times New Roman"/>
          <w:spacing w:val="-8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>Flow.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7</w:t>
      </w:r>
    </w:p>
    <w:p w14:paraId="095F8C82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Components</w:t>
      </w:r>
      <w:r>
        <w:rPr>
          <w:rFonts w:ascii="Times New Roman" w:hAnsi="Times New Roman" w:cs="Times New Roman"/>
          <w:spacing w:val="-8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Design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319E1A4A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Key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Design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Considerations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1963522A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API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Catalogue.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1253E177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Data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Design.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8</w:t>
      </w:r>
    </w:p>
    <w:p w14:paraId="36FD3B4B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Model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8</w:t>
      </w:r>
    </w:p>
    <w:p w14:paraId="2BD87467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Access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Mechanism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9</w:t>
      </w:r>
    </w:p>
    <w:p w14:paraId="29F66A30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Retention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Policies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9</w:t>
      </w:r>
    </w:p>
    <w:p w14:paraId="6D5473F3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Migration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10"/>
          <w:sz w:val="20"/>
        </w:rPr>
        <w:t>9</w:t>
      </w:r>
    </w:p>
    <w:p w14:paraId="5BF11A2D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Interfaces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10"/>
          <w:sz w:val="23"/>
        </w:rPr>
        <w:t>9</w:t>
      </w:r>
    </w:p>
    <w:p w14:paraId="4B861593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State</w:t>
      </w:r>
      <w:r>
        <w:rPr>
          <w:rFonts w:ascii="Times New Roman" w:hAnsi="Times New Roman" w:cs="Times New Roman"/>
          <w:spacing w:val="-4"/>
          <w:sz w:val="23"/>
        </w:rPr>
        <w:t xml:space="preserve"> </w:t>
      </w:r>
      <w:r>
        <w:rPr>
          <w:rFonts w:ascii="Times New Roman" w:hAnsi="Times New Roman" w:cs="Times New Roman"/>
          <w:sz w:val="23"/>
        </w:rPr>
        <w:t>and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z w:val="23"/>
        </w:rPr>
        <w:t>Session</w:t>
      </w:r>
      <w:r>
        <w:rPr>
          <w:rFonts w:ascii="Times New Roman" w:hAnsi="Times New Roman" w:cs="Times New Roman"/>
          <w:spacing w:val="-1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Management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7"/>
          <w:sz w:val="23"/>
        </w:rPr>
        <w:t>10</w:t>
      </w:r>
    </w:p>
    <w:p w14:paraId="71F69173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Caching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5"/>
          <w:sz w:val="23"/>
        </w:rPr>
        <w:t>10</w:t>
      </w:r>
    </w:p>
    <w:p w14:paraId="1B36DBF2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Non-Functional</w:t>
      </w:r>
      <w:r>
        <w:rPr>
          <w:rFonts w:ascii="Times New Roman" w:hAnsi="Times New Roman" w:cs="Times New Roman"/>
          <w:spacing w:val="-5"/>
          <w:sz w:val="23"/>
        </w:rPr>
        <w:t xml:space="preserve"> </w:t>
      </w:r>
      <w:r>
        <w:rPr>
          <w:rFonts w:ascii="Times New Roman" w:hAnsi="Times New Roman" w:cs="Times New Roman"/>
          <w:spacing w:val="-2"/>
          <w:sz w:val="23"/>
        </w:rPr>
        <w:t>Requirements</w:t>
      </w:r>
      <w:r>
        <w:rPr>
          <w:rFonts w:ascii="Times New Roman" w:hAnsi="Times New Roman" w:cs="Times New Roman"/>
          <w:sz w:val="23"/>
        </w:rPr>
        <w:tab/>
      </w:r>
      <w:r>
        <w:rPr>
          <w:rFonts w:ascii="Times New Roman" w:hAnsi="Times New Roman" w:cs="Times New Roman"/>
          <w:spacing w:val="-5"/>
          <w:sz w:val="23"/>
        </w:rPr>
        <w:t>10</w:t>
      </w:r>
    </w:p>
    <w:p w14:paraId="22A08D6F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Security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Aspects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5"/>
          <w:sz w:val="20"/>
        </w:rPr>
        <w:t>10</w:t>
      </w:r>
    </w:p>
    <w:p w14:paraId="045EAFD9">
      <w:pPr>
        <w:pStyle w:val="35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Performance</w:t>
      </w:r>
      <w:r>
        <w:rPr>
          <w:rFonts w:ascii="Times New Roman" w:hAnsi="Times New Roman" w:cs="Times New Roman"/>
          <w:spacing w:val="-9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Aspects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pacing w:val="-5"/>
          <w:sz w:val="20"/>
        </w:rPr>
        <w:t>10</w:t>
      </w:r>
    </w:p>
    <w:p w14:paraId="3F8CC71D">
      <w:pPr>
        <w:pStyle w:val="35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cs="Times New Roman"/>
          <w:spacing w:val="-2"/>
          <w:sz w:val="23"/>
        </w:rPr>
        <w:t>References</w:t>
      </w:r>
      <w:r>
        <w:rPr>
          <w:rFonts w:ascii="Times New Roman" w:hAnsi="Times New Roman" w:cs="Times New Roman"/>
          <w:sz w:val="23"/>
        </w:rPr>
        <w:tab/>
      </w:r>
    </w:p>
    <w:p w14:paraId="6DFD9D7A">
      <w:pPr>
        <w:pStyle w:val="3"/>
        <w:keepNext w:val="0"/>
        <w:keepLines w:val="0"/>
        <w:widowControl/>
        <w:suppressLineNumbers w:val="0"/>
        <w:jc w:val="both"/>
        <w:rPr>
          <w:rStyle w:val="18"/>
        </w:rPr>
      </w:pPr>
    </w:p>
    <w:p w14:paraId="53AC2292">
      <w:pPr>
        <w:pStyle w:val="3"/>
        <w:keepNext w:val="0"/>
        <w:keepLines w:val="0"/>
        <w:widowControl/>
        <w:suppressLineNumbers w:val="0"/>
        <w:jc w:val="both"/>
      </w:pPr>
      <w:r>
        <w:rPr>
          <w:rStyle w:val="18"/>
          <w:rFonts w:hint="default" w:ascii="Arial Black" w:hAnsi="Arial Black" w:cs="Arial Black"/>
        </w:rPr>
        <w:t>1. Introduction</w:t>
      </w:r>
    </w:p>
    <w:p w14:paraId="7D17A01C">
      <w:pPr>
        <w:pStyle w:val="1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Cloud computing is widely used in modern retail systems for storage, computing, and application deployment. However, managing cloud expenses is a major challenge.</w:t>
      </w:r>
    </w:p>
    <w:p w14:paraId="422C55FD">
      <w:pPr>
        <w:pStyle w:val="17"/>
        <w:keepNext w:val="0"/>
        <w:keepLines w:val="0"/>
        <w:widowControl/>
        <w:suppressLineNumbers w:val="0"/>
        <w:rPr>
          <w:rFonts w:hint="default" w:ascii="Calibri" w:hAnsi="Calibri" w:cs="Calibri"/>
          <w:sz w:val="23"/>
        </w:rPr>
      </w:pPr>
      <w:r>
        <w:rPr>
          <w:rFonts w:hint="default" w:ascii="Calibri" w:hAnsi="Calibri" w:cs="Calibri"/>
        </w:rPr>
        <w:t xml:space="preserve">This project aims to design a </w:t>
      </w:r>
      <w:r>
        <w:rPr>
          <w:rStyle w:val="18"/>
          <w:rFonts w:hint="default" w:ascii="Calibri" w:hAnsi="Calibri" w:cs="Calibri"/>
        </w:rPr>
        <w:t>Cloud Cost Calculator</w:t>
      </w:r>
      <w:r>
        <w:rPr>
          <w:rFonts w:hint="default" w:ascii="Calibri" w:hAnsi="Calibri" w:cs="Calibri"/>
        </w:rPr>
        <w:t xml:space="preserve"> that helps retail organizations analyze and estimate cloud usage costs using </w:t>
      </w:r>
      <w:r>
        <w:rPr>
          <w:rStyle w:val="18"/>
          <w:rFonts w:hint="default" w:ascii="Calibri" w:hAnsi="Calibri" w:cs="Calibri"/>
        </w:rPr>
        <w:t>Python, Pandas, and Excel</w:t>
      </w:r>
      <w:r>
        <w:rPr>
          <w:rFonts w:hint="default" w:ascii="Calibri" w:hAnsi="Calibri" w:cs="Calibri"/>
        </w:rPr>
        <w:t>.</w:t>
      </w:r>
    </w:p>
    <w:p w14:paraId="52F1DDD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18"/>
          <w:rFonts w:hint="default" w:ascii="Arial" w:hAnsi="Arial" w:cs="Arial"/>
          <w:sz w:val="28"/>
          <w:szCs w:val="28"/>
          <w:lang w:val="en-IN"/>
        </w:rPr>
        <w:t>1.1</w:t>
      </w:r>
      <w:r>
        <w:rPr>
          <w:rStyle w:val="18"/>
          <w:rFonts w:hint="default" w:ascii="Arial" w:hAnsi="Arial" w:cs="Arial"/>
          <w:sz w:val="28"/>
          <w:szCs w:val="28"/>
        </w:rPr>
        <w:t>. Scope of the Document</w:t>
      </w:r>
    </w:p>
    <w:p w14:paraId="6071F64E">
      <w:pPr>
        <w:pStyle w:val="1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document describes the </w:t>
      </w:r>
      <w:r>
        <w:rPr>
          <w:rStyle w:val="18"/>
          <w:rFonts w:hint="default" w:ascii="Calibri" w:hAnsi="Calibri" w:cs="Calibri"/>
        </w:rPr>
        <w:t>high-level architecture and design</w:t>
      </w:r>
      <w:r>
        <w:rPr>
          <w:rFonts w:hint="default" w:ascii="Calibri" w:hAnsi="Calibri" w:cs="Calibri"/>
        </w:rPr>
        <w:t xml:space="preserve"> of the Cloud Cost Calculator system, including:</w:t>
      </w:r>
    </w:p>
    <w:p w14:paraId="000F09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System overview </w:t>
      </w:r>
    </w:p>
    <w:p w14:paraId="71BF12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Application design </w:t>
      </w:r>
    </w:p>
    <w:p w14:paraId="37F919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Data flow </w:t>
      </w:r>
    </w:p>
    <w:p w14:paraId="483B71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Components </w:t>
      </w:r>
    </w:p>
    <w:p w14:paraId="3B25C7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APIs and data handling </w:t>
      </w:r>
    </w:p>
    <w:p w14:paraId="168847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</w:rPr>
        <w:t>Non-functional requirements</w:t>
      </w:r>
    </w:p>
    <w:p w14:paraId="0DE6183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8"/>
          <w:rFonts w:hint="default" w:ascii="Arial" w:hAnsi="Arial" w:cs="Arial"/>
          <w:sz w:val="28"/>
          <w:szCs w:val="28"/>
          <w:lang w:val="en-IN"/>
        </w:rPr>
        <w:t>1.2</w:t>
      </w:r>
      <w:r>
        <w:rPr>
          <w:rStyle w:val="18"/>
          <w:rFonts w:hint="default" w:ascii="Arial" w:hAnsi="Arial" w:cs="Arial"/>
          <w:sz w:val="28"/>
          <w:szCs w:val="28"/>
        </w:rPr>
        <w:t>. Intended Audience</w:t>
      </w:r>
    </w:p>
    <w:p w14:paraId="09FAF722">
      <w:pPr>
        <w:pStyle w:val="1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document is intended for:</w:t>
      </w:r>
    </w:p>
    <w:p w14:paraId="1C9F20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Developers </w:t>
      </w:r>
    </w:p>
    <w:p w14:paraId="4EEAB0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Project evaluators </w:t>
      </w:r>
    </w:p>
    <w:p w14:paraId="05F653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Students and instructors </w:t>
      </w:r>
    </w:p>
    <w:p w14:paraId="5FFE20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</w:rPr>
        <w:t>Retail business analysts</w:t>
      </w:r>
    </w:p>
    <w:p w14:paraId="5A2B569B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sz w:val="28"/>
          <w:szCs w:val="28"/>
          <w:lang w:val="en-IN"/>
        </w:rPr>
        <w:t>1.3</w:t>
      </w:r>
      <w:r>
        <w:rPr>
          <w:rStyle w:val="18"/>
          <w:rFonts w:hint="default" w:ascii="Arial" w:hAnsi="Arial" w:cs="Arial"/>
          <w:sz w:val="28"/>
          <w:szCs w:val="28"/>
        </w:rPr>
        <w:t>. System Overview</w:t>
      </w:r>
    </w:p>
    <w:p w14:paraId="79E3BCD2">
      <w:pPr>
        <w:pStyle w:val="1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is designed to:</w:t>
      </w:r>
    </w:p>
    <w:p w14:paraId="7E3BD3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Read cloud usage data from Excel </w:t>
      </w:r>
    </w:p>
    <w:p w14:paraId="0CC6F8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Process and analyze data using Pytho</w:t>
      </w:r>
      <w:r>
        <w:rPr>
          <w:rFonts w:hint="default" w:ascii="Calibri" w:hAnsi="Calibri" w:cs="Calibri"/>
          <w:lang w:val="en-IN"/>
        </w:rPr>
        <w:t>n</w:t>
      </w:r>
    </w:p>
    <w:p w14:paraId="4E1866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Calculate cost based on usage </w:t>
      </w:r>
    </w:p>
    <w:p w14:paraId="154F23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Style w:val="18"/>
          <w:rFonts w:hint="default"/>
          <w:lang w:val="en-IN"/>
        </w:rPr>
      </w:pPr>
      <w:r>
        <w:rPr>
          <w:rFonts w:hint="default" w:ascii="Calibri" w:hAnsi="Calibri" w:cs="Calibri"/>
        </w:rPr>
        <w:t>Generate insights and reports</w:t>
      </w:r>
    </w:p>
    <w:p w14:paraId="47A1BBF4">
      <w:pPr>
        <w:pStyle w:val="2"/>
        <w:keepNext w:val="0"/>
        <w:keepLines w:val="0"/>
        <w:widowControl/>
        <w:suppressLineNumbers w:val="0"/>
        <w:rPr>
          <w:rStyle w:val="18"/>
          <w:rFonts w:hint="default" w:ascii="Arial Black" w:hAnsi="Arial Black" w:cs="Arial Black"/>
          <w:lang w:val="en-IN"/>
        </w:rPr>
      </w:pPr>
    </w:p>
    <w:p w14:paraId="61898640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18"/>
          <w:rFonts w:hint="default" w:ascii="Arial Black" w:hAnsi="Arial Black" w:cs="Arial Black"/>
          <w:lang w:val="en-IN"/>
        </w:rPr>
        <w:t>2</w:t>
      </w:r>
      <w:r>
        <w:rPr>
          <w:rStyle w:val="18"/>
          <w:rFonts w:hint="default" w:ascii="Arial Black" w:hAnsi="Arial Black" w:cs="Arial Black"/>
        </w:rPr>
        <w:t>. System Design</w:t>
      </w:r>
    </w:p>
    <w:p w14:paraId="6E4E43A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8"/>
          <w:rFonts w:hint="default" w:ascii="Arial" w:hAnsi="Arial" w:cs="Arial"/>
          <w:lang w:val="en-IN"/>
        </w:rPr>
        <w:t>2</w:t>
      </w:r>
      <w:r>
        <w:rPr>
          <w:rStyle w:val="18"/>
          <w:rFonts w:hint="default" w:ascii="Arial" w:hAnsi="Arial" w:cs="Arial"/>
        </w:rPr>
        <w:t>.1 Application Design</w:t>
      </w:r>
    </w:p>
    <w:p w14:paraId="0481F1C1">
      <w:pPr>
        <w:pStyle w:val="17"/>
        <w:keepNext w:val="0"/>
        <w:keepLines w:val="0"/>
        <w:widowControl/>
        <w:suppressLineNumbers w:val="0"/>
        <w:rPr>
          <w:rFonts w:hint="default" w:ascii="Calibri" w:hAnsi="Calibri" w:cs="Calibri"/>
          <w:sz w:val="23"/>
        </w:rPr>
      </w:pPr>
      <w:r>
        <w:t xml:space="preserve">The application follows a </w:t>
      </w:r>
      <w:r>
        <w:rPr>
          <w:rStyle w:val="18"/>
        </w:rPr>
        <w:t>simple layered architecture</w:t>
      </w:r>
      <w:r>
        <w:t>:</w:t>
      </w:r>
    </w:p>
    <w:p w14:paraId="78DEA4C9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 (Excel Input)</w:t>
      </w:r>
    </w:p>
    <w:p w14:paraId="528E6448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↓</w:t>
      </w:r>
    </w:p>
    <w:p w14:paraId="40E88B1C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Jupyter Notebook Interface</w:t>
      </w:r>
    </w:p>
    <w:p w14:paraId="3A3D2591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↓</w:t>
      </w:r>
    </w:p>
    <w:p w14:paraId="4D537C23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Python Processing Layer</w:t>
      </w:r>
    </w:p>
    <w:p w14:paraId="5DF190AA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↓</w:t>
      </w:r>
    </w:p>
    <w:p w14:paraId="32A34468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Pandas Data Analysis</w:t>
      </w:r>
    </w:p>
    <w:p w14:paraId="1D9DB04F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↓</w:t>
      </w:r>
    </w:p>
    <w:p w14:paraId="650118D1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Output (Reports &amp; Charts)</w:t>
      </w:r>
    </w:p>
    <w:p w14:paraId="69B5FAE4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04BC849D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2</w:t>
      </w:r>
      <w:r>
        <w:rPr>
          <w:rStyle w:val="18"/>
          <w:rFonts w:hint="default" w:ascii="Arial" w:hAnsi="Arial" w:cs="Arial"/>
        </w:rPr>
        <w:t>.2 Process Flow</w:t>
      </w:r>
    </w:p>
    <w:p w14:paraId="45BB34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60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 uploads Excel file </w:t>
      </w:r>
    </w:p>
    <w:p w14:paraId="2DE9BD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60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System reads data using Pandas </w:t>
      </w:r>
    </w:p>
    <w:p w14:paraId="0E2D2A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60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Cost calculations are performed </w:t>
      </w:r>
    </w:p>
    <w:p w14:paraId="2DFDA1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60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Results are analyzed </w:t>
      </w:r>
    </w:p>
    <w:p w14:paraId="71B1E0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600" w:leftChars="0" w:hanging="360" w:firstLineChars="0"/>
      </w:pPr>
      <w:r>
        <w:rPr>
          <w:rFonts w:hint="default" w:ascii="Calibri" w:hAnsi="Calibri" w:cs="Calibri"/>
        </w:rPr>
        <w:t>Output is displayed and exporte</w:t>
      </w:r>
      <w:r>
        <w:rPr>
          <w:rFonts w:hint="default" w:ascii="Calibri" w:hAnsi="Calibri" w:cs="Calibri"/>
          <w:lang w:val="en-IN"/>
        </w:rPr>
        <w:t>d</w:t>
      </w:r>
    </w:p>
    <w:p w14:paraId="2DA19F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40" w:leftChars="0"/>
      </w:pPr>
    </w:p>
    <w:p w14:paraId="6EA0271A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2</w:t>
      </w:r>
      <w:r>
        <w:rPr>
          <w:rStyle w:val="18"/>
          <w:rFonts w:hint="default" w:ascii="Arial" w:hAnsi="Arial" w:cs="Arial"/>
        </w:rPr>
        <w:t>.3 Information Flow</w:t>
      </w:r>
    </w:p>
    <w:p w14:paraId="4D51555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  <w14:ligatures w14:val="standardContextual"/>
        </w:rPr>
        <w:t>Excel File → Pandas → Processing Logic → Output Results → Excel/Charts</w:t>
      </w:r>
    </w:p>
    <w:p w14:paraId="5164BA3F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A99211F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0CDC17BB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2</w:t>
      </w:r>
      <w:r>
        <w:rPr>
          <w:rStyle w:val="18"/>
          <w:rFonts w:hint="default" w:ascii="Arial" w:hAnsi="Arial" w:cs="Arial"/>
        </w:rPr>
        <w:t>.4 Components Design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3340"/>
      </w:tblGrid>
      <w:tr w14:paraId="11F62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77" w:type="dxa"/>
            <w:shd w:val="clear"/>
            <w:vAlign w:val="center"/>
          </w:tcPr>
          <w:p w14:paraId="2D6EB9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64401A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 w14:paraId="0F638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7" w:type="dxa"/>
            <w:shd w:val="clear"/>
            <w:vAlign w:val="center"/>
          </w:tcPr>
          <w:p w14:paraId="45ACF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Module</w:t>
            </w:r>
          </w:p>
        </w:tc>
        <w:tc>
          <w:tcPr>
            <w:tcW w:w="0" w:type="auto"/>
            <w:shd w:val="clear"/>
            <w:vAlign w:val="center"/>
          </w:tcPr>
          <w:p w14:paraId="61B7B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Stores input cloud usage data</w:t>
            </w:r>
          </w:p>
        </w:tc>
      </w:tr>
      <w:tr w14:paraId="2AF8C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7" w:type="dxa"/>
            <w:shd w:val="clear"/>
            <w:vAlign w:val="center"/>
          </w:tcPr>
          <w:p w14:paraId="3CA5E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Loader</w:t>
            </w:r>
          </w:p>
        </w:tc>
        <w:tc>
          <w:tcPr>
            <w:tcW w:w="0" w:type="auto"/>
            <w:shd w:val="clear"/>
            <w:vAlign w:val="center"/>
          </w:tcPr>
          <w:p w14:paraId="3E2ED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Reads Excel file using Pandas</w:t>
            </w:r>
          </w:p>
        </w:tc>
      </w:tr>
      <w:tr w14:paraId="76749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7" w:type="dxa"/>
            <w:shd w:val="clear"/>
            <w:vAlign w:val="center"/>
          </w:tcPr>
          <w:p w14:paraId="3958A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 Calculator</w:t>
            </w:r>
          </w:p>
        </w:tc>
        <w:tc>
          <w:tcPr>
            <w:tcW w:w="0" w:type="auto"/>
            <w:shd w:val="clear"/>
            <w:vAlign w:val="center"/>
          </w:tcPr>
          <w:p w14:paraId="214C3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Calculates service costs</w:t>
            </w:r>
          </w:p>
        </w:tc>
      </w:tr>
      <w:tr w14:paraId="2EA94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7" w:type="dxa"/>
            <w:shd w:val="clear"/>
            <w:vAlign w:val="center"/>
          </w:tcPr>
          <w:p w14:paraId="04AA2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Analysis Engine</w:t>
            </w:r>
          </w:p>
        </w:tc>
        <w:tc>
          <w:tcPr>
            <w:tcW w:w="0" w:type="auto"/>
            <w:shd w:val="clear"/>
            <w:vAlign w:val="center"/>
          </w:tcPr>
          <w:p w14:paraId="3ABAE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Performs sorting and aggregation</w:t>
            </w:r>
          </w:p>
        </w:tc>
      </w:tr>
      <w:tr w14:paraId="73F49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7" w:type="dxa"/>
            <w:shd w:val="clear"/>
            <w:vAlign w:val="center"/>
          </w:tcPr>
          <w:p w14:paraId="59613C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Visualization Module</w:t>
            </w:r>
          </w:p>
        </w:tc>
        <w:tc>
          <w:tcPr>
            <w:tcW w:w="0" w:type="auto"/>
            <w:shd w:val="clear"/>
            <w:vAlign w:val="center"/>
          </w:tcPr>
          <w:p w14:paraId="69E80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Generates charts</w:t>
            </w:r>
          </w:p>
        </w:tc>
      </w:tr>
      <w:tr w14:paraId="36939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7" w:type="dxa"/>
            <w:shd w:val="clear"/>
            <w:vAlign w:val="center"/>
          </w:tcPr>
          <w:p w14:paraId="3B954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Export Module</w:t>
            </w:r>
          </w:p>
        </w:tc>
        <w:tc>
          <w:tcPr>
            <w:tcW w:w="0" w:type="auto"/>
            <w:shd w:val="clear"/>
            <w:vAlign w:val="center"/>
          </w:tcPr>
          <w:p w14:paraId="27A19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Saves results to Excel</w:t>
            </w:r>
          </w:p>
        </w:tc>
      </w:tr>
    </w:tbl>
    <w:p w14:paraId="2B5E7FAD">
      <w:pPr>
        <w:keepNext w:val="0"/>
        <w:keepLines w:val="0"/>
        <w:widowControl/>
        <w:suppressLineNumbers w:val="0"/>
      </w:pPr>
    </w:p>
    <w:p w14:paraId="1C6E1092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25AD4144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2</w:t>
      </w:r>
      <w:r>
        <w:rPr>
          <w:rStyle w:val="18"/>
          <w:rFonts w:hint="default" w:ascii="Arial" w:hAnsi="Arial" w:cs="Arial"/>
        </w:rPr>
        <w:t>.5 Key Design Considerations</w:t>
      </w:r>
    </w:p>
    <w:p w14:paraId="05BA86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Simple and user-friendly design </w:t>
      </w:r>
    </w:p>
    <w:p w14:paraId="0AE166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Accurate cost calculation </w:t>
      </w:r>
    </w:p>
    <w:p w14:paraId="34773A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Easy integration with Excel </w:t>
      </w:r>
    </w:p>
    <w:p w14:paraId="21BEB7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Scalable for more cloud services </w:t>
      </w:r>
    </w:p>
    <w:p w14:paraId="3376C4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Efficient data processing </w:t>
      </w:r>
    </w:p>
    <w:p w14:paraId="40D67CB6">
      <w:pPr>
        <w:keepNext w:val="0"/>
        <w:keepLines w:val="0"/>
        <w:widowControl/>
        <w:suppressLineNumbers w:val="0"/>
      </w:pPr>
    </w:p>
    <w:p w14:paraId="58735B9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8"/>
          <w:rFonts w:hint="default" w:ascii="Arial" w:hAnsi="Arial" w:cs="Arial"/>
          <w:lang w:val="en-IN"/>
        </w:rPr>
        <w:t>2</w:t>
      </w:r>
      <w:r>
        <w:rPr>
          <w:rStyle w:val="18"/>
          <w:rFonts w:hint="default" w:ascii="Arial" w:hAnsi="Arial" w:cs="Arial"/>
        </w:rPr>
        <w:t>.6 API Catalogue</w:t>
      </w:r>
    </w:p>
    <w:p w14:paraId="2035690D">
      <w:pPr>
        <w:pStyle w:val="1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Since this is a local system, APIs are internal: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1430"/>
      </w:tblGrid>
      <w:tr w14:paraId="49C26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A91B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API</w:t>
            </w:r>
          </w:p>
        </w:tc>
        <w:tc>
          <w:tcPr>
            <w:tcW w:w="0" w:type="auto"/>
            <w:shd w:val="clear"/>
            <w:vAlign w:val="center"/>
          </w:tcPr>
          <w:p w14:paraId="282010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Function</w:t>
            </w:r>
          </w:p>
        </w:tc>
      </w:tr>
      <w:tr w14:paraId="314CF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4D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read_excel()</w:t>
            </w:r>
          </w:p>
        </w:tc>
        <w:tc>
          <w:tcPr>
            <w:tcW w:w="0" w:type="auto"/>
            <w:shd w:val="clear"/>
            <w:vAlign w:val="center"/>
          </w:tcPr>
          <w:p w14:paraId="7F459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Load data</w:t>
            </w:r>
          </w:p>
        </w:tc>
      </w:tr>
      <w:tr w14:paraId="12F7E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DD8F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calculate_cost()</w:t>
            </w:r>
          </w:p>
        </w:tc>
        <w:tc>
          <w:tcPr>
            <w:tcW w:w="0" w:type="auto"/>
            <w:shd w:val="clear"/>
            <w:vAlign w:val="center"/>
          </w:tcPr>
          <w:p w14:paraId="3E341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Compute cost</w:t>
            </w:r>
          </w:p>
        </w:tc>
      </w:tr>
      <w:tr w14:paraId="51D6D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B72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export_excel()</w:t>
            </w:r>
          </w:p>
        </w:tc>
        <w:tc>
          <w:tcPr>
            <w:tcW w:w="0" w:type="auto"/>
            <w:shd w:val="clear"/>
            <w:vAlign w:val="center"/>
          </w:tcPr>
          <w:p w14:paraId="18D08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Save results</w:t>
            </w:r>
          </w:p>
        </w:tc>
      </w:tr>
    </w:tbl>
    <w:p w14:paraId="3B5F808A">
      <w:pPr>
        <w:keepNext w:val="0"/>
        <w:keepLines w:val="0"/>
        <w:widowControl/>
        <w:suppressLineNumbers w:val="0"/>
      </w:pPr>
    </w:p>
    <w:p w14:paraId="2134E4D2">
      <w:pPr>
        <w:pStyle w:val="2"/>
        <w:keepNext w:val="0"/>
        <w:keepLines w:val="0"/>
        <w:widowControl/>
        <w:suppressLineNumbers w:val="0"/>
        <w:rPr>
          <w:rStyle w:val="18"/>
          <w:rFonts w:hint="default" w:ascii="Arial Black" w:hAnsi="Arial Black" w:cs="Arial Black"/>
          <w:lang w:val="en-IN"/>
        </w:rPr>
      </w:pPr>
    </w:p>
    <w:p w14:paraId="7CF55935">
      <w:pPr>
        <w:pStyle w:val="2"/>
        <w:keepNext w:val="0"/>
        <w:keepLines w:val="0"/>
        <w:widowControl/>
        <w:suppressLineNumbers w:val="0"/>
        <w:rPr>
          <w:rStyle w:val="18"/>
          <w:rFonts w:hint="default" w:ascii="Arial Black" w:hAnsi="Arial Black" w:cs="Arial Black"/>
          <w:lang w:val="en-IN"/>
        </w:rPr>
      </w:pPr>
    </w:p>
    <w:p w14:paraId="21A2FF12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18"/>
          <w:rFonts w:hint="default" w:ascii="Arial Black" w:hAnsi="Arial Black" w:cs="Arial Black"/>
          <w:lang w:val="en-IN"/>
        </w:rPr>
        <w:t>3</w:t>
      </w:r>
      <w:r>
        <w:rPr>
          <w:rStyle w:val="18"/>
          <w:rFonts w:hint="default" w:ascii="Arial Black" w:hAnsi="Arial Black" w:cs="Arial Black"/>
        </w:rPr>
        <w:t>. Data Design</w:t>
      </w:r>
    </w:p>
    <w:p w14:paraId="516895A3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3</w:t>
      </w:r>
      <w:r>
        <w:rPr>
          <w:rStyle w:val="18"/>
          <w:rFonts w:hint="default" w:ascii="Arial" w:hAnsi="Arial" w:cs="Arial"/>
        </w:rPr>
        <w:t>.1 Data Model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1979"/>
      </w:tblGrid>
      <w:tr w14:paraId="1C9BB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C182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3DFED6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 w14:paraId="653BC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61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5DD27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Cloud service name</w:t>
            </w:r>
          </w:p>
        </w:tc>
      </w:tr>
      <w:tr w14:paraId="19A7C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85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Usage_Hours</w:t>
            </w:r>
          </w:p>
        </w:tc>
        <w:tc>
          <w:tcPr>
            <w:tcW w:w="0" w:type="auto"/>
            <w:shd w:val="clear"/>
            <w:vAlign w:val="center"/>
          </w:tcPr>
          <w:p w14:paraId="4290F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Compute usage</w:t>
            </w:r>
          </w:p>
        </w:tc>
      </w:tr>
      <w:tr w14:paraId="2B58D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21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Storage_GB</w:t>
            </w:r>
          </w:p>
        </w:tc>
        <w:tc>
          <w:tcPr>
            <w:tcW w:w="0" w:type="auto"/>
            <w:shd w:val="clear"/>
            <w:vAlign w:val="center"/>
          </w:tcPr>
          <w:p w14:paraId="0B0C7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Storage usage</w:t>
            </w:r>
          </w:p>
        </w:tc>
      </w:tr>
      <w:tr w14:paraId="093E2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1F0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Requests</w:t>
            </w:r>
          </w:p>
        </w:tc>
        <w:tc>
          <w:tcPr>
            <w:tcW w:w="0" w:type="auto"/>
            <w:shd w:val="clear"/>
            <w:vAlign w:val="center"/>
          </w:tcPr>
          <w:p w14:paraId="7C9D4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API usage</w:t>
            </w:r>
          </w:p>
        </w:tc>
      </w:tr>
      <w:tr w14:paraId="73414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38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Price fields</w:t>
            </w:r>
          </w:p>
        </w:tc>
        <w:tc>
          <w:tcPr>
            <w:tcW w:w="0" w:type="auto"/>
            <w:shd w:val="clear"/>
            <w:vAlign w:val="center"/>
          </w:tcPr>
          <w:p w14:paraId="47A04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 per unit</w:t>
            </w:r>
          </w:p>
        </w:tc>
      </w:tr>
    </w:tbl>
    <w:p w14:paraId="67EA11A9">
      <w:pPr>
        <w:keepNext w:val="0"/>
        <w:keepLines w:val="0"/>
        <w:widowControl/>
        <w:suppressLineNumbers w:val="0"/>
      </w:pPr>
    </w:p>
    <w:p w14:paraId="10D4D18F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757752B0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3</w:t>
      </w:r>
      <w:r>
        <w:rPr>
          <w:rStyle w:val="18"/>
          <w:rFonts w:hint="default" w:ascii="Arial" w:hAnsi="Arial" w:cs="Arial"/>
        </w:rPr>
        <w:t>.2 Data Access Mechanism</w:t>
      </w:r>
    </w:p>
    <w:p w14:paraId="1201B5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Data is accessed using </w:t>
      </w:r>
      <w:r>
        <w:rPr>
          <w:rStyle w:val="18"/>
          <w:rFonts w:hint="default" w:ascii="Calibri" w:hAnsi="Calibri" w:cs="Calibri"/>
        </w:rPr>
        <w:t>Pandas DataFrame</w:t>
      </w:r>
      <w:r>
        <w:rPr>
          <w:rFonts w:hint="default" w:ascii="Calibri" w:hAnsi="Calibri" w:cs="Calibri"/>
        </w:rPr>
        <w:t xml:space="preserve"> </w:t>
      </w:r>
    </w:p>
    <w:p w14:paraId="255395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Excel file is read using: </w:t>
      </w:r>
    </w:p>
    <w:p w14:paraId="4E067A32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  <w14:ligatures w14:val="standardContextual"/>
        </w:rPr>
        <w:t>pd.read_excel()</w:t>
      </w:r>
    </w:p>
    <w:p w14:paraId="0FC20022">
      <w:pPr>
        <w:keepNext w:val="0"/>
        <w:keepLines w:val="0"/>
        <w:widowControl/>
        <w:suppressLineNumbers w:val="0"/>
      </w:pPr>
    </w:p>
    <w:p w14:paraId="71C7BCA4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4DC31AEC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3</w:t>
      </w:r>
      <w:r>
        <w:rPr>
          <w:rStyle w:val="18"/>
          <w:rFonts w:hint="default" w:ascii="Arial" w:hAnsi="Arial" w:cs="Arial"/>
        </w:rPr>
        <w:t>.3 Data Retention Policies</w:t>
      </w:r>
    </w:p>
    <w:p w14:paraId="1308E6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Data is stored locally </w:t>
      </w:r>
    </w:p>
    <w:p w14:paraId="27B7D5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 long-term storage required </w:t>
      </w:r>
    </w:p>
    <w:p w14:paraId="5EC926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Users can save results as Excel files </w:t>
      </w:r>
    </w:p>
    <w:p w14:paraId="7FAF00FE">
      <w:pPr>
        <w:keepNext w:val="0"/>
        <w:keepLines w:val="0"/>
        <w:widowControl/>
        <w:suppressLineNumbers w:val="0"/>
      </w:pPr>
    </w:p>
    <w:p w14:paraId="437B7B07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3</w:t>
      </w:r>
      <w:r>
        <w:rPr>
          <w:rStyle w:val="18"/>
          <w:rFonts w:hint="default" w:ascii="Arial" w:hAnsi="Arial" w:cs="Arial"/>
        </w:rPr>
        <w:t>.4 Data Migration</w:t>
      </w:r>
    </w:p>
    <w:p w14:paraId="679095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Manual upload of Excel files </w:t>
      </w:r>
    </w:p>
    <w:p w14:paraId="2A3E26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Can be extended to database/cloud storage </w:t>
      </w:r>
    </w:p>
    <w:p w14:paraId="20F6C229">
      <w:pPr>
        <w:keepNext w:val="0"/>
        <w:keepLines w:val="0"/>
        <w:widowControl/>
        <w:suppressLineNumbers w:val="0"/>
      </w:pPr>
    </w:p>
    <w:p w14:paraId="55F9D8C0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18"/>
          <w:rFonts w:hint="default" w:ascii="Arial Black" w:hAnsi="Arial Black" w:cs="Arial Black"/>
          <w:lang w:val="en-IN"/>
        </w:rPr>
        <w:t>4</w:t>
      </w:r>
      <w:r>
        <w:rPr>
          <w:rStyle w:val="18"/>
          <w:rFonts w:hint="default" w:ascii="Arial Black" w:hAnsi="Arial Black" w:cs="Arial Black"/>
        </w:rPr>
        <w:t>. Interfaces</w:t>
      </w:r>
    </w:p>
    <w:p w14:paraId="6387A2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8"/>
          <w:rFonts w:hint="default" w:ascii="Calibri" w:hAnsi="Calibri" w:cs="Calibri"/>
        </w:rPr>
        <w:t>User Interface:</w:t>
      </w:r>
      <w:r>
        <w:rPr>
          <w:rFonts w:hint="default" w:ascii="Calibri" w:hAnsi="Calibri" w:cs="Calibri"/>
        </w:rPr>
        <w:t xml:space="preserve"> Jupyter Notebook </w:t>
      </w:r>
    </w:p>
    <w:p w14:paraId="4B91E6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8"/>
          <w:rFonts w:hint="default" w:ascii="Calibri" w:hAnsi="Calibri" w:cs="Calibri"/>
        </w:rPr>
        <w:t>Input Interface:</w:t>
      </w:r>
      <w:r>
        <w:rPr>
          <w:rFonts w:hint="default" w:ascii="Calibri" w:hAnsi="Calibri" w:cs="Calibri"/>
        </w:rPr>
        <w:t xml:space="preserve"> Excel file </w:t>
      </w:r>
    </w:p>
    <w:p w14:paraId="24B171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8"/>
          <w:rFonts w:hint="default" w:ascii="Calibri" w:hAnsi="Calibri" w:cs="Calibri"/>
        </w:rPr>
        <w:t>Output Interface:</w:t>
      </w:r>
      <w:r>
        <w:rPr>
          <w:rFonts w:hint="default" w:ascii="Calibri" w:hAnsi="Calibri" w:cs="Calibri"/>
        </w:rPr>
        <w:t xml:space="preserve"> Excel + Graphs </w:t>
      </w:r>
    </w:p>
    <w:p w14:paraId="26DF0594">
      <w:pPr>
        <w:keepNext w:val="0"/>
        <w:keepLines w:val="0"/>
        <w:widowControl/>
        <w:suppressLineNumbers w:val="0"/>
      </w:pPr>
    </w:p>
    <w:p w14:paraId="57EAD4F5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18"/>
          <w:rFonts w:hint="default" w:ascii="Arial Black" w:hAnsi="Arial Black" w:cs="Arial Black"/>
          <w:lang w:val="en-IN"/>
        </w:rPr>
        <w:t>5</w:t>
      </w:r>
      <w:r>
        <w:rPr>
          <w:rStyle w:val="18"/>
          <w:rFonts w:hint="default" w:ascii="Arial Black" w:hAnsi="Arial Black" w:cs="Arial Black"/>
        </w:rPr>
        <w:t>. State and Session Management</w:t>
      </w:r>
    </w:p>
    <w:p w14:paraId="2381B9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Stateless system </w:t>
      </w:r>
    </w:p>
    <w:p w14:paraId="0DC4CA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Each run is independent </w:t>
      </w:r>
    </w:p>
    <w:p w14:paraId="19B558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 session persistence required </w:t>
      </w:r>
    </w:p>
    <w:p w14:paraId="0EBC101E">
      <w:pPr>
        <w:keepNext w:val="0"/>
        <w:keepLines w:val="0"/>
        <w:widowControl/>
        <w:suppressLineNumbers w:val="0"/>
      </w:pPr>
    </w:p>
    <w:p w14:paraId="56FA57AC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18"/>
          <w:rFonts w:hint="default" w:ascii="Arial Black" w:hAnsi="Arial Black" w:cs="Arial Black"/>
          <w:lang w:val="en-IN"/>
        </w:rPr>
        <w:t>6</w:t>
      </w:r>
      <w:r>
        <w:rPr>
          <w:rStyle w:val="18"/>
          <w:rFonts w:hint="default" w:ascii="Arial Black" w:hAnsi="Arial Black" w:cs="Arial Black"/>
        </w:rPr>
        <w:t>. Caching</w:t>
      </w:r>
    </w:p>
    <w:p w14:paraId="0FF6FE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84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Not required for small datasets </w:t>
      </w:r>
    </w:p>
    <w:p w14:paraId="6D784E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840" w:leftChars="0" w:hanging="360" w:firstLineChars="0"/>
      </w:pPr>
      <w:r>
        <w:rPr>
          <w:rFonts w:hint="default" w:ascii="Calibri" w:hAnsi="Calibri" w:cs="Calibri"/>
        </w:rPr>
        <w:t>Can be added for large-scale systems</w:t>
      </w:r>
      <w:r>
        <w:t xml:space="preserve"> </w:t>
      </w:r>
    </w:p>
    <w:p w14:paraId="53648F61">
      <w:pPr>
        <w:keepNext w:val="0"/>
        <w:keepLines w:val="0"/>
        <w:widowControl/>
        <w:suppressLineNumbers w:val="0"/>
      </w:pPr>
    </w:p>
    <w:p w14:paraId="6AC8B0B4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18"/>
          <w:rFonts w:hint="default" w:ascii="Arial Black" w:hAnsi="Arial Black" w:cs="Arial Black"/>
          <w:lang w:val="en-IN"/>
        </w:rPr>
        <w:t>7</w:t>
      </w:r>
      <w:r>
        <w:rPr>
          <w:rStyle w:val="18"/>
          <w:rFonts w:hint="default" w:ascii="Arial Black" w:hAnsi="Arial Black" w:cs="Arial Black"/>
        </w:rPr>
        <w:t>. Non-Functional Requirements</w:t>
      </w:r>
    </w:p>
    <w:p w14:paraId="695257FA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7</w:t>
      </w:r>
      <w:r>
        <w:rPr>
          <w:rStyle w:val="18"/>
          <w:rFonts w:hint="default" w:ascii="Arial" w:hAnsi="Arial" w:cs="Arial"/>
        </w:rPr>
        <w:t>.1 Security Aspects</w:t>
      </w:r>
    </w:p>
    <w:p w14:paraId="687A67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Local execution ensures data privacy </w:t>
      </w:r>
    </w:p>
    <w:p w14:paraId="5EDA57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 external data sharing </w:t>
      </w:r>
    </w:p>
    <w:p w14:paraId="2E3130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Secure file handling </w:t>
      </w:r>
    </w:p>
    <w:p w14:paraId="0CBD8627">
      <w:pPr>
        <w:keepNext w:val="0"/>
        <w:keepLines w:val="0"/>
        <w:widowControl/>
        <w:suppressLineNumbers w:val="0"/>
      </w:pPr>
    </w:p>
    <w:p w14:paraId="1AC4DCE0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0E8C81E6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570A4913">
      <w:pPr>
        <w:pStyle w:val="3"/>
        <w:keepNext w:val="0"/>
        <w:keepLines w:val="0"/>
        <w:widowControl/>
        <w:suppressLineNumbers w:val="0"/>
        <w:rPr>
          <w:rStyle w:val="18"/>
          <w:rFonts w:hint="default" w:ascii="Arial" w:hAnsi="Arial" w:cs="Arial"/>
          <w:lang w:val="en-IN"/>
        </w:rPr>
      </w:pPr>
    </w:p>
    <w:p w14:paraId="06A9BB1D">
      <w:pPr>
        <w:pStyle w:val="3"/>
        <w:keepNext w:val="0"/>
        <w:keepLines w:val="0"/>
        <w:widowControl/>
        <w:suppressLineNumbers w:val="0"/>
      </w:pPr>
      <w:r>
        <w:rPr>
          <w:rStyle w:val="18"/>
          <w:rFonts w:hint="default" w:ascii="Arial" w:hAnsi="Arial" w:cs="Arial"/>
          <w:lang w:val="en-IN"/>
        </w:rPr>
        <w:t>7</w:t>
      </w:r>
      <w:r>
        <w:rPr>
          <w:rStyle w:val="18"/>
          <w:rFonts w:hint="default" w:ascii="Arial" w:hAnsi="Arial" w:cs="Arial"/>
        </w:rPr>
        <w:t>.2 Performance Aspects</w:t>
      </w:r>
    </w:p>
    <w:p w14:paraId="1877D0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Fast processing using Pandas </w:t>
      </w:r>
    </w:p>
    <w:p w14:paraId="55E9AB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Efficient for medium datasets </w:t>
      </w:r>
    </w:p>
    <w:p w14:paraId="42E4E6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Can scale with optimization </w:t>
      </w:r>
    </w:p>
    <w:p w14:paraId="4893DAFC">
      <w:pPr>
        <w:keepNext w:val="0"/>
        <w:keepLines w:val="0"/>
        <w:widowControl/>
        <w:suppressLineNumbers w:val="0"/>
      </w:pPr>
    </w:p>
    <w:p w14:paraId="0CBB776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8"/>
          <w:rFonts w:hint="default" w:ascii="Arial" w:hAnsi="Arial" w:cs="Arial"/>
          <w:lang w:val="en-IN"/>
        </w:rPr>
        <w:t>8</w:t>
      </w:r>
      <w:r>
        <w:rPr>
          <w:rStyle w:val="18"/>
          <w:rFonts w:hint="default" w:ascii="Arial" w:hAnsi="Arial" w:cs="Arial"/>
        </w:rPr>
        <w:t>. References</w:t>
      </w:r>
    </w:p>
    <w:p w14:paraId="78255E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Python Documentation </w:t>
      </w:r>
    </w:p>
    <w:p w14:paraId="7D6675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Pandas Library Documentation </w:t>
      </w:r>
    </w:p>
    <w:p w14:paraId="7C9C32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Calibri" w:hAnsi="Calibri" w:cs="Calibri"/>
        </w:rPr>
        <w:t>Cloud pricing models from AWS, Azure, and Google Cloud</w:t>
      </w:r>
      <w:r>
        <w:rPr>
          <w:rFonts w:hint="default" w:ascii="Arial" w:hAnsi="Arial" w:cs="Arial"/>
        </w:rPr>
        <w:t xml:space="preserve"> </w:t>
      </w:r>
    </w:p>
    <w:p w14:paraId="008541A9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0"/>
          <w:szCs w:val="20"/>
        </w:rPr>
      </w:pPr>
    </w:p>
    <w:p w14:paraId="6D1000E0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0"/>
          <w:szCs w:val="20"/>
        </w:rPr>
      </w:pPr>
    </w:p>
    <w:p w14:paraId="1544EED8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contextualSpacing w:val="0"/>
        <w:rPr>
          <w:rFonts w:hint="default" w:ascii="Calibri" w:hAnsi="Calibri" w:cs="Calibri"/>
          <w:sz w:val="20"/>
          <w:szCs w:val="20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04AC118">
      <w:pPr>
        <w:pStyle w:val="35"/>
        <w:widowControl w:val="0"/>
        <w:numPr>
          <w:numId w:val="0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Chars="0"/>
        <w:contextualSpacing w:val="0"/>
        <w:rPr>
          <w:rFonts w:ascii="Times New Roman" w:hAnsi="Times New Roman" w:cs="Times New Roman"/>
          <w:sz w:val="23"/>
        </w:rPr>
      </w:pPr>
    </w:p>
    <w:p w14:paraId="5E1AF36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A87C8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FB71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2AAE1">
    <w:pPr>
      <w:pStyle w:val="13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521335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>UNIVERSITY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NAME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PROJECT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1.05pt;margin-top:740.6pt;height:14.25pt;width:182.15pt;mso-position-horizontal-relative:page;mso-position-vertical-relative:page;z-index:-251654144;mso-width-relative:page;mso-height-relative:page;" filled="f" stroked="f" coordsize="21600,21600" o:gfxdata="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ijJiq2gAAAAwBAAAPAAAAAAAAAAEAIAAAACIAAABkcnMvZG93bnJldi54bWxQSwECFAAUAAAA&#10;CACHTuJAmrX+YL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853F09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>UNIVERSITY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NAME</w:t>
                    </w:r>
                    <w:r>
                      <w:rPr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PROJECT</w:t>
                    </w:r>
                    <w:r>
                      <w:rPr>
                        <w:spacing w:val="-4"/>
                        <w:sz w:val="22"/>
                      </w:rPr>
                      <w:t xml:space="preserve"> 202</w:t>
                    </w:r>
                    <w:r>
                      <w:rPr>
                        <w:spacing w:val="-4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6725920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529.6pt;margin-top:740.65pt;height:24.15pt;width:28.25pt;mso-position-horizontal-relative:page;mso-position-vertical-relative:page;z-index:-251655168;mso-width-relative:page;mso-height-relative:page;" fillcolor="#EC7C30" filled="t" stroked="f" coordsize="358775,306705" o:gfxdata="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lHj3fcAAAADwEAAA8AAAAAAAAAAQAgAAAAIgAAAGRycy9kb3ducmV2LnhtbFBLAQIUABQA&#10;AAAIAIdO4kCB90nyJQIAAN8EAAAOAAAAAAAAAAEAIAAAACsBAABkcnMvZTJvRG9jLnhtbFBLBQYA&#10;AAAABgAGAFkBAADCBQAAAAA=&#10;" path="m358444,0l0,0,0,306628,358444,306628,35844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  <w:p w14:paraId="5D3C2D3B">
    <w:pPr>
      <w:pStyle w:val="14"/>
    </w:pPr>
    <w:r>
      <w:rPr>
        <w:b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6832600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38pt;margin-top:745.8pt;height:14.25pt;width:12.55pt;mso-position-horizontal-relative:page;mso-position-vertical-relative:page;z-index:-251653120;mso-width-relative:page;mso-height-relative:page;" filled="f" stroked="f" coordsize="21600,21600" o:gfxdata="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+bD6wNoAAAAPAQAADwAAAAAAAAABACAAAAAiAAAAZHJzL2Rvd25yZXYueG1sUEsBAhQAFAAAAAgA&#10;h07iQJCQ8n6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D035F3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74458">
    <w:pPr>
      <w:pStyle w:val="15"/>
    </w:pPr>
    <w:r>
      <w:rPr>
        <w:sz w:val="20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4984115</wp:posOffset>
          </wp:positionH>
          <wp:positionV relativeFrom="paragraph">
            <wp:posOffset>185420</wp:posOffset>
          </wp:positionV>
          <wp:extent cx="1299845" cy="340995"/>
          <wp:effectExtent l="0" t="0" r="0" b="1905"/>
          <wp:wrapTight wrapText="bothSides">
            <wp:wrapPolygon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-438785</wp:posOffset>
          </wp:positionH>
          <wp:positionV relativeFrom="paragraph">
            <wp:posOffset>6350</wp:posOffset>
          </wp:positionV>
          <wp:extent cx="1881505" cy="651510"/>
          <wp:effectExtent l="0" t="0" r="0" b="0"/>
          <wp:wrapTight wrapText="bothSides">
            <wp:wrapPolygon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2FE05"/>
    <w:multiLevelType w:val="multilevel"/>
    <w:tmpl w:val="9BD2F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80F2BD"/>
    <w:multiLevelType w:val="multilevel"/>
    <w:tmpl w:val="9E80F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0B67F5"/>
    <w:multiLevelType w:val="multilevel"/>
    <w:tmpl w:val="B50B6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11241F0"/>
    <w:multiLevelType w:val="multilevel"/>
    <w:tmpl w:val="C1124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4FA4582"/>
    <w:multiLevelType w:val="multilevel"/>
    <w:tmpl w:val="D4FA45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D85CA7"/>
    <w:multiLevelType w:val="multilevel"/>
    <w:tmpl w:val="D9D85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9F4B808"/>
    <w:multiLevelType w:val="multilevel"/>
    <w:tmpl w:val="D9F4B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D19B95A"/>
    <w:multiLevelType w:val="multilevel"/>
    <w:tmpl w:val="ED19B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5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0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7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4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1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600" w:hanging="360"/>
      </w:pPr>
      <w:rPr>
        <w:rFonts w:hint="default" w:ascii="Wingdings" w:hAnsi="Wingdings" w:cs="Wingdings"/>
        <w:sz w:val="20"/>
      </w:rPr>
    </w:lvl>
  </w:abstractNum>
  <w:abstractNum w:abstractNumId="8">
    <w:nsid w:val="F01645BF"/>
    <w:multiLevelType w:val="multilevel"/>
    <w:tmpl w:val="F016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18D3958"/>
    <w:multiLevelType w:val="multilevel"/>
    <w:tmpl w:val="F18D3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48886E7"/>
    <w:multiLevelType w:val="multilevel"/>
    <w:tmpl w:val="F4888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AEE7BD5"/>
    <w:multiLevelType w:val="multilevel"/>
    <w:tmpl w:val="0AEE7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F844626"/>
    <w:multiLevelType w:val="multilevel"/>
    <w:tmpl w:val="5F844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3FF3F6B"/>
    <w:multiLevelType w:val="multilevel"/>
    <w:tmpl w:val="73FF3F6B"/>
    <w:lvl w:ilvl="0" w:tentative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792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14">
    <w:nsid w:val="750DF99F"/>
    <w:multiLevelType w:val="multilevel"/>
    <w:tmpl w:val="750DF9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6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5"/>
  </w:num>
  <w:num w:numId="3">
    <w:abstractNumId w:val="4"/>
  </w:num>
  <w:num w:numId="4">
    <w:abstractNumId w:val="8"/>
  </w:num>
  <w:num w:numId="5">
    <w:abstractNumId w:val="14"/>
  </w:num>
  <w:num w:numId="6">
    <w:abstractNumId w:val="1"/>
  </w:num>
  <w:num w:numId="7">
    <w:abstractNumId w:val="3"/>
  </w:num>
  <w:num w:numId="8">
    <w:abstractNumId w:val="2"/>
  </w:num>
  <w:num w:numId="9">
    <w:abstractNumId w:val="0"/>
  </w:num>
  <w:num w:numId="10">
    <w:abstractNumId w:val="10"/>
  </w:num>
  <w:num w:numId="11">
    <w:abstractNumId w:val="11"/>
  </w:num>
  <w:num w:numId="12">
    <w:abstractNumId w:val="7"/>
  </w:num>
  <w:num w:numId="13">
    <w:abstractNumId w:val="6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387"/>
    <w:rsid w:val="00247387"/>
    <w:rsid w:val="00801A99"/>
    <w:rsid w:val="0081576F"/>
    <w:rsid w:val="008B2051"/>
    <w:rsid w:val="009A4E07"/>
    <w:rsid w:val="00A31F57"/>
    <w:rsid w:val="00B406DB"/>
    <w:rsid w:val="00BC2ECB"/>
    <w:rsid w:val="00D225BC"/>
    <w:rsid w:val="18804D3F"/>
    <w:rsid w:val="32C73AB7"/>
    <w:rsid w:val="6AC1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2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kern w:val="0"/>
      <w:sz w:val="44"/>
      <w:szCs w:val="44"/>
      <w14:ligatures w14:val="none"/>
    </w:rPr>
  </w:style>
  <w:style w:type="paragraph" w:styleId="14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1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eader Char"/>
    <w:basedOn w:val="11"/>
    <w:link w:val="15"/>
    <w:uiPriority w:val="99"/>
  </w:style>
  <w:style w:type="character" w:customStyle="1" w:styleId="41">
    <w:name w:val="Footer Char"/>
    <w:basedOn w:val="11"/>
    <w:link w:val="14"/>
    <w:uiPriority w:val="99"/>
  </w:style>
  <w:style w:type="character" w:customStyle="1" w:styleId="42">
    <w:name w:val="Body Text Char"/>
    <w:basedOn w:val="11"/>
    <w:link w:val="13"/>
    <w:uiPriority w:val="1"/>
    <w:rPr>
      <w:rFonts w:ascii="Times New Roman" w:hAnsi="Times New Roman" w:eastAsia="Times New Roman" w:cs="Times New Roman"/>
      <w:b/>
      <w:bCs/>
      <w:kern w:val="0"/>
      <w:sz w:val="44"/>
      <w:szCs w:val="4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91</Words>
  <Characters>488</Characters>
  <Lines>50</Lines>
  <Paragraphs>32</Paragraphs>
  <TotalTime>46</TotalTime>
  <ScaleCrop>false</ScaleCrop>
  <LinksUpToDate>false</LinksUpToDate>
  <CharactersWithSpaces>554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2026-04-06T09:53:00Z</dcterms:created>
  <dc:creator>Sumit Kumar Shukla</dc:creator>
  <cp:lastModifiedBy>Abhinav R</cp:lastModifiedBy>
  <dcterms:modified xsi:type="dcterms:W3CDTF">2026-04-16T11:20:05Z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eyJoZGlkIjoiNDkwOWE1OGUxZDlkOTVhM2YyNzgxYjk1ZGJhMWNiZDAifQ==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22265502357047E7B479CDEC09DE41D6_13</vt:lpwstr>
  </property>
</Properties>
</file>