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5049" w:rsidRPr="00165049" w:rsidRDefault="00165049" w:rsidP="00165049">
      <w:pPr>
        <w:spacing w:after="60" w:line="240" w:lineRule="auto"/>
        <w:rPr>
          <w:rFonts w:ascii="Times New Roman" w:eastAsia="Times New Roman" w:hAnsi="Times New Roman" w:cs="Times New Roman"/>
          <w:sz w:val="24"/>
          <w:szCs w:val="24"/>
          <w:lang w:eastAsia="en-IN"/>
        </w:rPr>
      </w:pPr>
      <w:r w:rsidRPr="00165049">
        <w:rPr>
          <w:rFonts w:ascii="Arial" w:eastAsia="Times New Roman" w:hAnsi="Arial" w:cs="Arial"/>
          <w:b/>
          <w:bCs/>
          <w:color w:val="000000"/>
          <w:sz w:val="52"/>
          <w:szCs w:val="52"/>
          <w:u w:val="single"/>
          <w:lang w:eastAsia="en-IN"/>
        </w:rPr>
        <w:t>I02: ASSIST AS NEEDED(AAN) CONTROL FOR ELBOW REHABILITATION USING EXOSKELETON</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p>
    <w:p w:rsidR="006E06E1" w:rsidRDefault="006E06E1" w:rsidP="00165049">
      <w:pPr>
        <w:spacing w:after="0" w:line="240" w:lineRule="auto"/>
        <w:rPr>
          <w:rFonts w:ascii="Arial" w:eastAsia="Times New Roman" w:hAnsi="Arial" w:cs="Arial"/>
          <w:b/>
          <w:bCs/>
          <w:color w:val="000000" w:themeColor="text1"/>
          <w:sz w:val="30"/>
          <w:szCs w:val="30"/>
          <w:lang w:eastAsia="en-IN"/>
        </w:rPr>
      </w:pPr>
    </w:p>
    <w:p w:rsidR="00165049" w:rsidRDefault="00165049" w:rsidP="00165049">
      <w:pPr>
        <w:spacing w:after="0" w:line="240" w:lineRule="auto"/>
        <w:rPr>
          <w:rFonts w:ascii="Arial" w:eastAsia="Times New Roman" w:hAnsi="Arial" w:cs="Arial"/>
          <w:b/>
          <w:bCs/>
          <w:color w:val="000000" w:themeColor="text1"/>
          <w:sz w:val="30"/>
          <w:szCs w:val="30"/>
          <w:lang w:eastAsia="en-IN"/>
        </w:rPr>
      </w:pPr>
      <w:r w:rsidRPr="00165049">
        <w:rPr>
          <w:rFonts w:ascii="Arial" w:eastAsia="Times New Roman" w:hAnsi="Arial" w:cs="Arial"/>
          <w:b/>
          <w:bCs/>
          <w:color w:val="000000" w:themeColor="text1"/>
          <w:sz w:val="30"/>
          <w:szCs w:val="30"/>
          <w:lang w:eastAsia="en-IN"/>
        </w:rPr>
        <w:t>ABSTRACT</w:t>
      </w:r>
    </w:p>
    <w:p w:rsidR="007275FF" w:rsidRPr="007275FF" w:rsidRDefault="007275FF" w:rsidP="00165049">
      <w:pPr>
        <w:spacing w:after="320" w:line="240" w:lineRule="auto"/>
        <w:rPr>
          <w:rFonts w:ascii="Arial" w:eastAsia="Times New Roman" w:hAnsi="Arial" w:cs="Arial"/>
          <w:bCs/>
          <w:color w:val="000000" w:themeColor="text1"/>
          <w:sz w:val="24"/>
          <w:szCs w:val="24"/>
          <w:lang w:eastAsia="en-IN"/>
        </w:rPr>
      </w:pPr>
      <w:r w:rsidRPr="007275FF">
        <w:rPr>
          <w:rFonts w:ascii="Arial" w:hAnsi="Arial" w:cs="Arial"/>
          <w:sz w:val="24"/>
          <w:szCs w:val="24"/>
        </w:rPr>
        <w:t xml:space="preserve">Neurological impairments such as stroke frequently result in diminished upper limb mobility, demanding rehabilitation strategies that not only restore motor function but also actively engage the patient. This study presents a novel Assist-as-Needed (AAN) control approach for an elbow rehabilitation exoskeleton designed to enhance patient participation through adaptive support. Unlike conventional rehabilitation methods that may risk patient passivity due to fixed or excessive assistance, the proposed system dynamically modulates motor support in response to the user’s evolving capability. Implemented and evaluated within the </w:t>
      </w:r>
      <w:proofErr w:type="spellStart"/>
      <w:r w:rsidRPr="007275FF">
        <w:rPr>
          <w:rFonts w:ascii="Arial" w:hAnsi="Arial" w:cs="Arial"/>
          <w:sz w:val="24"/>
          <w:szCs w:val="24"/>
        </w:rPr>
        <w:t>MuJoCo</w:t>
      </w:r>
      <w:proofErr w:type="spellEnd"/>
      <w:r w:rsidRPr="007275FF">
        <w:rPr>
          <w:rFonts w:ascii="Arial" w:hAnsi="Arial" w:cs="Arial"/>
          <w:sz w:val="24"/>
          <w:szCs w:val="24"/>
        </w:rPr>
        <w:t xml:space="preserve"> physics simulation environment, the AAN algorithm initiates with high assistance and incrementally reduces support based on performance over repeated cycles. The exoskeleton’s design and control architecture were developed to facilitate anatomically accurate movement while ensuring real-time adaptation. Results show a successful reduction of motor assistance from 80% to 10% across rehabilitation sessions, with a consistent task completion rate of 96.7% and minimal tracking error, demonstrating both system stability and effectiveness. These findings underscore the potential of AAN control to drive neuroplastic recovery by fostering active patient involvement. This work lays a strong foundation for translating simulation-based insights into hardware implementations and clinical applications, marking a significant step toward intelligent, patient-</w:t>
      </w:r>
      <w:proofErr w:type="spellStart"/>
      <w:r w:rsidRPr="007275FF">
        <w:rPr>
          <w:rFonts w:ascii="Arial" w:hAnsi="Arial" w:cs="Arial"/>
          <w:sz w:val="24"/>
          <w:szCs w:val="24"/>
        </w:rPr>
        <w:t>centered</w:t>
      </w:r>
      <w:proofErr w:type="spellEnd"/>
      <w:r w:rsidRPr="007275FF">
        <w:rPr>
          <w:rFonts w:ascii="Arial" w:hAnsi="Arial" w:cs="Arial"/>
          <w:sz w:val="24"/>
          <w:szCs w:val="24"/>
        </w:rPr>
        <w:t xml:space="preserve"> robotic rehabilitation.</w:t>
      </w:r>
    </w:p>
    <w:p w:rsidR="007275FF" w:rsidRDefault="007275FF" w:rsidP="007275FF">
      <w:pPr>
        <w:spacing w:after="0" w:line="240" w:lineRule="auto"/>
        <w:rPr>
          <w:rFonts w:ascii="Arial" w:eastAsia="Times New Roman" w:hAnsi="Arial" w:cs="Arial"/>
          <w:b/>
          <w:bCs/>
          <w:color w:val="000000" w:themeColor="text1"/>
          <w:sz w:val="30"/>
          <w:szCs w:val="30"/>
          <w:lang w:eastAsia="en-IN"/>
        </w:rPr>
      </w:pPr>
      <w:r w:rsidRPr="00165049">
        <w:rPr>
          <w:rFonts w:ascii="Arial" w:eastAsia="Times New Roman" w:hAnsi="Arial" w:cs="Arial"/>
          <w:b/>
          <w:bCs/>
          <w:color w:val="000000" w:themeColor="text1"/>
          <w:sz w:val="30"/>
          <w:szCs w:val="30"/>
          <w:lang w:eastAsia="en-IN"/>
        </w:rPr>
        <w:t>A</w:t>
      </w:r>
      <w:r>
        <w:rPr>
          <w:rFonts w:ascii="Arial" w:eastAsia="Times New Roman" w:hAnsi="Arial" w:cs="Arial"/>
          <w:b/>
          <w:bCs/>
          <w:color w:val="000000" w:themeColor="text1"/>
          <w:sz w:val="30"/>
          <w:szCs w:val="30"/>
          <w:lang w:eastAsia="en-IN"/>
        </w:rPr>
        <w:t>IM</w:t>
      </w:r>
    </w:p>
    <w:p w:rsidR="007275FF" w:rsidRPr="007275FF" w:rsidRDefault="007275FF" w:rsidP="007275FF">
      <w:pPr>
        <w:spacing w:after="0" w:line="240" w:lineRule="auto"/>
        <w:rPr>
          <w:rFonts w:ascii="Arial" w:eastAsia="Times New Roman" w:hAnsi="Arial" w:cs="Arial"/>
          <w:bCs/>
          <w:color w:val="000000" w:themeColor="text1"/>
          <w:sz w:val="24"/>
          <w:szCs w:val="24"/>
          <w:lang w:eastAsia="en-IN"/>
        </w:rPr>
      </w:pPr>
      <w:r w:rsidRPr="007275FF">
        <w:rPr>
          <w:rFonts w:ascii="Arial" w:eastAsia="Times New Roman" w:hAnsi="Arial" w:cs="Arial"/>
          <w:bCs/>
          <w:color w:val="000000" w:themeColor="text1"/>
          <w:sz w:val="24"/>
          <w:szCs w:val="24"/>
          <w:lang w:eastAsia="en-IN"/>
        </w:rPr>
        <w:t>To develop and simulate an Assist-As-Needed (AAN) control strategy for an elbow rehabilitation exoskeleton.</w:t>
      </w:r>
    </w:p>
    <w:p w:rsidR="007275FF" w:rsidRPr="007275FF" w:rsidRDefault="007275FF" w:rsidP="007275FF">
      <w:pPr>
        <w:spacing w:after="0" w:line="240" w:lineRule="auto"/>
        <w:rPr>
          <w:rFonts w:ascii="Arial" w:eastAsia="Times New Roman" w:hAnsi="Arial" w:cs="Arial"/>
          <w:bCs/>
          <w:color w:val="000000" w:themeColor="text1"/>
          <w:sz w:val="24"/>
          <w:szCs w:val="24"/>
          <w:lang w:eastAsia="en-IN"/>
        </w:rPr>
      </w:pPr>
      <w:r w:rsidRPr="007275FF">
        <w:rPr>
          <w:rFonts w:ascii="Arial" w:eastAsia="Times New Roman" w:hAnsi="Arial" w:cs="Arial"/>
          <w:bCs/>
          <w:color w:val="000000" w:themeColor="text1"/>
          <w:sz w:val="24"/>
          <w:szCs w:val="24"/>
          <w:lang w:eastAsia="en-IN"/>
        </w:rPr>
        <w:t>The goal is to enhance patient engagement by dynamically adjusting robotic assistance based on user effort.</w:t>
      </w:r>
    </w:p>
    <w:p w:rsidR="007275FF" w:rsidRDefault="007275FF" w:rsidP="00165049">
      <w:pPr>
        <w:spacing w:after="320" w:line="240" w:lineRule="auto"/>
        <w:rPr>
          <w:rFonts w:ascii="Arial" w:eastAsia="Times New Roman" w:hAnsi="Arial" w:cs="Arial"/>
          <w:bCs/>
          <w:color w:val="000000" w:themeColor="text1"/>
          <w:sz w:val="24"/>
          <w:szCs w:val="24"/>
          <w:lang w:eastAsia="en-IN"/>
        </w:rPr>
      </w:pPr>
    </w:p>
    <w:p w:rsidR="007275FF" w:rsidRPr="007275FF" w:rsidRDefault="007275FF" w:rsidP="00165049">
      <w:pPr>
        <w:spacing w:after="320" w:line="240" w:lineRule="auto"/>
        <w:rPr>
          <w:rFonts w:ascii="Arial" w:eastAsia="Times New Roman" w:hAnsi="Arial" w:cs="Arial"/>
          <w:bCs/>
          <w:color w:val="000000" w:themeColor="text1"/>
          <w:sz w:val="24"/>
          <w:szCs w:val="24"/>
          <w:lang w:eastAsia="en-IN"/>
        </w:rPr>
      </w:pPr>
    </w:p>
    <w:p w:rsidR="006E06E1" w:rsidRDefault="006E06E1" w:rsidP="00165049">
      <w:pPr>
        <w:spacing w:after="320" w:line="240" w:lineRule="auto"/>
        <w:rPr>
          <w:rFonts w:ascii="Arial" w:eastAsia="Times New Roman" w:hAnsi="Arial" w:cs="Arial"/>
          <w:b/>
          <w:bCs/>
          <w:color w:val="666666"/>
          <w:sz w:val="30"/>
          <w:szCs w:val="30"/>
          <w:u w:val="single"/>
          <w:lang w:eastAsia="en-IN"/>
        </w:rPr>
      </w:pPr>
    </w:p>
    <w:p w:rsidR="006E06E1" w:rsidRDefault="006E06E1" w:rsidP="00165049">
      <w:pPr>
        <w:spacing w:after="320" w:line="240" w:lineRule="auto"/>
        <w:rPr>
          <w:rFonts w:ascii="Arial" w:eastAsia="Times New Roman" w:hAnsi="Arial" w:cs="Arial"/>
          <w:b/>
          <w:bCs/>
          <w:color w:val="666666"/>
          <w:sz w:val="30"/>
          <w:szCs w:val="30"/>
          <w:u w:val="single"/>
          <w:lang w:eastAsia="en-IN"/>
        </w:rPr>
      </w:pPr>
    </w:p>
    <w:p w:rsidR="006E06E1" w:rsidRDefault="006E06E1" w:rsidP="00165049">
      <w:pPr>
        <w:spacing w:after="320" w:line="240" w:lineRule="auto"/>
        <w:rPr>
          <w:rFonts w:ascii="Arial" w:eastAsia="Times New Roman" w:hAnsi="Arial" w:cs="Arial"/>
          <w:b/>
          <w:bCs/>
          <w:color w:val="666666"/>
          <w:sz w:val="30"/>
          <w:szCs w:val="30"/>
          <w:u w:val="single"/>
          <w:lang w:eastAsia="en-IN"/>
        </w:rPr>
      </w:pPr>
    </w:p>
    <w:p w:rsidR="00165049" w:rsidRPr="00165049" w:rsidRDefault="00165049" w:rsidP="00165049">
      <w:pPr>
        <w:spacing w:after="320" w:line="240" w:lineRule="auto"/>
        <w:rPr>
          <w:rFonts w:ascii="Times New Roman" w:eastAsia="Times New Roman" w:hAnsi="Times New Roman" w:cs="Times New Roman"/>
          <w:sz w:val="24"/>
          <w:szCs w:val="24"/>
          <w:lang w:eastAsia="en-IN"/>
        </w:rPr>
      </w:pPr>
      <w:r w:rsidRPr="00165049">
        <w:rPr>
          <w:rFonts w:ascii="Arial" w:eastAsia="Times New Roman" w:hAnsi="Arial" w:cs="Arial"/>
          <w:b/>
          <w:bCs/>
          <w:color w:val="666666"/>
          <w:sz w:val="30"/>
          <w:szCs w:val="30"/>
          <w:u w:val="single"/>
          <w:lang w:eastAsia="en-IN"/>
        </w:rPr>
        <w:lastRenderedPageBreak/>
        <w:t>1. INTRODUCTION:</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sz w:val="24"/>
          <w:szCs w:val="24"/>
          <w:lang w:eastAsia="en-IN"/>
        </w:rPr>
        <w:t>Stroke and other neurological injuries often result in impaired upper limb function, necessitating effective rehabilitation strategies to restore motor capabilities. Rehabilitation exoskeletons have emerged as promising tools to assist patients in repetitive, task-specific training, which is critical for neuroplasticity and functional recovery. Traditional control methods either provide constant assistance or passive movement, which may reduce patient engagement and limit recovery potential.</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sz w:val="24"/>
          <w:szCs w:val="24"/>
          <w:lang w:eastAsia="en-IN"/>
        </w:rPr>
        <w:t>Assist-As-Needed (AAN) control strategies offer a dynamic alternative by adapting the level of robotic assistance based on the patient’s current ability, thereby encouraging active participation. This report presents a detailed exploration of an AAN control approach applied to an elbow rehabilitation exoskeleton, supported by simulation results and relevant literature.</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p>
    <w:p w:rsidR="004F7B7C" w:rsidRDefault="004F7B7C" w:rsidP="00165049">
      <w:pPr>
        <w:spacing w:after="320" w:line="240" w:lineRule="auto"/>
        <w:rPr>
          <w:rFonts w:ascii="Arial" w:eastAsia="Times New Roman" w:hAnsi="Arial" w:cs="Arial"/>
          <w:b/>
          <w:bCs/>
          <w:color w:val="666666"/>
          <w:sz w:val="30"/>
          <w:szCs w:val="30"/>
          <w:u w:val="single"/>
          <w:lang w:eastAsia="en-IN"/>
        </w:rPr>
      </w:pPr>
    </w:p>
    <w:p w:rsidR="00165049" w:rsidRPr="00165049" w:rsidRDefault="00165049" w:rsidP="00165049">
      <w:pPr>
        <w:spacing w:after="320" w:line="240" w:lineRule="auto"/>
        <w:rPr>
          <w:rFonts w:ascii="Times New Roman" w:eastAsia="Times New Roman" w:hAnsi="Times New Roman" w:cs="Times New Roman"/>
          <w:sz w:val="24"/>
          <w:szCs w:val="24"/>
          <w:lang w:eastAsia="en-IN"/>
        </w:rPr>
      </w:pPr>
      <w:r w:rsidRPr="00165049">
        <w:rPr>
          <w:rFonts w:ascii="Arial" w:eastAsia="Times New Roman" w:hAnsi="Arial" w:cs="Arial"/>
          <w:b/>
          <w:bCs/>
          <w:color w:val="666666"/>
          <w:sz w:val="30"/>
          <w:szCs w:val="30"/>
          <w:u w:val="single"/>
          <w:lang w:eastAsia="en-IN"/>
        </w:rPr>
        <w:t>2. BACKGROUND:</w:t>
      </w:r>
    </w:p>
    <w:p w:rsidR="00165049" w:rsidRPr="00165049" w:rsidRDefault="00165049" w:rsidP="00165049">
      <w:pPr>
        <w:spacing w:before="320" w:after="80" w:line="240" w:lineRule="auto"/>
        <w:outlineLvl w:val="2"/>
        <w:rPr>
          <w:rFonts w:ascii="Times New Roman" w:eastAsia="Times New Roman" w:hAnsi="Times New Roman" w:cs="Times New Roman"/>
          <w:b/>
          <w:bCs/>
          <w:sz w:val="27"/>
          <w:szCs w:val="27"/>
          <w:lang w:eastAsia="en-IN"/>
        </w:rPr>
      </w:pPr>
      <w:r w:rsidRPr="00165049">
        <w:rPr>
          <w:rFonts w:ascii="Arial" w:eastAsia="Times New Roman" w:hAnsi="Arial" w:cs="Arial"/>
          <w:color w:val="434343"/>
          <w:sz w:val="28"/>
          <w:szCs w:val="28"/>
          <w:u w:val="single"/>
          <w:lang w:eastAsia="en-IN"/>
        </w:rPr>
        <w:t>2.1 Rehabilitation Exoskeletons and Control Modes:</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sz w:val="24"/>
          <w:szCs w:val="24"/>
          <w:lang w:eastAsia="en-IN"/>
        </w:rPr>
        <w:t>Rehabilitation robots typically operate in passive, assistive, or resistive modes. Passive modes move the limb without patient effort, assistive modes provide help as needed, and resistive modes challenge the patient to exert more force. Active patient participation is crucial for effective rehabilitation, as it stimulates neural plasticity and motor relearning.</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p>
    <w:p w:rsidR="00165049" w:rsidRPr="00165049" w:rsidRDefault="00165049" w:rsidP="00165049">
      <w:pPr>
        <w:spacing w:before="320" w:after="80" w:line="240" w:lineRule="auto"/>
        <w:outlineLvl w:val="2"/>
        <w:rPr>
          <w:rFonts w:ascii="Times New Roman" w:eastAsia="Times New Roman" w:hAnsi="Times New Roman" w:cs="Times New Roman"/>
          <w:b/>
          <w:bCs/>
          <w:sz w:val="27"/>
          <w:szCs w:val="27"/>
          <w:lang w:eastAsia="en-IN"/>
        </w:rPr>
      </w:pPr>
      <w:r w:rsidRPr="00165049">
        <w:rPr>
          <w:rFonts w:ascii="Arial" w:eastAsia="Times New Roman" w:hAnsi="Arial" w:cs="Arial"/>
          <w:color w:val="434343"/>
          <w:sz w:val="28"/>
          <w:szCs w:val="28"/>
          <w:u w:val="single"/>
          <w:lang w:eastAsia="en-IN"/>
        </w:rPr>
        <w:t xml:space="preserve">2.2 Assist as </w:t>
      </w:r>
      <w:proofErr w:type="gramStart"/>
      <w:r w:rsidRPr="00165049">
        <w:rPr>
          <w:rFonts w:ascii="Arial" w:eastAsia="Times New Roman" w:hAnsi="Arial" w:cs="Arial"/>
          <w:color w:val="434343"/>
          <w:sz w:val="28"/>
          <w:szCs w:val="28"/>
          <w:u w:val="single"/>
          <w:lang w:eastAsia="en-IN"/>
        </w:rPr>
        <w:t>Needed(</w:t>
      </w:r>
      <w:proofErr w:type="gramEnd"/>
      <w:r w:rsidRPr="00165049">
        <w:rPr>
          <w:rFonts w:ascii="Arial" w:eastAsia="Times New Roman" w:hAnsi="Arial" w:cs="Arial"/>
          <w:color w:val="434343"/>
          <w:sz w:val="28"/>
          <w:szCs w:val="28"/>
          <w:u w:val="single"/>
          <w:lang w:eastAsia="en-IN"/>
        </w:rPr>
        <w:t>AAN) Control:</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sz w:val="24"/>
          <w:szCs w:val="24"/>
          <w:lang w:eastAsia="en-IN"/>
        </w:rPr>
        <w:t>AAN control dynamically adjusts robotic assistance to provide minimal help necessary for task completion, maximizing patient effort and engagement(</w:t>
      </w:r>
      <w:hyperlink r:id="rId6" w:history="1">
        <w:r w:rsidRPr="00165049">
          <w:rPr>
            <w:rFonts w:ascii="Arial" w:eastAsia="Times New Roman" w:hAnsi="Arial" w:cs="Arial"/>
            <w:color w:val="1155CC"/>
            <w:sz w:val="24"/>
            <w:szCs w:val="24"/>
            <w:u w:val="single"/>
            <w:lang w:eastAsia="en-IN"/>
          </w:rPr>
          <w:t>1</w:t>
        </w:r>
      </w:hyperlink>
      <w:r w:rsidRPr="00165049">
        <w:rPr>
          <w:rFonts w:ascii="Arial" w:eastAsia="Times New Roman" w:hAnsi="Arial" w:cs="Arial"/>
          <w:color w:val="000000"/>
          <w:lang w:eastAsia="en-IN"/>
        </w:rPr>
        <w:t>)(</w:t>
      </w:r>
      <w:hyperlink r:id="rId7" w:history="1">
        <w:r w:rsidRPr="00165049">
          <w:rPr>
            <w:rFonts w:ascii="Arial" w:eastAsia="Times New Roman" w:hAnsi="Arial" w:cs="Arial"/>
            <w:color w:val="1155CC"/>
            <w:sz w:val="24"/>
            <w:szCs w:val="24"/>
            <w:u w:val="single"/>
            <w:lang w:eastAsia="en-IN"/>
          </w:rPr>
          <w:t>4</w:t>
        </w:r>
      </w:hyperlink>
      <w:r w:rsidRPr="00165049">
        <w:rPr>
          <w:rFonts w:ascii="Arial" w:eastAsia="Times New Roman" w:hAnsi="Arial" w:cs="Arial"/>
          <w:color w:val="000000"/>
          <w:sz w:val="24"/>
          <w:szCs w:val="24"/>
          <w:lang w:eastAsia="en-IN"/>
        </w:rPr>
        <w:t>). It prevents over-assistance, which can cause patient complacency, and under-assistance, which may lead to frustration or failure to complete tasks(</w:t>
      </w:r>
      <w:hyperlink r:id="rId8" w:history="1">
        <w:r w:rsidRPr="00165049">
          <w:rPr>
            <w:rFonts w:ascii="Arial" w:eastAsia="Times New Roman" w:hAnsi="Arial" w:cs="Arial"/>
            <w:color w:val="1155CC"/>
            <w:sz w:val="24"/>
            <w:szCs w:val="24"/>
            <w:u w:val="single"/>
            <w:lang w:eastAsia="en-IN"/>
          </w:rPr>
          <w:t>4</w:t>
        </w:r>
      </w:hyperlink>
      <w:r w:rsidRPr="00165049">
        <w:rPr>
          <w:rFonts w:ascii="Arial" w:eastAsia="Times New Roman" w:hAnsi="Arial" w:cs="Arial"/>
          <w:color w:val="000000"/>
          <w:sz w:val="24"/>
          <w:szCs w:val="24"/>
          <w:lang w:eastAsia="en-IN"/>
        </w:rPr>
        <w:t>).</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sz w:val="24"/>
          <w:szCs w:val="24"/>
          <w:lang w:eastAsia="en-IN"/>
        </w:rPr>
        <w:t>Recent studies demonstrate that AAN controllers, often combining impedance control and adaptive algorithms (e.g., radial basis function networks), effectively estimate patient motor capability and modulate assistance accordingly(</w:t>
      </w:r>
      <w:hyperlink r:id="rId9" w:history="1">
        <w:r w:rsidRPr="00165049">
          <w:rPr>
            <w:rFonts w:ascii="Arial" w:eastAsia="Times New Roman" w:hAnsi="Arial" w:cs="Arial"/>
            <w:color w:val="1155CC"/>
            <w:sz w:val="24"/>
            <w:szCs w:val="24"/>
            <w:u w:val="single"/>
            <w:lang w:eastAsia="en-IN"/>
          </w:rPr>
          <w:t>4</w:t>
        </w:r>
      </w:hyperlink>
      <w:r w:rsidRPr="00165049">
        <w:rPr>
          <w:rFonts w:ascii="Arial" w:eastAsia="Times New Roman" w:hAnsi="Arial" w:cs="Arial"/>
          <w:color w:val="000000"/>
          <w:sz w:val="24"/>
          <w:szCs w:val="24"/>
          <w:lang w:eastAsia="en-IN"/>
        </w:rPr>
        <w:t>). For example, a greedy AAN (GAAN) controller was shown to maintain good tracking accuracy while encouraging active participation in upper limb tasks(</w:t>
      </w:r>
      <w:hyperlink r:id="rId10" w:history="1">
        <w:r w:rsidRPr="00165049">
          <w:rPr>
            <w:rFonts w:ascii="Arial" w:eastAsia="Times New Roman" w:hAnsi="Arial" w:cs="Arial"/>
            <w:color w:val="1155CC"/>
            <w:sz w:val="24"/>
            <w:szCs w:val="24"/>
            <w:u w:val="single"/>
            <w:lang w:eastAsia="en-IN"/>
          </w:rPr>
          <w:t>4</w:t>
        </w:r>
      </w:hyperlink>
      <w:r w:rsidRPr="00165049">
        <w:rPr>
          <w:rFonts w:ascii="Arial" w:eastAsia="Times New Roman" w:hAnsi="Arial" w:cs="Arial"/>
          <w:color w:val="000000"/>
          <w:sz w:val="24"/>
          <w:szCs w:val="24"/>
          <w:lang w:eastAsia="en-IN"/>
        </w:rPr>
        <w:t>).</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p>
    <w:p w:rsidR="00165049" w:rsidRPr="00165049" w:rsidRDefault="00165049" w:rsidP="00165049">
      <w:pPr>
        <w:spacing w:before="320" w:after="80" w:line="240" w:lineRule="auto"/>
        <w:outlineLvl w:val="2"/>
        <w:rPr>
          <w:rFonts w:ascii="Times New Roman" w:eastAsia="Times New Roman" w:hAnsi="Times New Roman" w:cs="Times New Roman"/>
          <w:b/>
          <w:bCs/>
          <w:sz w:val="27"/>
          <w:szCs w:val="27"/>
          <w:lang w:eastAsia="en-IN"/>
        </w:rPr>
      </w:pPr>
      <w:r w:rsidRPr="00165049">
        <w:rPr>
          <w:rFonts w:ascii="Arial" w:eastAsia="Times New Roman" w:hAnsi="Arial" w:cs="Arial"/>
          <w:color w:val="434343"/>
          <w:sz w:val="28"/>
          <w:szCs w:val="28"/>
          <w:u w:val="single"/>
          <w:lang w:eastAsia="en-IN"/>
        </w:rPr>
        <w:t>2.3 Clinical Evidence:</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sz w:val="24"/>
          <w:szCs w:val="24"/>
          <w:lang w:eastAsia="en-IN"/>
        </w:rPr>
        <w:t xml:space="preserve">Clinical trials with AAN-equipped exoskeletons, such as the Tenodesis-Induced-Grip Exoskeleton Robot (TIGER), demonstrate significant motor improvements in chronic stroke patients. A randomized study showed a 4.5-point greater improvement in </w:t>
      </w:r>
      <w:proofErr w:type="spellStart"/>
      <w:r w:rsidRPr="00165049">
        <w:rPr>
          <w:rFonts w:ascii="Arial" w:eastAsia="Times New Roman" w:hAnsi="Arial" w:cs="Arial"/>
          <w:color w:val="000000"/>
          <w:sz w:val="24"/>
          <w:szCs w:val="24"/>
          <w:lang w:eastAsia="en-IN"/>
        </w:rPr>
        <w:t>Fugl</w:t>
      </w:r>
      <w:proofErr w:type="spellEnd"/>
      <w:r w:rsidRPr="00165049">
        <w:rPr>
          <w:rFonts w:ascii="Arial" w:eastAsia="Times New Roman" w:hAnsi="Arial" w:cs="Arial"/>
          <w:color w:val="000000"/>
          <w:sz w:val="24"/>
          <w:szCs w:val="24"/>
          <w:lang w:eastAsia="en-IN"/>
        </w:rPr>
        <w:t>-Meyer Upper Extremity scores compared to conventional therapy, with sustained benefits at 12-week follow-ups(</w:t>
      </w:r>
      <w:hyperlink r:id="rId11" w:history="1">
        <w:r w:rsidRPr="00165049">
          <w:rPr>
            <w:rFonts w:ascii="Arial" w:eastAsia="Times New Roman" w:hAnsi="Arial" w:cs="Arial"/>
            <w:color w:val="1155CC"/>
            <w:sz w:val="24"/>
            <w:szCs w:val="24"/>
            <w:u w:val="single"/>
            <w:lang w:eastAsia="en-IN"/>
          </w:rPr>
          <w:t>2</w:t>
        </w:r>
      </w:hyperlink>
      <w:r w:rsidRPr="00165049">
        <w:rPr>
          <w:rFonts w:ascii="Arial" w:eastAsia="Times New Roman" w:hAnsi="Arial" w:cs="Arial"/>
          <w:color w:val="000000"/>
          <w:lang w:eastAsia="en-IN"/>
        </w:rPr>
        <w:t>)(</w:t>
      </w:r>
      <w:hyperlink r:id="rId12" w:history="1">
        <w:r w:rsidRPr="00165049">
          <w:rPr>
            <w:rFonts w:ascii="Arial" w:eastAsia="Times New Roman" w:hAnsi="Arial" w:cs="Arial"/>
            <w:color w:val="1155CC"/>
            <w:sz w:val="24"/>
            <w:szCs w:val="24"/>
            <w:u w:val="single"/>
            <w:lang w:eastAsia="en-IN"/>
          </w:rPr>
          <w:t>4</w:t>
        </w:r>
      </w:hyperlink>
      <w:r w:rsidRPr="00165049">
        <w:rPr>
          <w:rFonts w:ascii="Arial" w:eastAsia="Times New Roman" w:hAnsi="Arial" w:cs="Arial"/>
          <w:color w:val="000000"/>
          <w:sz w:val="24"/>
          <w:szCs w:val="24"/>
          <w:lang w:eastAsia="en-IN"/>
        </w:rPr>
        <w:t xml:space="preserve">). Similarly, exoskeleton-assisted anthropomorphic movement training achieved 14.7-point gains in motor function for subacute stroke patients, outperforming traditional </w:t>
      </w:r>
      <w:proofErr w:type="gramStart"/>
      <w:r w:rsidRPr="00165049">
        <w:rPr>
          <w:rFonts w:ascii="Arial" w:eastAsia="Times New Roman" w:hAnsi="Arial" w:cs="Arial"/>
          <w:color w:val="000000"/>
          <w:sz w:val="24"/>
          <w:szCs w:val="24"/>
          <w:lang w:eastAsia="en-IN"/>
        </w:rPr>
        <w:t>methods(</w:t>
      </w:r>
      <w:proofErr w:type="gramEnd"/>
      <w:r w:rsidRPr="00165049">
        <w:rPr>
          <w:rFonts w:ascii="Times New Roman" w:eastAsia="Times New Roman" w:hAnsi="Times New Roman" w:cs="Times New Roman"/>
          <w:sz w:val="24"/>
          <w:szCs w:val="24"/>
          <w:lang w:eastAsia="en-IN"/>
        </w:rPr>
        <w:fldChar w:fldCharType="begin"/>
      </w:r>
      <w:r w:rsidRPr="00165049">
        <w:rPr>
          <w:rFonts w:ascii="Times New Roman" w:eastAsia="Times New Roman" w:hAnsi="Times New Roman" w:cs="Times New Roman"/>
          <w:sz w:val="24"/>
          <w:szCs w:val="24"/>
          <w:lang w:eastAsia="en-IN"/>
        </w:rPr>
        <w:instrText xml:space="preserve"> HYPERLINK "https://www.ahajournals.org/doi/10.1161/STROKEAHA.122.041480" </w:instrText>
      </w:r>
      <w:r w:rsidRPr="00165049">
        <w:rPr>
          <w:rFonts w:ascii="Times New Roman" w:eastAsia="Times New Roman" w:hAnsi="Times New Roman" w:cs="Times New Roman"/>
          <w:sz w:val="24"/>
          <w:szCs w:val="24"/>
          <w:lang w:eastAsia="en-IN"/>
        </w:rPr>
        <w:fldChar w:fldCharType="separate"/>
      </w:r>
      <w:r w:rsidRPr="00165049">
        <w:rPr>
          <w:rFonts w:ascii="Arial" w:eastAsia="Times New Roman" w:hAnsi="Arial" w:cs="Arial"/>
          <w:color w:val="1155CC"/>
          <w:sz w:val="24"/>
          <w:szCs w:val="24"/>
          <w:u w:val="single"/>
          <w:lang w:eastAsia="en-IN"/>
        </w:rPr>
        <w:t>5</w:t>
      </w:r>
      <w:r w:rsidRPr="00165049">
        <w:rPr>
          <w:rFonts w:ascii="Times New Roman" w:eastAsia="Times New Roman" w:hAnsi="Times New Roman" w:cs="Times New Roman"/>
          <w:sz w:val="24"/>
          <w:szCs w:val="24"/>
          <w:lang w:eastAsia="en-IN"/>
        </w:rPr>
        <w:fldChar w:fldCharType="end"/>
      </w:r>
      <w:r w:rsidRPr="00165049">
        <w:rPr>
          <w:rFonts w:ascii="Arial" w:eastAsia="Times New Roman" w:hAnsi="Arial" w:cs="Arial"/>
          <w:color w:val="000000"/>
          <w:sz w:val="24"/>
          <w:szCs w:val="24"/>
          <w:lang w:eastAsia="en-IN"/>
        </w:rPr>
        <w:t xml:space="preserve">). These results underscore adaptive assistance’s role in promoting neuroplasticity and functional </w:t>
      </w:r>
      <w:r w:rsidRPr="00165049">
        <w:rPr>
          <w:rFonts w:ascii="Arial" w:eastAsia="Times New Roman" w:hAnsi="Arial" w:cs="Arial"/>
          <w:color w:val="000000"/>
          <w:sz w:val="24"/>
          <w:szCs w:val="24"/>
          <w:lang w:eastAsia="en-IN"/>
        </w:rPr>
        <w:lastRenderedPageBreak/>
        <w:t>recovery by balancing patient effort with robotic support, particularly in chronic and subacute rehabilitation phases(</w:t>
      </w:r>
      <w:hyperlink r:id="rId13" w:history="1">
        <w:r w:rsidRPr="00165049">
          <w:rPr>
            <w:rFonts w:ascii="Arial" w:eastAsia="Times New Roman" w:hAnsi="Arial" w:cs="Arial"/>
            <w:color w:val="1155CC"/>
            <w:sz w:val="24"/>
            <w:szCs w:val="24"/>
            <w:u w:val="single"/>
            <w:lang w:eastAsia="en-IN"/>
          </w:rPr>
          <w:t>3</w:t>
        </w:r>
      </w:hyperlink>
      <w:r w:rsidRPr="00165049">
        <w:rPr>
          <w:rFonts w:ascii="Arial" w:eastAsia="Times New Roman" w:hAnsi="Arial" w:cs="Arial"/>
          <w:color w:val="000000"/>
          <w:sz w:val="24"/>
          <w:szCs w:val="24"/>
          <w:lang w:eastAsia="en-IN"/>
        </w:rPr>
        <w:t>).</w:t>
      </w:r>
    </w:p>
    <w:p w:rsidR="00165049" w:rsidRDefault="00165049" w:rsidP="00165049">
      <w:pPr>
        <w:spacing w:after="0" w:line="240" w:lineRule="auto"/>
        <w:rPr>
          <w:rFonts w:ascii="Times New Roman" w:eastAsia="Times New Roman" w:hAnsi="Times New Roman" w:cs="Times New Roman"/>
          <w:sz w:val="24"/>
          <w:szCs w:val="24"/>
          <w:lang w:eastAsia="en-IN"/>
        </w:rPr>
      </w:pPr>
    </w:p>
    <w:p w:rsidR="0020498A" w:rsidRDefault="0020498A" w:rsidP="00165049">
      <w:pPr>
        <w:spacing w:after="0" w:line="240" w:lineRule="auto"/>
        <w:rPr>
          <w:rFonts w:ascii="Times New Roman" w:eastAsia="Times New Roman" w:hAnsi="Times New Roman" w:cs="Times New Roman"/>
          <w:sz w:val="24"/>
          <w:szCs w:val="24"/>
          <w:lang w:eastAsia="en-IN"/>
        </w:rPr>
      </w:pPr>
    </w:p>
    <w:p w:rsidR="0020498A" w:rsidRDefault="0020498A" w:rsidP="00165049">
      <w:pPr>
        <w:spacing w:after="0" w:line="240" w:lineRule="auto"/>
        <w:rPr>
          <w:rFonts w:ascii="Times New Roman" w:eastAsia="Times New Roman" w:hAnsi="Times New Roman" w:cs="Times New Roman"/>
          <w:sz w:val="24"/>
          <w:szCs w:val="24"/>
          <w:lang w:eastAsia="en-IN"/>
        </w:rPr>
      </w:pPr>
    </w:p>
    <w:p w:rsidR="0020498A" w:rsidRDefault="0020498A" w:rsidP="00165049">
      <w:pPr>
        <w:spacing w:after="0" w:line="240" w:lineRule="auto"/>
        <w:rPr>
          <w:rFonts w:ascii="Arial" w:eastAsia="Times New Roman" w:hAnsi="Arial" w:cs="Arial"/>
          <w:b/>
          <w:bCs/>
          <w:color w:val="666666"/>
          <w:sz w:val="30"/>
          <w:szCs w:val="30"/>
          <w:u w:val="single"/>
          <w:lang w:eastAsia="en-IN"/>
        </w:rPr>
      </w:pPr>
      <w:r w:rsidRPr="00165049">
        <w:rPr>
          <w:rFonts w:ascii="Arial" w:eastAsia="Times New Roman" w:hAnsi="Arial" w:cs="Arial"/>
          <w:b/>
          <w:bCs/>
          <w:color w:val="666666"/>
          <w:sz w:val="30"/>
          <w:szCs w:val="30"/>
          <w:u w:val="single"/>
          <w:lang w:eastAsia="en-IN"/>
        </w:rPr>
        <w:t>3.</w:t>
      </w:r>
      <w:r w:rsidR="006E06E1">
        <w:rPr>
          <w:rFonts w:ascii="Arial" w:eastAsia="Times New Roman" w:hAnsi="Arial" w:cs="Arial"/>
          <w:b/>
          <w:bCs/>
          <w:color w:val="666666"/>
          <w:sz w:val="30"/>
          <w:szCs w:val="30"/>
          <w:u w:val="single"/>
          <w:lang w:eastAsia="en-IN"/>
        </w:rPr>
        <w:t xml:space="preserve"> </w:t>
      </w:r>
      <w:r>
        <w:rPr>
          <w:rFonts w:ascii="Arial" w:eastAsia="Times New Roman" w:hAnsi="Arial" w:cs="Arial"/>
          <w:b/>
          <w:bCs/>
          <w:color w:val="666666"/>
          <w:sz w:val="30"/>
          <w:szCs w:val="30"/>
          <w:u w:val="single"/>
          <w:lang w:eastAsia="en-IN"/>
        </w:rPr>
        <w:t>LITERATURE SURVEY:</w:t>
      </w:r>
    </w:p>
    <w:p w:rsidR="0020498A" w:rsidRPr="0020498A" w:rsidRDefault="0020498A" w:rsidP="0020498A">
      <w:pPr>
        <w:spacing w:before="100" w:beforeAutospacing="1" w:after="100" w:afterAutospacing="1" w:line="240" w:lineRule="auto"/>
        <w:rPr>
          <w:rFonts w:ascii="Arial" w:eastAsia="Times New Roman" w:hAnsi="Arial" w:cs="Arial"/>
          <w:sz w:val="24"/>
          <w:szCs w:val="24"/>
          <w:lang w:eastAsia="en-IN"/>
        </w:rPr>
      </w:pPr>
      <w:r w:rsidRPr="0020498A">
        <w:rPr>
          <w:rFonts w:ascii="Arial" w:eastAsia="Times New Roman" w:hAnsi="Arial" w:cs="Arial"/>
          <w:sz w:val="24"/>
          <w:szCs w:val="24"/>
          <w:lang w:eastAsia="en-IN"/>
        </w:rPr>
        <w:t>Neurological injuries, particularly stroke, often result in impaired upper limb mobility, creating a pressing need for effective and engaging rehabilitation strategies. Robotic rehabilitation systems—especially exoskeletons—have emerged as promising tools by enabling high-repetition, task-specific training that is essential for motor recovery. Unlike manual therapy, robotic systems offer precise, quantifiable movement assistance and can be easily adapted to suit individual patient needs.</w:t>
      </w:r>
    </w:p>
    <w:p w:rsidR="0020498A" w:rsidRPr="0020498A" w:rsidRDefault="0020498A" w:rsidP="0020498A">
      <w:pPr>
        <w:spacing w:before="100" w:beforeAutospacing="1" w:after="100" w:afterAutospacing="1" w:line="240" w:lineRule="auto"/>
        <w:rPr>
          <w:rFonts w:ascii="Arial" w:eastAsia="Times New Roman" w:hAnsi="Arial" w:cs="Arial"/>
          <w:sz w:val="24"/>
          <w:szCs w:val="24"/>
          <w:lang w:eastAsia="en-IN"/>
        </w:rPr>
      </w:pPr>
      <w:r w:rsidRPr="0020498A">
        <w:rPr>
          <w:rFonts w:ascii="Arial" w:eastAsia="Times New Roman" w:hAnsi="Arial" w:cs="Arial"/>
          <w:sz w:val="24"/>
          <w:szCs w:val="24"/>
          <w:lang w:eastAsia="en-IN"/>
        </w:rPr>
        <w:t xml:space="preserve">Among the various control paradigms used in rehabilitation robotics, </w:t>
      </w:r>
      <w:r w:rsidRPr="0020498A">
        <w:rPr>
          <w:rFonts w:ascii="Arial" w:eastAsia="Times New Roman" w:hAnsi="Arial" w:cs="Arial"/>
          <w:b/>
          <w:bCs/>
          <w:sz w:val="24"/>
          <w:szCs w:val="24"/>
          <w:lang w:eastAsia="en-IN"/>
        </w:rPr>
        <w:t>Assist-as-Needed (AAN)</w:t>
      </w:r>
      <w:r w:rsidRPr="0020498A">
        <w:rPr>
          <w:rFonts w:ascii="Arial" w:eastAsia="Times New Roman" w:hAnsi="Arial" w:cs="Arial"/>
          <w:sz w:val="24"/>
          <w:szCs w:val="24"/>
          <w:lang w:eastAsia="en-IN"/>
        </w:rPr>
        <w:t xml:space="preserve"> control has gained significant attention. Unlike passive or fully assistive modes, which either provide too little or too much help, AAN dynamically adjusts the level of robotic support in real-time based on the user’s capabilities. This balance encourages active patient involvement, which is crucial for driving </w:t>
      </w:r>
      <w:r w:rsidRPr="0020498A">
        <w:rPr>
          <w:rFonts w:ascii="Arial" w:eastAsia="Times New Roman" w:hAnsi="Arial" w:cs="Arial"/>
          <w:b/>
          <w:bCs/>
          <w:sz w:val="24"/>
          <w:szCs w:val="24"/>
          <w:lang w:eastAsia="en-IN"/>
        </w:rPr>
        <w:t>neuroplasticity</w:t>
      </w:r>
      <w:r w:rsidRPr="0020498A">
        <w:rPr>
          <w:rFonts w:ascii="Arial" w:eastAsia="Times New Roman" w:hAnsi="Arial" w:cs="Arial"/>
          <w:sz w:val="24"/>
          <w:szCs w:val="24"/>
          <w:lang w:eastAsia="en-IN"/>
        </w:rPr>
        <w:t xml:space="preserve"> and improving functional outcomes. Over-assistance may lead to patient dependency, while under-assistance may result in fatigue or task failure—AAN aims to find the optimal middle ground.</w:t>
      </w:r>
    </w:p>
    <w:p w:rsidR="0020498A" w:rsidRPr="0020498A" w:rsidRDefault="0020498A" w:rsidP="0020498A">
      <w:pPr>
        <w:spacing w:before="100" w:beforeAutospacing="1" w:after="100" w:afterAutospacing="1" w:line="240" w:lineRule="auto"/>
        <w:rPr>
          <w:rFonts w:ascii="Arial" w:eastAsia="Times New Roman" w:hAnsi="Arial" w:cs="Arial"/>
          <w:sz w:val="24"/>
          <w:szCs w:val="24"/>
          <w:lang w:eastAsia="en-IN"/>
        </w:rPr>
      </w:pPr>
      <w:r w:rsidRPr="0020498A">
        <w:rPr>
          <w:rFonts w:ascii="Arial" w:eastAsia="Times New Roman" w:hAnsi="Arial" w:cs="Arial"/>
          <w:sz w:val="24"/>
          <w:szCs w:val="24"/>
          <w:lang w:eastAsia="en-IN"/>
        </w:rPr>
        <w:t xml:space="preserve">Recent studies in this field have demonstrated that AAN control strategies, often implemented using adaptive algorithms and sensor feedback, significantly enhance recovery outcomes. These systems typically employ </w:t>
      </w:r>
      <w:r w:rsidRPr="0020498A">
        <w:rPr>
          <w:rFonts w:ascii="Arial" w:eastAsia="Times New Roman" w:hAnsi="Arial" w:cs="Arial"/>
          <w:b/>
          <w:bCs/>
          <w:sz w:val="24"/>
          <w:szCs w:val="24"/>
          <w:lang w:eastAsia="en-IN"/>
        </w:rPr>
        <w:t>impedance control</w:t>
      </w:r>
      <w:r w:rsidRPr="0020498A">
        <w:rPr>
          <w:rFonts w:ascii="Arial" w:eastAsia="Times New Roman" w:hAnsi="Arial" w:cs="Arial"/>
          <w:sz w:val="24"/>
          <w:szCs w:val="24"/>
          <w:lang w:eastAsia="en-IN"/>
        </w:rPr>
        <w:t xml:space="preserve"> combined with learning-based models such as </w:t>
      </w:r>
      <w:r w:rsidRPr="0020498A">
        <w:rPr>
          <w:rFonts w:ascii="Arial" w:eastAsia="Times New Roman" w:hAnsi="Arial" w:cs="Arial"/>
          <w:b/>
          <w:bCs/>
          <w:sz w:val="24"/>
          <w:szCs w:val="24"/>
          <w:lang w:eastAsia="en-IN"/>
        </w:rPr>
        <w:t>radial basis function networks</w:t>
      </w:r>
      <w:r w:rsidRPr="0020498A">
        <w:rPr>
          <w:rFonts w:ascii="Arial" w:eastAsia="Times New Roman" w:hAnsi="Arial" w:cs="Arial"/>
          <w:sz w:val="24"/>
          <w:szCs w:val="24"/>
          <w:lang w:eastAsia="en-IN"/>
        </w:rPr>
        <w:t xml:space="preserve"> to estimate patient effort and adjust assistance accordingly. Such adaptive </w:t>
      </w:r>
      <w:proofErr w:type="spellStart"/>
      <w:r w:rsidRPr="0020498A">
        <w:rPr>
          <w:rFonts w:ascii="Arial" w:eastAsia="Times New Roman" w:hAnsi="Arial" w:cs="Arial"/>
          <w:sz w:val="24"/>
          <w:szCs w:val="24"/>
          <w:lang w:eastAsia="en-IN"/>
        </w:rPr>
        <w:t>behavior</w:t>
      </w:r>
      <w:proofErr w:type="spellEnd"/>
      <w:r w:rsidRPr="0020498A">
        <w:rPr>
          <w:rFonts w:ascii="Arial" w:eastAsia="Times New Roman" w:hAnsi="Arial" w:cs="Arial"/>
          <w:sz w:val="24"/>
          <w:szCs w:val="24"/>
          <w:lang w:eastAsia="en-IN"/>
        </w:rPr>
        <w:t xml:space="preserve"> allows the robot to progressively reduce support, challenging the patient just enough to promote motor learning without causing frustration or disengagement.</w:t>
      </w:r>
    </w:p>
    <w:p w:rsidR="0020498A" w:rsidRPr="0020498A" w:rsidRDefault="0020498A" w:rsidP="0020498A">
      <w:pPr>
        <w:spacing w:before="100" w:beforeAutospacing="1" w:after="100" w:afterAutospacing="1" w:line="240" w:lineRule="auto"/>
        <w:rPr>
          <w:rFonts w:ascii="Arial" w:eastAsia="Times New Roman" w:hAnsi="Arial" w:cs="Arial"/>
          <w:sz w:val="24"/>
          <w:szCs w:val="24"/>
          <w:lang w:eastAsia="en-IN"/>
        </w:rPr>
      </w:pPr>
      <w:r w:rsidRPr="0020498A">
        <w:rPr>
          <w:rFonts w:ascii="Arial" w:eastAsia="Times New Roman" w:hAnsi="Arial" w:cs="Arial"/>
          <w:sz w:val="24"/>
          <w:szCs w:val="24"/>
          <w:lang w:eastAsia="en-IN"/>
        </w:rPr>
        <w:t xml:space="preserve">In terms of system </w:t>
      </w:r>
      <w:proofErr w:type="spellStart"/>
      <w:r w:rsidRPr="0020498A">
        <w:rPr>
          <w:rFonts w:ascii="Arial" w:eastAsia="Times New Roman" w:hAnsi="Arial" w:cs="Arial"/>
          <w:sz w:val="24"/>
          <w:szCs w:val="24"/>
          <w:lang w:eastAsia="en-IN"/>
        </w:rPr>
        <w:t>modeling</w:t>
      </w:r>
      <w:proofErr w:type="spellEnd"/>
      <w:r w:rsidRPr="0020498A">
        <w:rPr>
          <w:rFonts w:ascii="Arial" w:eastAsia="Times New Roman" w:hAnsi="Arial" w:cs="Arial"/>
          <w:sz w:val="24"/>
          <w:szCs w:val="24"/>
          <w:lang w:eastAsia="en-IN"/>
        </w:rPr>
        <w:t xml:space="preserve"> and control testing, simulation environments like </w:t>
      </w:r>
      <w:proofErr w:type="spellStart"/>
      <w:r w:rsidRPr="0020498A">
        <w:rPr>
          <w:rFonts w:ascii="Arial" w:eastAsia="Times New Roman" w:hAnsi="Arial" w:cs="Arial"/>
          <w:b/>
          <w:bCs/>
          <w:sz w:val="24"/>
          <w:szCs w:val="24"/>
          <w:lang w:eastAsia="en-IN"/>
        </w:rPr>
        <w:t>MuJoCo</w:t>
      </w:r>
      <w:proofErr w:type="spellEnd"/>
      <w:r w:rsidRPr="0020498A">
        <w:rPr>
          <w:rFonts w:ascii="Arial" w:eastAsia="Times New Roman" w:hAnsi="Arial" w:cs="Arial"/>
          <w:b/>
          <w:bCs/>
          <w:sz w:val="24"/>
          <w:szCs w:val="24"/>
          <w:lang w:eastAsia="en-IN"/>
        </w:rPr>
        <w:t xml:space="preserve"> (Multi-Joint dynamics with Contact)</w:t>
      </w:r>
      <w:r w:rsidRPr="0020498A">
        <w:rPr>
          <w:rFonts w:ascii="Arial" w:eastAsia="Times New Roman" w:hAnsi="Arial" w:cs="Arial"/>
          <w:sz w:val="24"/>
          <w:szCs w:val="24"/>
          <w:lang w:eastAsia="en-IN"/>
        </w:rPr>
        <w:t xml:space="preserve"> have become increasingly popular. Known for their high-performance physics simulation, </w:t>
      </w:r>
      <w:proofErr w:type="spellStart"/>
      <w:r w:rsidRPr="0020498A">
        <w:rPr>
          <w:rFonts w:ascii="Arial" w:eastAsia="Times New Roman" w:hAnsi="Arial" w:cs="Arial"/>
          <w:sz w:val="24"/>
          <w:szCs w:val="24"/>
          <w:lang w:eastAsia="en-IN"/>
        </w:rPr>
        <w:t>MuJoCo</w:t>
      </w:r>
      <w:proofErr w:type="spellEnd"/>
      <w:r w:rsidRPr="0020498A">
        <w:rPr>
          <w:rFonts w:ascii="Arial" w:eastAsia="Times New Roman" w:hAnsi="Arial" w:cs="Arial"/>
          <w:sz w:val="24"/>
          <w:szCs w:val="24"/>
          <w:lang w:eastAsia="en-IN"/>
        </w:rPr>
        <w:t xml:space="preserve"> provides a robust platform for developing and validating dynamic control strategies in complex biomechanical systems. Python is commonly used in conjunction with </w:t>
      </w:r>
      <w:proofErr w:type="spellStart"/>
      <w:r w:rsidRPr="0020498A">
        <w:rPr>
          <w:rFonts w:ascii="Arial" w:eastAsia="Times New Roman" w:hAnsi="Arial" w:cs="Arial"/>
          <w:sz w:val="24"/>
          <w:szCs w:val="24"/>
          <w:lang w:eastAsia="en-IN"/>
        </w:rPr>
        <w:t>MuJoCo</w:t>
      </w:r>
      <w:proofErr w:type="spellEnd"/>
      <w:r w:rsidRPr="0020498A">
        <w:rPr>
          <w:rFonts w:ascii="Arial" w:eastAsia="Times New Roman" w:hAnsi="Arial" w:cs="Arial"/>
          <w:sz w:val="24"/>
          <w:szCs w:val="24"/>
          <w:lang w:eastAsia="en-IN"/>
        </w:rPr>
        <w:t xml:space="preserve"> to script simulations, design controllers, and </w:t>
      </w:r>
      <w:proofErr w:type="spellStart"/>
      <w:r w:rsidRPr="0020498A">
        <w:rPr>
          <w:rFonts w:ascii="Arial" w:eastAsia="Times New Roman" w:hAnsi="Arial" w:cs="Arial"/>
          <w:sz w:val="24"/>
          <w:szCs w:val="24"/>
          <w:lang w:eastAsia="en-IN"/>
        </w:rPr>
        <w:t>analyze</w:t>
      </w:r>
      <w:proofErr w:type="spellEnd"/>
      <w:r w:rsidRPr="0020498A">
        <w:rPr>
          <w:rFonts w:ascii="Arial" w:eastAsia="Times New Roman" w:hAnsi="Arial" w:cs="Arial"/>
          <w:sz w:val="24"/>
          <w:szCs w:val="24"/>
          <w:lang w:eastAsia="en-IN"/>
        </w:rPr>
        <w:t xml:space="preserve"> performance metrics.</w:t>
      </w:r>
    </w:p>
    <w:p w:rsidR="0020498A" w:rsidRPr="0020498A" w:rsidRDefault="0020498A" w:rsidP="0020498A">
      <w:pPr>
        <w:spacing w:before="100" w:beforeAutospacing="1" w:after="100" w:afterAutospacing="1" w:line="240" w:lineRule="auto"/>
        <w:rPr>
          <w:rFonts w:ascii="Times New Roman" w:eastAsia="Times New Roman" w:hAnsi="Times New Roman" w:cs="Times New Roman"/>
          <w:sz w:val="24"/>
          <w:szCs w:val="24"/>
          <w:lang w:eastAsia="en-IN"/>
        </w:rPr>
      </w:pPr>
      <w:r w:rsidRPr="0020498A">
        <w:rPr>
          <w:rFonts w:ascii="Arial" w:eastAsia="Times New Roman" w:hAnsi="Arial" w:cs="Arial"/>
          <w:sz w:val="24"/>
          <w:szCs w:val="24"/>
          <w:lang w:eastAsia="en-IN"/>
        </w:rPr>
        <w:t xml:space="preserve">For mechanical and structural design, CAD tools like </w:t>
      </w:r>
      <w:r w:rsidRPr="0020498A">
        <w:rPr>
          <w:rFonts w:ascii="Arial" w:eastAsia="Times New Roman" w:hAnsi="Arial" w:cs="Arial"/>
          <w:b/>
          <w:bCs/>
          <w:sz w:val="24"/>
          <w:szCs w:val="24"/>
          <w:lang w:eastAsia="en-IN"/>
        </w:rPr>
        <w:t>Fusion 360</w:t>
      </w:r>
      <w:r w:rsidRPr="0020498A">
        <w:rPr>
          <w:rFonts w:ascii="Arial" w:eastAsia="Times New Roman" w:hAnsi="Arial" w:cs="Arial"/>
          <w:sz w:val="24"/>
          <w:szCs w:val="24"/>
          <w:lang w:eastAsia="en-IN"/>
        </w:rPr>
        <w:t xml:space="preserve"> enable the creation of anatomically accurate exoskeleton models, supporting precise joint alignment and ergonomic comfort. These digital prototypes are essential for iterative development and can be seamlessly integrated with simulation environments for validation before physical prototyping. This project builds upon these foundations by developing a full AAN control loop for an elbow exoskeleton. The approach leverages </w:t>
      </w:r>
      <w:proofErr w:type="spellStart"/>
      <w:r w:rsidRPr="0020498A">
        <w:rPr>
          <w:rFonts w:ascii="Arial" w:eastAsia="Times New Roman" w:hAnsi="Arial" w:cs="Arial"/>
          <w:sz w:val="24"/>
          <w:szCs w:val="24"/>
          <w:lang w:eastAsia="en-IN"/>
        </w:rPr>
        <w:t>MuJoCo</w:t>
      </w:r>
      <w:proofErr w:type="spellEnd"/>
      <w:r w:rsidRPr="0020498A">
        <w:rPr>
          <w:rFonts w:ascii="Arial" w:eastAsia="Times New Roman" w:hAnsi="Arial" w:cs="Arial"/>
          <w:sz w:val="24"/>
          <w:szCs w:val="24"/>
          <w:lang w:eastAsia="en-IN"/>
        </w:rPr>
        <w:t xml:space="preserve"> for simulation, Python for control logic, and Fusion 360 for mechanical design. Literature demonstrates that such interdisciplinary integration leads to more effective, personalized rehabilitation systems that hold promise for real-world clinical applications </w:t>
      </w:r>
      <w:r w:rsidRPr="00165049">
        <w:rPr>
          <w:rFonts w:ascii="Arial" w:eastAsia="Times New Roman" w:hAnsi="Arial" w:cs="Arial"/>
          <w:color w:val="000000"/>
          <w:sz w:val="24"/>
          <w:szCs w:val="24"/>
          <w:lang w:eastAsia="en-IN"/>
        </w:rPr>
        <w:t>(</w:t>
      </w:r>
      <w:hyperlink r:id="rId14" w:history="1">
        <w:r w:rsidRPr="00165049">
          <w:rPr>
            <w:rFonts w:ascii="Arial" w:eastAsia="Times New Roman" w:hAnsi="Arial" w:cs="Arial"/>
            <w:color w:val="1155CC"/>
            <w:sz w:val="24"/>
            <w:szCs w:val="24"/>
            <w:u w:val="single"/>
            <w:lang w:eastAsia="en-IN"/>
          </w:rPr>
          <w:t>1</w:t>
        </w:r>
      </w:hyperlink>
      <w:r>
        <w:rPr>
          <w:rFonts w:ascii="Arial" w:eastAsia="Times New Roman" w:hAnsi="Arial" w:cs="Arial"/>
          <w:sz w:val="24"/>
          <w:szCs w:val="24"/>
          <w:lang w:eastAsia="en-IN"/>
        </w:rPr>
        <w:t>)</w:t>
      </w:r>
      <w:r w:rsidRPr="0020498A">
        <w:rPr>
          <w:rFonts w:ascii="Arial" w:eastAsia="Times New Roman" w:hAnsi="Arial" w:cs="Arial"/>
          <w:color w:val="000000"/>
          <w:sz w:val="24"/>
          <w:szCs w:val="24"/>
          <w:lang w:eastAsia="en-IN"/>
        </w:rPr>
        <w:t xml:space="preserve"> </w:t>
      </w:r>
      <w:r w:rsidRPr="00165049">
        <w:rPr>
          <w:rFonts w:ascii="Arial" w:eastAsia="Times New Roman" w:hAnsi="Arial" w:cs="Arial"/>
          <w:color w:val="000000"/>
          <w:sz w:val="24"/>
          <w:szCs w:val="24"/>
          <w:lang w:eastAsia="en-IN"/>
        </w:rPr>
        <w:t>(</w:t>
      </w:r>
      <w:hyperlink r:id="rId15" w:history="1">
        <w:r w:rsidRPr="00165049">
          <w:rPr>
            <w:rFonts w:ascii="Arial" w:eastAsia="Times New Roman" w:hAnsi="Arial" w:cs="Arial"/>
            <w:color w:val="1155CC"/>
            <w:sz w:val="24"/>
            <w:szCs w:val="24"/>
            <w:u w:val="single"/>
            <w:lang w:eastAsia="en-IN"/>
          </w:rPr>
          <w:t>3</w:t>
        </w:r>
      </w:hyperlink>
      <w:r w:rsidRPr="00165049">
        <w:rPr>
          <w:rFonts w:ascii="Arial" w:eastAsia="Times New Roman" w:hAnsi="Arial" w:cs="Arial"/>
          <w:color w:val="000000"/>
          <w:sz w:val="24"/>
          <w:szCs w:val="24"/>
          <w:lang w:eastAsia="en-IN"/>
        </w:rPr>
        <w:t>)</w:t>
      </w:r>
      <w:r>
        <w:rPr>
          <w:rFonts w:ascii="Arial" w:eastAsia="Times New Roman" w:hAnsi="Arial" w:cs="Arial"/>
          <w:sz w:val="24"/>
          <w:szCs w:val="24"/>
          <w:lang w:eastAsia="en-IN"/>
        </w:rPr>
        <w:t xml:space="preserve"> </w:t>
      </w:r>
      <w:r w:rsidRPr="00165049">
        <w:rPr>
          <w:rFonts w:ascii="Arial" w:eastAsia="Times New Roman" w:hAnsi="Arial" w:cs="Arial"/>
          <w:color w:val="000000"/>
          <w:sz w:val="24"/>
          <w:szCs w:val="24"/>
          <w:lang w:eastAsia="en-IN"/>
        </w:rPr>
        <w:t>(</w:t>
      </w:r>
      <w:hyperlink r:id="rId16" w:history="1">
        <w:r w:rsidRPr="00165049">
          <w:rPr>
            <w:rFonts w:ascii="Arial" w:eastAsia="Times New Roman" w:hAnsi="Arial" w:cs="Arial"/>
            <w:color w:val="1155CC"/>
            <w:sz w:val="24"/>
            <w:szCs w:val="24"/>
            <w:u w:val="single"/>
            <w:lang w:eastAsia="en-IN"/>
          </w:rPr>
          <w:t>5</w:t>
        </w:r>
      </w:hyperlink>
      <w:r w:rsidRPr="00165049">
        <w:rPr>
          <w:rFonts w:ascii="Arial" w:eastAsia="Times New Roman" w:hAnsi="Arial" w:cs="Arial"/>
          <w:color w:val="000000"/>
          <w:sz w:val="24"/>
          <w:szCs w:val="24"/>
          <w:lang w:eastAsia="en-IN"/>
        </w:rPr>
        <w:t>)</w:t>
      </w:r>
      <w:r w:rsidR="004F7B7C">
        <w:rPr>
          <w:rFonts w:ascii="Arial" w:eastAsia="Times New Roman" w:hAnsi="Arial" w:cs="Arial"/>
          <w:color w:val="000000"/>
          <w:sz w:val="24"/>
          <w:szCs w:val="24"/>
          <w:lang w:eastAsia="en-IN"/>
        </w:rPr>
        <w:t>.</w:t>
      </w:r>
      <w:bookmarkStart w:id="0" w:name="_GoBack"/>
      <w:bookmarkEnd w:id="0"/>
    </w:p>
    <w:p w:rsidR="0020498A" w:rsidRPr="00165049" w:rsidRDefault="0020498A" w:rsidP="00165049">
      <w:pPr>
        <w:spacing w:after="0" w:line="240" w:lineRule="auto"/>
        <w:rPr>
          <w:rFonts w:ascii="Times New Roman" w:eastAsia="Times New Roman" w:hAnsi="Times New Roman" w:cs="Times New Roman"/>
          <w:sz w:val="24"/>
          <w:szCs w:val="24"/>
          <w:lang w:eastAsia="en-IN"/>
        </w:rPr>
      </w:pPr>
    </w:p>
    <w:p w:rsidR="006E06E1" w:rsidRDefault="006E06E1" w:rsidP="00165049">
      <w:pPr>
        <w:spacing w:after="320" w:line="240" w:lineRule="auto"/>
        <w:rPr>
          <w:rFonts w:ascii="Arial" w:eastAsia="Times New Roman" w:hAnsi="Arial" w:cs="Arial"/>
          <w:b/>
          <w:bCs/>
          <w:color w:val="666666"/>
          <w:sz w:val="30"/>
          <w:szCs w:val="30"/>
          <w:u w:val="single"/>
          <w:lang w:eastAsia="en-IN"/>
        </w:rPr>
      </w:pPr>
    </w:p>
    <w:p w:rsidR="00165049" w:rsidRPr="00165049" w:rsidRDefault="00182E42" w:rsidP="00165049">
      <w:pPr>
        <w:spacing w:after="320" w:line="240" w:lineRule="auto"/>
        <w:rPr>
          <w:rFonts w:ascii="Times New Roman" w:eastAsia="Times New Roman" w:hAnsi="Times New Roman" w:cs="Times New Roman"/>
          <w:sz w:val="24"/>
          <w:szCs w:val="24"/>
          <w:lang w:eastAsia="en-IN"/>
        </w:rPr>
      </w:pPr>
      <w:r>
        <w:rPr>
          <w:rFonts w:ascii="Arial" w:eastAsia="Times New Roman" w:hAnsi="Arial" w:cs="Arial"/>
          <w:b/>
          <w:bCs/>
          <w:color w:val="666666"/>
          <w:sz w:val="30"/>
          <w:szCs w:val="30"/>
          <w:u w:val="single"/>
          <w:lang w:eastAsia="en-IN"/>
        </w:rPr>
        <w:t>4</w:t>
      </w:r>
      <w:r w:rsidR="00165049" w:rsidRPr="00165049">
        <w:rPr>
          <w:rFonts w:ascii="Arial" w:eastAsia="Times New Roman" w:hAnsi="Arial" w:cs="Arial"/>
          <w:b/>
          <w:bCs/>
          <w:color w:val="666666"/>
          <w:sz w:val="30"/>
          <w:szCs w:val="30"/>
          <w:u w:val="single"/>
          <w:lang w:eastAsia="en-IN"/>
        </w:rPr>
        <w:t>. AAN CONTROL STRATEGY:</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sz w:val="24"/>
          <w:szCs w:val="24"/>
          <w:lang w:eastAsia="en-IN"/>
        </w:rPr>
        <w:t>The proposed AAN control algorithm for elbow rehabilitation involves:</w:t>
      </w:r>
    </w:p>
    <w:p w:rsidR="00165049" w:rsidRPr="00165049" w:rsidRDefault="00165049" w:rsidP="00165049">
      <w:pPr>
        <w:numPr>
          <w:ilvl w:val="0"/>
          <w:numId w:val="1"/>
        </w:numPr>
        <w:spacing w:before="120" w:after="0" w:line="240" w:lineRule="auto"/>
        <w:textAlignment w:val="baseline"/>
        <w:rPr>
          <w:rFonts w:ascii="Arial" w:eastAsia="Times New Roman" w:hAnsi="Arial" w:cs="Arial"/>
          <w:color w:val="000000"/>
          <w:sz w:val="24"/>
          <w:szCs w:val="24"/>
          <w:lang w:eastAsia="en-IN"/>
        </w:rPr>
      </w:pPr>
      <w:r w:rsidRPr="00165049">
        <w:rPr>
          <w:rFonts w:ascii="Arial" w:eastAsia="Times New Roman" w:hAnsi="Arial" w:cs="Arial"/>
          <w:color w:val="000000"/>
          <w:sz w:val="24"/>
          <w:szCs w:val="24"/>
          <w:lang w:eastAsia="en-IN"/>
        </w:rPr>
        <w:t>Initial high motor assistance (e.g., 80% motor torque, 20% human effort) during elbow flexion from 0° to 90°.</w:t>
      </w:r>
    </w:p>
    <w:p w:rsidR="00165049" w:rsidRPr="00165049" w:rsidRDefault="00165049" w:rsidP="00165049">
      <w:pPr>
        <w:numPr>
          <w:ilvl w:val="0"/>
          <w:numId w:val="1"/>
        </w:numPr>
        <w:spacing w:after="0" w:line="240" w:lineRule="auto"/>
        <w:textAlignment w:val="baseline"/>
        <w:rPr>
          <w:rFonts w:ascii="Arial" w:eastAsia="Times New Roman" w:hAnsi="Arial" w:cs="Arial"/>
          <w:color w:val="000000"/>
          <w:sz w:val="24"/>
          <w:szCs w:val="24"/>
          <w:lang w:eastAsia="en-IN"/>
        </w:rPr>
      </w:pPr>
      <w:r w:rsidRPr="00165049">
        <w:rPr>
          <w:rFonts w:ascii="Arial" w:eastAsia="Times New Roman" w:hAnsi="Arial" w:cs="Arial"/>
          <w:color w:val="000000"/>
          <w:sz w:val="24"/>
          <w:szCs w:val="24"/>
          <w:lang w:eastAsia="en-IN"/>
        </w:rPr>
        <w:t>After every set of repetitions (e.g., 10–15 cycles), the motor assistance is reduced incrementally.</w:t>
      </w:r>
    </w:p>
    <w:p w:rsidR="00165049" w:rsidRPr="00165049" w:rsidRDefault="00165049" w:rsidP="00165049">
      <w:pPr>
        <w:numPr>
          <w:ilvl w:val="0"/>
          <w:numId w:val="1"/>
        </w:numPr>
        <w:spacing w:after="0" w:line="240" w:lineRule="auto"/>
        <w:textAlignment w:val="baseline"/>
        <w:rPr>
          <w:rFonts w:ascii="Arial" w:eastAsia="Times New Roman" w:hAnsi="Arial" w:cs="Arial"/>
          <w:color w:val="000000"/>
          <w:sz w:val="24"/>
          <w:szCs w:val="24"/>
          <w:lang w:eastAsia="en-IN"/>
        </w:rPr>
      </w:pPr>
      <w:r w:rsidRPr="00165049">
        <w:rPr>
          <w:rFonts w:ascii="Arial" w:eastAsia="Times New Roman" w:hAnsi="Arial" w:cs="Arial"/>
          <w:color w:val="000000"/>
          <w:sz w:val="24"/>
          <w:szCs w:val="24"/>
          <w:lang w:eastAsia="en-IN"/>
        </w:rPr>
        <w:t>Correspondingly, the patient’s effort increases to compensate, promoting muscle activation and recovery.</w:t>
      </w:r>
    </w:p>
    <w:p w:rsidR="00165049" w:rsidRPr="00165049" w:rsidRDefault="00165049" w:rsidP="00165049">
      <w:pPr>
        <w:numPr>
          <w:ilvl w:val="0"/>
          <w:numId w:val="1"/>
        </w:numPr>
        <w:spacing w:after="120" w:line="240" w:lineRule="auto"/>
        <w:textAlignment w:val="baseline"/>
        <w:rPr>
          <w:rFonts w:ascii="Arial" w:eastAsia="Times New Roman" w:hAnsi="Arial" w:cs="Arial"/>
          <w:color w:val="000000"/>
          <w:sz w:val="24"/>
          <w:szCs w:val="24"/>
          <w:lang w:eastAsia="en-IN"/>
        </w:rPr>
      </w:pPr>
      <w:r w:rsidRPr="00165049">
        <w:rPr>
          <w:rFonts w:ascii="Arial" w:eastAsia="Times New Roman" w:hAnsi="Arial" w:cs="Arial"/>
          <w:color w:val="000000"/>
          <w:sz w:val="24"/>
          <w:szCs w:val="24"/>
          <w:lang w:eastAsia="en-IN"/>
        </w:rPr>
        <w:t>The process continues until minimal assistance remains (e.g., 10% motor torque).</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sz w:val="24"/>
          <w:szCs w:val="24"/>
          <w:lang w:eastAsia="en-IN"/>
        </w:rPr>
        <w:t>This approach aligns with neurorehabilitation principles emphasizing active participation and progressive challenge(</w:t>
      </w:r>
      <w:hyperlink r:id="rId17" w:history="1">
        <w:r w:rsidRPr="00165049">
          <w:rPr>
            <w:rFonts w:ascii="Arial" w:eastAsia="Times New Roman" w:hAnsi="Arial" w:cs="Arial"/>
            <w:color w:val="1155CC"/>
            <w:sz w:val="24"/>
            <w:szCs w:val="24"/>
            <w:u w:val="single"/>
            <w:lang w:eastAsia="en-IN"/>
          </w:rPr>
          <w:t>3</w:t>
        </w:r>
      </w:hyperlink>
      <w:r w:rsidRPr="00165049">
        <w:rPr>
          <w:rFonts w:ascii="Arial" w:eastAsia="Times New Roman" w:hAnsi="Arial" w:cs="Arial"/>
          <w:color w:val="000000"/>
          <w:lang w:eastAsia="en-IN"/>
        </w:rPr>
        <w:t>)(</w:t>
      </w:r>
      <w:hyperlink r:id="rId18" w:history="1">
        <w:r w:rsidRPr="00165049">
          <w:rPr>
            <w:rFonts w:ascii="Arial" w:eastAsia="Times New Roman" w:hAnsi="Arial" w:cs="Arial"/>
            <w:color w:val="1155CC"/>
            <w:sz w:val="24"/>
            <w:szCs w:val="24"/>
            <w:u w:val="single"/>
            <w:lang w:eastAsia="en-IN"/>
          </w:rPr>
          <w:t>4</w:t>
        </w:r>
      </w:hyperlink>
      <w:r w:rsidRPr="00165049">
        <w:rPr>
          <w:rFonts w:ascii="Arial" w:eastAsia="Times New Roman" w:hAnsi="Arial" w:cs="Arial"/>
          <w:color w:val="000000"/>
          <w:sz w:val="24"/>
          <w:szCs w:val="24"/>
          <w:lang w:eastAsia="en-IN"/>
        </w:rPr>
        <w:t>).</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p>
    <w:p w:rsidR="00165049" w:rsidRPr="00165049" w:rsidRDefault="00182E42" w:rsidP="00165049">
      <w:pPr>
        <w:spacing w:after="320" w:line="240" w:lineRule="auto"/>
        <w:rPr>
          <w:rFonts w:ascii="Times New Roman" w:eastAsia="Times New Roman" w:hAnsi="Times New Roman" w:cs="Times New Roman"/>
          <w:sz w:val="24"/>
          <w:szCs w:val="24"/>
          <w:lang w:eastAsia="en-IN"/>
        </w:rPr>
      </w:pPr>
      <w:r>
        <w:rPr>
          <w:rFonts w:ascii="Arial" w:eastAsia="Times New Roman" w:hAnsi="Arial" w:cs="Arial"/>
          <w:b/>
          <w:bCs/>
          <w:color w:val="666666"/>
          <w:sz w:val="30"/>
          <w:szCs w:val="30"/>
          <w:u w:val="single"/>
          <w:lang w:eastAsia="en-IN"/>
        </w:rPr>
        <w:t>5</w:t>
      </w:r>
      <w:r w:rsidR="00165049" w:rsidRPr="00165049">
        <w:rPr>
          <w:rFonts w:ascii="Arial" w:eastAsia="Times New Roman" w:hAnsi="Arial" w:cs="Arial"/>
          <w:b/>
          <w:bCs/>
          <w:color w:val="666666"/>
          <w:sz w:val="30"/>
          <w:szCs w:val="30"/>
          <w:u w:val="single"/>
          <w:lang w:eastAsia="en-IN"/>
        </w:rPr>
        <w:t>. SYSTEM DESIGN:</w:t>
      </w:r>
    </w:p>
    <w:p w:rsidR="00165049" w:rsidRPr="00165049" w:rsidRDefault="00182E42" w:rsidP="00165049">
      <w:pPr>
        <w:spacing w:before="320" w:after="80" w:line="240" w:lineRule="auto"/>
        <w:outlineLvl w:val="2"/>
        <w:rPr>
          <w:rFonts w:ascii="Times New Roman" w:eastAsia="Times New Roman" w:hAnsi="Times New Roman" w:cs="Times New Roman"/>
          <w:b/>
          <w:bCs/>
          <w:sz w:val="27"/>
          <w:szCs w:val="27"/>
          <w:lang w:eastAsia="en-IN"/>
        </w:rPr>
      </w:pPr>
      <w:r>
        <w:rPr>
          <w:rFonts w:ascii="Arial" w:eastAsia="Times New Roman" w:hAnsi="Arial" w:cs="Arial"/>
          <w:color w:val="434343"/>
          <w:sz w:val="28"/>
          <w:szCs w:val="28"/>
          <w:u w:val="single"/>
          <w:lang w:eastAsia="en-IN"/>
        </w:rPr>
        <w:t>5</w:t>
      </w:r>
      <w:r w:rsidR="00165049" w:rsidRPr="00165049">
        <w:rPr>
          <w:rFonts w:ascii="Arial" w:eastAsia="Times New Roman" w:hAnsi="Arial" w:cs="Arial"/>
          <w:color w:val="434343"/>
          <w:sz w:val="28"/>
          <w:szCs w:val="28"/>
          <w:u w:val="single"/>
          <w:lang w:eastAsia="en-IN"/>
        </w:rPr>
        <w:t>.1 Mechanical Design:</w:t>
      </w:r>
    </w:p>
    <w:p w:rsidR="00165049" w:rsidRPr="00165049" w:rsidRDefault="00165049" w:rsidP="00165049">
      <w:pPr>
        <w:spacing w:before="240" w:after="24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lang w:eastAsia="en-IN"/>
        </w:rPr>
        <w:t>The exoskeleton consists of:</w:t>
      </w:r>
    </w:p>
    <w:p w:rsidR="00165049" w:rsidRPr="00165049" w:rsidRDefault="00165049" w:rsidP="00165049">
      <w:pPr>
        <w:numPr>
          <w:ilvl w:val="0"/>
          <w:numId w:val="2"/>
        </w:numPr>
        <w:spacing w:before="240" w:after="0" w:line="240" w:lineRule="auto"/>
        <w:textAlignment w:val="baseline"/>
        <w:rPr>
          <w:rFonts w:ascii="Arial" w:eastAsia="Times New Roman" w:hAnsi="Arial" w:cs="Arial"/>
          <w:color w:val="000000"/>
          <w:lang w:eastAsia="en-IN"/>
        </w:rPr>
      </w:pPr>
      <w:r w:rsidRPr="00165049">
        <w:rPr>
          <w:rFonts w:ascii="Arial" w:eastAsia="Times New Roman" w:hAnsi="Arial" w:cs="Arial"/>
          <w:b/>
          <w:bCs/>
          <w:color w:val="000000"/>
          <w:lang w:eastAsia="en-IN"/>
        </w:rPr>
        <w:t>Base Mount</w:t>
      </w:r>
      <w:r w:rsidRPr="00165049">
        <w:rPr>
          <w:rFonts w:ascii="Arial" w:eastAsia="Times New Roman" w:hAnsi="Arial" w:cs="Arial"/>
          <w:color w:val="000000"/>
          <w:lang w:eastAsia="en-IN"/>
        </w:rPr>
        <w:t>: Fixed shoulder attachment point</w:t>
      </w:r>
    </w:p>
    <w:p w:rsidR="00165049" w:rsidRPr="00165049" w:rsidRDefault="00165049" w:rsidP="00165049">
      <w:pPr>
        <w:numPr>
          <w:ilvl w:val="0"/>
          <w:numId w:val="2"/>
        </w:numPr>
        <w:spacing w:after="0" w:line="240" w:lineRule="auto"/>
        <w:textAlignment w:val="baseline"/>
        <w:rPr>
          <w:rFonts w:ascii="Arial" w:eastAsia="Times New Roman" w:hAnsi="Arial" w:cs="Arial"/>
          <w:color w:val="000000"/>
          <w:lang w:eastAsia="en-IN"/>
        </w:rPr>
      </w:pPr>
      <w:r w:rsidRPr="00165049">
        <w:rPr>
          <w:rFonts w:ascii="Arial" w:eastAsia="Times New Roman" w:hAnsi="Arial" w:cs="Arial"/>
          <w:b/>
          <w:bCs/>
          <w:color w:val="000000"/>
          <w:lang w:eastAsia="en-IN"/>
        </w:rPr>
        <w:t>Upper Arm Segment</w:t>
      </w:r>
      <w:r w:rsidRPr="00165049">
        <w:rPr>
          <w:rFonts w:ascii="Arial" w:eastAsia="Times New Roman" w:hAnsi="Arial" w:cs="Arial"/>
          <w:color w:val="000000"/>
          <w:lang w:eastAsia="en-IN"/>
        </w:rPr>
        <w:t>: 30cm length with shoulder joint (±45° to 135°)</w:t>
      </w:r>
    </w:p>
    <w:p w:rsidR="00165049" w:rsidRPr="00165049" w:rsidRDefault="00165049" w:rsidP="00165049">
      <w:pPr>
        <w:numPr>
          <w:ilvl w:val="0"/>
          <w:numId w:val="2"/>
        </w:numPr>
        <w:spacing w:after="0" w:line="240" w:lineRule="auto"/>
        <w:textAlignment w:val="baseline"/>
        <w:rPr>
          <w:rFonts w:ascii="Arial" w:eastAsia="Times New Roman" w:hAnsi="Arial" w:cs="Arial"/>
          <w:color w:val="000000"/>
          <w:lang w:eastAsia="en-IN"/>
        </w:rPr>
      </w:pPr>
      <w:r w:rsidRPr="00165049">
        <w:rPr>
          <w:rFonts w:ascii="Arial" w:eastAsia="Times New Roman" w:hAnsi="Arial" w:cs="Arial"/>
          <w:b/>
          <w:bCs/>
          <w:color w:val="000000"/>
          <w:lang w:eastAsia="en-IN"/>
        </w:rPr>
        <w:t>Forearm Segment</w:t>
      </w:r>
      <w:r w:rsidRPr="00165049">
        <w:rPr>
          <w:rFonts w:ascii="Arial" w:eastAsia="Times New Roman" w:hAnsi="Arial" w:cs="Arial"/>
          <w:color w:val="000000"/>
          <w:lang w:eastAsia="en-IN"/>
        </w:rPr>
        <w:t>: 25cm length with elbow joint (0° to 150°)</w:t>
      </w:r>
    </w:p>
    <w:p w:rsidR="00165049" w:rsidRPr="00165049" w:rsidRDefault="00165049" w:rsidP="00165049">
      <w:pPr>
        <w:numPr>
          <w:ilvl w:val="0"/>
          <w:numId w:val="2"/>
        </w:numPr>
        <w:spacing w:after="240" w:line="240" w:lineRule="auto"/>
        <w:textAlignment w:val="baseline"/>
        <w:rPr>
          <w:rFonts w:ascii="Arial" w:eastAsia="Times New Roman" w:hAnsi="Arial" w:cs="Arial"/>
          <w:color w:val="000000"/>
          <w:lang w:eastAsia="en-IN"/>
        </w:rPr>
      </w:pPr>
      <w:r w:rsidRPr="00165049">
        <w:rPr>
          <w:rFonts w:ascii="Arial" w:eastAsia="Times New Roman" w:hAnsi="Arial" w:cs="Arial"/>
          <w:b/>
          <w:bCs/>
          <w:color w:val="000000"/>
          <w:lang w:eastAsia="en-IN"/>
        </w:rPr>
        <w:t>End Effector</w:t>
      </w:r>
      <w:r w:rsidRPr="00165049">
        <w:rPr>
          <w:rFonts w:ascii="Arial" w:eastAsia="Times New Roman" w:hAnsi="Arial" w:cs="Arial"/>
          <w:color w:val="000000"/>
          <w:lang w:eastAsia="en-IN"/>
        </w:rPr>
        <w:t>: Hand attachment point</w:t>
      </w:r>
    </w:p>
    <w:p w:rsidR="00165049" w:rsidRPr="00165049" w:rsidRDefault="00182E42" w:rsidP="00165049">
      <w:pPr>
        <w:spacing w:before="320" w:after="80" w:line="240" w:lineRule="auto"/>
        <w:outlineLvl w:val="2"/>
        <w:rPr>
          <w:rFonts w:ascii="Times New Roman" w:eastAsia="Times New Roman" w:hAnsi="Times New Roman" w:cs="Times New Roman"/>
          <w:b/>
          <w:bCs/>
          <w:sz w:val="27"/>
          <w:szCs w:val="27"/>
          <w:lang w:eastAsia="en-IN"/>
        </w:rPr>
      </w:pPr>
      <w:r>
        <w:rPr>
          <w:rFonts w:ascii="Arial" w:eastAsia="Times New Roman" w:hAnsi="Arial" w:cs="Arial"/>
          <w:color w:val="434343"/>
          <w:sz w:val="28"/>
          <w:szCs w:val="28"/>
          <w:u w:val="single"/>
          <w:lang w:eastAsia="en-IN"/>
        </w:rPr>
        <w:t>5</w:t>
      </w:r>
      <w:r w:rsidR="00165049" w:rsidRPr="00165049">
        <w:rPr>
          <w:rFonts w:ascii="Arial" w:eastAsia="Times New Roman" w:hAnsi="Arial" w:cs="Arial"/>
          <w:color w:val="434343"/>
          <w:sz w:val="28"/>
          <w:szCs w:val="28"/>
          <w:u w:val="single"/>
          <w:lang w:eastAsia="en-IN"/>
        </w:rPr>
        <w:t>.2 Control Architecture:</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noProof/>
          <w:color w:val="000000"/>
          <w:bdr w:val="none" w:sz="0" w:space="0" w:color="auto" w:frame="1"/>
          <w:lang w:eastAsia="en-IN"/>
        </w:rPr>
        <w:drawing>
          <wp:inline distT="0" distB="0" distL="0" distR="0">
            <wp:extent cx="5943600" cy="1028700"/>
            <wp:effectExtent l="0" t="0" r="0" b="0"/>
            <wp:docPr id="9" name="Picture 9" descr="https://lh7-rt.googleusercontent.com/docsz/AD_4nXed7WNoOWudzSXG8lw5o9e2P42Couj2pA7dTv_EmsMEwTmfxzIwOvF0se67CUHOWUeK39GrQB7xxZtmpUsYtPWGFDNOKxgALSY5nsXHAohnwYhfONQqMX5j8NjjFvq62EY?key=tiGeZ7iLIbN0UyKX5rfy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d7WNoOWudzSXG8lw5o9e2P42Couj2pA7dTv_EmsMEwTmfxzIwOvF0se67CUHOWUeK39GrQB7xxZtmpUsYtPWGFDNOKxgALSY5nsXHAohnwYhfONQqMX5j8NjjFvq62EY?key=tiGeZ7iLIbN0UyKX5rfyf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p>
    <w:p w:rsidR="00165049" w:rsidRPr="00165049" w:rsidRDefault="004F7B7C" w:rsidP="00165049">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434343"/>
          <w:sz w:val="28"/>
          <w:szCs w:val="28"/>
          <w:u w:val="single"/>
          <w:lang w:eastAsia="en-IN"/>
        </w:rPr>
        <w:t>5.3 AAN Algorithm Parameters:</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noProof/>
          <w:color w:val="000000"/>
          <w:bdr w:val="none" w:sz="0" w:space="0" w:color="auto" w:frame="1"/>
          <w:lang w:eastAsia="en-IN"/>
        </w:rPr>
        <w:drawing>
          <wp:inline distT="0" distB="0" distL="0" distR="0">
            <wp:extent cx="5943600" cy="1800225"/>
            <wp:effectExtent l="0" t="0" r="0" b="9525"/>
            <wp:docPr id="8" name="Picture 8" descr="https://lh7-rt.googleusercontent.com/docsz/AD_4nXc0M8Azngza7jj4BaJTFAnGUemDpuilplvFr9Jh8LMc90R19z3Ii3eyb7iJqtVTXwQo6Xl6LE2wBVwxBCycwYXy7hgLXZNiC-SfVvPcO2HY-qIr0pi5DoXDTg-s3-NypBQ?key=tiGeZ7iLIbN0UyKX5rfy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0M8Azngza7jj4BaJTFAnGUemDpuilplvFr9Jh8LMc90R19z3Ii3eyb7iJqtVTXwQo6Xl6LE2wBVwxBCycwYXy7hgLXZNiC-SfVvPcO2HY-qIr0pi5DoXDTg-s3-NypBQ?key=tiGeZ7iLIbN0UyKX5rfyf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rsidR="00165049" w:rsidRPr="00165049" w:rsidRDefault="00165049" w:rsidP="00165049">
      <w:pPr>
        <w:spacing w:after="240" w:line="240" w:lineRule="auto"/>
        <w:rPr>
          <w:rFonts w:ascii="Times New Roman" w:eastAsia="Times New Roman" w:hAnsi="Times New Roman" w:cs="Times New Roman"/>
          <w:sz w:val="24"/>
          <w:szCs w:val="24"/>
          <w:lang w:eastAsia="en-IN"/>
        </w:rPr>
      </w:pPr>
    </w:p>
    <w:p w:rsidR="00165049" w:rsidRPr="00165049" w:rsidRDefault="006E06E1" w:rsidP="00165049">
      <w:pPr>
        <w:spacing w:after="320" w:line="240" w:lineRule="auto"/>
        <w:rPr>
          <w:rFonts w:ascii="Times New Roman" w:eastAsia="Times New Roman" w:hAnsi="Times New Roman" w:cs="Times New Roman"/>
          <w:sz w:val="24"/>
          <w:szCs w:val="24"/>
          <w:lang w:eastAsia="en-IN"/>
        </w:rPr>
      </w:pPr>
      <w:r>
        <w:rPr>
          <w:rFonts w:ascii="Arial" w:eastAsia="Times New Roman" w:hAnsi="Arial" w:cs="Arial"/>
          <w:b/>
          <w:bCs/>
          <w:color w:val="666666"/>
          <w:sz w:val="30"/>
          <w:szCs w:val="30"/>
          <w:u w:val="single"/>
          <w:lang w:eastAsia="en-IN"/>
        </w:rPr>
        <w:lastRenderedPageBreak/>
        <w:t>6</w:t>
      </w:r>
      <w:r w:rsidR="00165049" w:rsidRPr="00165049">
        <w:rPr>
          <w:rFonts w:ascii="Arial" w:eastAsia="Times New Roman" w:hAnsi="Arial" w:cs="Arial"/>
          <w:b/>
          <w:bCs/>
          <w:color w:val="666666"/>
          <w:sz w:val="30"/>
          <w:szCs w:val="30"/>
          <w:u w:val="single"/>
          <w:lang w:eastAsia="en-IN"/>
        </w:rPr>
        <w:t>. IMPLEMENTATION:</w:t>
      </w:r>
    </w:p>
    <w:p w:rsidR="00165049" w:rsidRPr="00165049" w:rsidRDefault="006E06E1" w:rsidP="00165049">
      <w:pPr>
        <w:spacing w:before="320" w:after="80" w:line="240" w:lineRule="auto"/>
        <w:outlineLvl w:val="2"/>
        <w:rPr>
          <w:rFonts w:ascii="Times New Roman" w:eastAsia="Times New Roman" w:hAnsi="Times New Roman" w:cs="Times New Roman"/>
          <w:b/>
          <w:bCs/>
          <w:sz w:val="27"/>
          <w:szCs w:val="27"/>
          <w:lang w:eastAsia="en-IN"/>
        </w:rPr>
      </w:pPr>
      <w:r>
        <w:rPr>
          <w:rFonts w:ascii="Arial" w:eastAsia="Times New Roman" w:hAnsi="Arial" w:cs="Arial"/>
          <w:color w:val="434343"/>
          <w:sz w:val="28"/>
          <w:szCs w:val="28"/>
          <w:u w:val="single"/>
          <w:lang w:eastAsia="en-IN"/>
        </w:rPr>
        <w:t>6</w:t>
      </w:r>
      <w:r w:rsidR="00165049" w:rsidRPr="00165049">
        <w:rPr>
          <w:rFonts w:ascii="Arial" w:eastAsia="Times New Roman" w:hAnsi="Arial" w:cs="Arial"/>
          <w:color w:val="434343"/>
          <w:sz w:val="28"/>
          <w:szCs w:val="28"/>
          <w:u w:val="single"/>
          <w:lang w:eastAsia="en-IN"/>
        </w:rPr>
        <w:t xml:space="preserve">.1 </w:t>
      </w:r>
      <w:proofErr w:type="spellStart"/>
      <w:r w:rsidR="00165049" w:rsidRPr="00165049">
        <w:rPr>
          <w:rFonts w:ascii="Arial" w:eastAsia="Times New Roman" w:hAnsi="Arial" w:cs="Arial"/>
          <w:color w:val="434343"/>
          <w:sz w:val="28"/>
          <w:szCs w:val="28"/>
          <w:u w:val="single"/>
          <w:lang w:eastAsia="en-IN"/>
        </w:rPr>
        <w:t>MuJoCo</w:t>
      </w:r>
      <w:proofErr w:type="spellEnd"/>
      <w:r w:rsidR="00165049" w:rsidRPr="00165049">
        <w:rPr>
          <w:rFonts w:ascii="Arial" w:eastAsia="Times New Roman" w:hAnsi="Arial" w:cs="Arial"/>
          <w:color w:val="434343"/>
          <w:sz w:val="28"/>
          <w:szCs w:val="28"/>
          <w:u w:val="single"/>
          <w:lang w:eastAsia="en-IN"/>
        </w:rPr>
        <w:t>:</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proofErr w:type="spellStart"/>
      <w:r w:rsidRPr="00165049">
        <w:rPr>
          <w:rFonts w:ascii="Arial" w:eastAsia="Times New Roman" w:hAnsi="Arial" w:cs="Arial"/>
          <w:color w:val="000000"/>
          <w:lang w:eastAsia="en-IN"/>
        </w:rPr>
        <w:t>MuJoCo</w:t>
      </w:r>
      <w:proofErr w:type="spellEnd"/>
      <w:r w:rsidRPr="00165049">
        <w:rPr>
          <w:rFonts w:ascii="Arial" w:eastAsia="Times New Roman" w:hAnsi="Arial" w:cs="Arial"/>
          <w:color w:val="000000"/>
          <w:lang w:eastAsia="en-IN"/>
        </w:rPr>
        <w:t xml:space="preserve"> (Multi-Joint dynamics with Contact) is a physics engine specifically designed for robotics, biomechanics, and reinforcement learning. It's known for being fast, accurate, and highly customizable, making it ideal for simulating complex physical systems like robotic arms, exoskeletons, and even soft-body dynamics.</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p>
    <w:p w:rsidR="00165049" w:rsidRPr="00165049" w:rsidRDefault="004F7B7C" w:rsidP="00165049">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434343"/>
          <w:sz w:val="28"/>
          <w:szCs w:val="28"/>
          <w:u w:val="single"/>
          <w:lang w:eastAsia="en-IN"/>
        </w:rPr>
        <w:t>6.1.1 XML CODE:</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noProof/>
          <w:color w:val="000000"/>
          <w:bdr w:val="none" w:sz="0" w:space="0" w:color="auto" w:frame="1"/>
          <w:lang w:eastAsia="en-IN"/>
        </w:rPr>
        <w:drawing>
          <wp:inline distT="0" distB="0" distL="0" distR="0">
            <wp:extent cx="5943600" cy="3609975"/>
            <wp:effectExtent l="0" t="0" r="0" b="9525"/>
            <wp:docPr id="7" name="Picture 7" descr="https://lh7-rt.googleusercontent.com/docsz/AD_4nXdvhaRBcWGAk9Gg1f8HEJsTxfeP8kX4KWaUr2PJ5BMrPB9v6S-lFCjRlwuFdJ3I2LuutQcSgrHcQsB3lZx8IgPiFWs7-2Z17onQpZHt5BVajuZ7ai1h2ahE0WVSUHZTxI4?key=tiGeZ7iLIbN0UyKX5rfy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vhaRBcWGAk9Gg1f8HEJsTxfeP8kX4KWaUr2PJ5BMrPB9v6S-lFCjRlwuFdJ3I2LuutQcSgrHcQsB3lZx8IgPiFWs7-2Z17onQpZHt5BVajuZ7ai1h2ahE0WVSUHZTxI4?key=tiGeZ7iLIbN0UyKX5rfyfQ"/>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noProof/>
          <w:color w:val="000000"/>
          <w:bdr w:val="none" w:sz="0" w:space="0" w:color="auto" w:frame="1"/>
          <w:lang w:eastAsia="en-IN"/>
        </w:rPr>
        <w:drawing>
          <wp:inline distT="0" distB="0" distL="0" distR="0">
            <wp:extent cx="5943600" cy="2295525"/>
            <wp:effectExtent l="0" t="0" r="0" b="9525"/>
            <wp:docPr id="6" name="Picture 6" descr="https://lh7-rt.googleusercontent.com/docsz/AD_4nXc2O_jqi823dh9q9lEpQBpuiI5mWScIwQrgyBVqZu8zTBCTrCbUTEMVpgm01-m2anScwBM9cEzuqAbrCyI8O8HzsF7fLpG3goHPE5X01VtXQ5vWg2BFaO_agXc80trlXTQ?key=tiGeZ7iLIbN0UyKX5rfy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c2O_jqi823dh9q9lEpQBpuiI5mWScIwQrgyBVqZu8zTBCTrCbUTEMVpgm01-m2anScwBM9cEzuqAbrCyI8O8HzsF7fLpG3goHPE5X01VtXQ5vWg2BFaO_agXc80trlXTQ?key=tiGeZ7iLIbN0UyKX5rfyf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p>
    <w:p w:rsidR="004F7B7C" w:rsidRDefault="004F7B7C" w:rsidP="00165049">
      <w:pPr>
        <w:spacing w:after="0" w:line="240" w:lineRule="auto"/>
        <w:rPr>
          <w:rFonts w:ascii="Arial" w:eastAsia="Times New Roman" w:hAnsi="Arial" w:cs="Arial"/>
          <w:color w:val="434343"/>
          <w:sz w:val="28"/>
          <w:szCs w:val="28"/>
          <w:u w:val="single"/>
          <w:lang w:eastAsia="en-IN"/>
        </w:rPr>
      </w:pPr>
    </w:p>
    <w:p w:rsidR="004F7B7C" w:rsidRDefault="004F7B7C" w:rsidP="00165049">
      <w:pPr>
        <w:spacing w:after="0" w:line="240" w:lineRule="auto"/>
        <w:rPr>
          <w:rFonts w:ascii="Arial" w:eastAsia="Times New Roman" w:hAnsi="Arial" w:cs="Arial"/>
          <w:color w:val="434343"/>
          <w:sz w:val="28"/>
          <w:szCs w:val="28"/>
          <w:u w:val="single"/>
          <w:lang w:eastAsia="en-IN"/>
        </w:rPr>
      </w:pPr>
    </w:p>
    <w:p w:rsidR="004F7B7C" w:rsidRDefault="004F7B7C" w:rsidP="00165049">
      <w:pPr>
        <w:spacing w:after="0" w:line="240" w:lineRule="auto"/>
        <w:rPr>
          <w:rFonts w:ascii="Arial" w:eastAsia="Times New Roman" w:hAnsi="Arial" w:cs="Arial"/>
          <w:color w:val="434343"/>
          <w:sz w:val="28"/>
          <w:szCs w:val="28"/>
          <w:u w:val="single"/>
          <w:lang w:eastAsia="en-IN"/>
        </w:rPr>
      </w:pPr>
    </w:p>
    <w:p w:rsidR="004F7B7C" w:rsidRDefault="004F7B7C" w:rsidP="00165049">
      <w:pPr>
        <w:spacing w:after="0" w:line="240" w:lineRule="auto"/>
        <w:rPr>
          <w:rFonts w:ascii="Arial" w:eastAsia="Times New Roman" w:hAnsi="Arial" w:cs="Arial"/>
          <w:color w:val="434343"/>
          <w:sz w:val="28"/>
          <w:szCs w:val="28"/>
          <w:u w:val="single"/>
          <w:lang w:eastAsia="en-IN"/>
        </w:rPr>
      </w:pPr>
    </w:p>
    <w:p w:rsidR="004F7B7C" w:rsidRDefault="004F7B7C" w:rsidP="00165049">
      <w:pPr>
        <w:spacing w:after="0" w:line="240" w:lineRule="auto"/>
        <w:rPr>
          <w:rFonts w:ascii="Arial" w:eastAsia="Times New Roman" w:hAnsi="Arial" w:cs="Arial"/>
          <w:color w:val="434343"/>
          <w:sz w:val="28"/>
          <w:szCs w:val="28"/>
          <w:u w:val="single"/>
          <w:lang w:eastAsia="en-IN"/>
        </w:rPr>
      </w:pPr>
    </w:p>
    <w:p w:rsidR="00165049" w:rsidRPr="00165049" w:rsidRDefault="004F7B7C" w:rsidP="00165049">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434343"/>
          <w:sz w:val="28"/>
          <w:szCs w:val="28"/>
          <w:u w:val="single"/>
          <w:lang w:eastAsia="en-IN"/>
        </w:rPr>
        <w:lastRenderedPageBreak/>
        <w:t xml:space="preserve">6.1.2 </w:t>
      </w:r>
      <w:proofErr w:type="spellStart"/>
      <w:r>
        <w:rPr>
          <w:rFonts w:ascii="Arial" w:eastAsia="Times New Roman" w:hAnsi="Arial" w:cs="Arial"/>
          <w:color w:val="434343"/>
          <w:sz w:val="28"/>
          <w:szCs w:val="28"/>
          <w:u w:val="single"/>
          <w:lang w:eastAsia="en-IN"/>
        </w:rPr>
        <w:t>MuJoCo</w:t>
      </w:r>
      <w:proofErr w:type="spellEnd"/>
      <w:r>
        <w:rPr>
          <w:rFonts w:ascii="Arial" w:eastAsia="Times New Roman" w:hAnsi="Arial" w:cs="Arial"/>
          <w:color w:val="434343"/>
          <w:sz w:val="28"/>
          <w:szCs w:val="28"/>
          <w:u w:val="single"/>
          <w:lang w:eastAsia="en-IN"/>
        </w:rPr>
        <w:t xml:space="preserve"> Model:</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noProof/>
          <w:color w:val="000000"/>
          <w:bdr w:val="none" w:sz="0" w:space="0" w:color="auto" w:frame="1"/>
          <w:lang w:eastAsia="en-IN"/>
        </w:rPr>
        <w:drawing>
          <wp:inline distT="0" distB="0" distL="0" distR="0">
            <wp:extent cx="5943600" cy="3429000"/>
            <wp:effectExtent l="0" t="0" r="0" b="0"/>
            <wp:docPr id="5" name="Picture 5" descr="https://lh7-rt.googleusercontent.com/docsz/AD_4nXeMYDIhYfGOw-EzGiVzF3CwgXR7Nhe4Q6F7KPvoyWoL9pIZCvFfWYydOs5l3n2kLJPMuNqcw8GWhOfDTjqzX27o0clm2-W0Qpj5G0vIAHUXS6RQ6RO4xHZNQnl4hgJtlyY?key=tiGeZ7iLIbN0UyKX5rfy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MYDIhYfGOw-EzGiVzF3CwgXR7Nhe4Q6F7KPvoyWoL9pIZCvFfWYydOs5l3n2kLJPMuNqcw8GWhOfDTjqzX27o0clm2-W0Qpj5G0vIAHUXS6RQ6RO4xHZNQnl4hgJtlyY?key=tiGeZ7iLIbN0UyKX5rfyf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165049" w:rsidRPr="00165049" w:rsidRDefault="00165049" w:rsidP="00165049">
      <w:pPr>
        <w:spacing w:after="240" w:line="240" w:lineRule="auto"/>
        <w:rPr>
          <w:rFonts w:ascii="Times New Roman" w:eastAsia="Times New Roman" w:hAnsi="Times New Roman" w:cs="Times New Roman"/>
          <w:sz w:val="24"/>
          <w:szCs w:val="24"/>
          <w:lang w:eastAsia="en-IN"/>
        </w:rPr>
      </w:pPr>
      <w:r w:rsidRPr="00165049">
        <w:rPr>
          <w:rFonts w:ascii="Times New Roman" w:eastAsia="Times New Roman" w:hAnsi="Times New Roman" w:cs="Times New Roman"/>
          <w:sz w:val="24"/>
          <w:szCs w:val="24"/>
          <w:lang w:eastAsia="en-IN"/>
        </w:rPr>
        <w:br/>
      </w:r>
    </w:p>
    <w:p w:rsidR="004F7B7C" w:rsidRDefault="004F7B7C" w:rsidP="00165049">
      <w:pPr>
        <w:spacing w:after="320" w:line="240" w:lineRule="auto"/>
        <w:rPr>
          <w:rFonts w:ascii="Arial" w:eastAsia="Times New Roman" w:hAnsi="Arial" w:cs="Arial"/>
          <w:b/>
          <w:bCs/>
          <w:color w:val="666666"/>
          <w:sz w:val="30"/>
          <w:szCs w:val="30"/>
          <w:u w:val="single"/>
          <w:lang w:eastAsia="en-IN"/>
        </w:rPr>
      </w:pPr>
    </w:p>
    <w:p w:rsidR="004F7B7C" w:rsidRDefault="004F7B7C" w:rsidP="00165049">
      <w:pPr>
        <w:spacing w:after="320" w:line="240" w:lineRule="auto"/>
        <w:rPr>
          <w:rFonts w:ascii="Arial" w:eastAsia="Times New Roman" w:hAnsi="Arial" w:cs="Arial"/>
          <w:b/>
          <w:bCs/>
          <w:color w:val="666666"/>
          <w:sz w:val="30"/>
          <w:szCs w:val="30"/>
          <w:u w:val="single"/>
          <w:lang w:eastAsia="en-IN"/>
        </w:rPr>
      </w:pPr>
    </w:p>
    <w:p w:rsidR="004F7B7C" w:rsidRDefault="004F7B7C" w:rsidP="00165049">
      <w:pPr>
        <w:spacing w:after="320" w:line="240" w:lineRule="auto"/>
        <w:rPr>
          <w:rFonts w:ascii="Arial" w:eastAsia="Times New Roman" w:hAnsi="Arial" w:cs="Arial"/>
          <w:b/>
          <w:bCs/>
          <w:color w:val="666666"/>
          <w:sz w:val="30"/>
          <w:szCs w:val="30"/>
          <w:u w:val="single"/>
          <w:lang w:eastAsia="en-IN"/>
        </w:rPr>
      </w:pPr>
    </w:p>
    <w:p w:rsidR="004F7B7C" w:rsidRDefault="004F7B7C" w:rsidP="00165049">
      <w:pPr>
        <w:spacing w:after="320" w:line="240" w:lineRule="auto"/>
        <w:rPr>
          <w:rFonts w:ascii="Arial" w:eastAsia="Times New Roman" w:hAnsi="Arial" w:cs="Arial"/>
          <w:b/>
          <w:bCs/>
          <w:color w:val="666666"/>
          <w:sz w:val="30"/>
          <w:szCs w:val="30"/>
          <w:u w:val="single"/>
          <w:lang w:eastAsia="en-IN"/>
        </w:rPr>
      </w:pPr>
    </w:p>
    <w:p w:rsidR="004F7B7C" w:rsidRDefault="004F7B7C" w:rsidP="00165049">
      <w:pPr>
        <w:spacing w:after="320" w:line="240" w:lineRule="auto"/>
        <w:rPr>
          <w:rFonts w:ascii="Arial" w:eastAsia="Times New Roman" w:hAnsi="Arial" w:cs="Arial"/>
          <w:b/>
          <w:bCs/>
          <w:color w:val="666666"/>
          <w:sz w:val="30"/>
          <w:szCs w:val="30"/>
          <w:u w:val="single"/>
          <w:lang w:eastAsia="en-IN"/>
        </w:rPr>
      </w:pPr>
    </w:p>
    <w:p w:rsidR="004F7B7C" w:rsidRDefault="004F7B7C" w:rsidP="00165049">
      <w:pPr>
        <w:spacing w:after="320" w:line="240" w:lineRule="auto"/>
        <w:rPr>
          <w:rFonts w:ascii="Arial" w:eastAsia="Times New Roman" w:hAnsi="Arial" w:cs="Arial"/>
          <w:b/>
          <w:bCs/>
          <w:color w:val="666666"/>
          <w:sz w:val="30"/>
          <w:szCs w:val="30"/>
          <w:u w:val="single"/>
          <w:lang w:eastAsia="en-IN"/>
        </w:rPr>
      </w:pPr>
    </w:p>
    <w:p w:rsidR="004F7B7C" w:rsidRDefault="004F7B7C" w:rsidP="00165049">
      <w:pPr>
        <w:spacing w:after="320" w:line="240" w:lineRule="auto"/>
        <w:rPr>
          <w:rFonts w:ascii="Arial" w:eastAsia="Times New Roman" w:hAnsi="Arial" w:cs="Arial"/>
          <w:b/>
          <w:bCs/>
          <w:color w:val="666666"/>
          <w:sz w:val="30"/>
          <w:szCs w:val="30"/>
          <w:u w:val="single"/>
          <w:lang w:eastAsia="en-IN"/>
        </w:rPr>
      </w:pPr>
    </w:p>
    <w:p w:rsidR="004F7B7C" w:rsidRDefault="004F7B7C" w:rsidP="00165049">
      <w:pPr>
        <w:spacing w:after="320" w:line="240" w:lineRule="auto"/>
        <w:rPr>
          <w:rFonts w:ascii="Arial" w:eastAsia="Times New Roman" w:hAnsi="Arial" w:cs="Arial"/>
          <w:b/>
          <w:bCs/>
          <w:color w:val="666666"/>
          <w:sz w:val="30"/>
          <w:szCs w:val="30"/>
          <w:u w:val="single"/>
          <w:lang w:eastAsia="en-IN"/>
        </w:rPr>
      </w:pPr>
    </w:p>
    <w:p w:rsidR="004F7B7C" w:rsidRDefault="004F7B7C" w:rsidP="00165049">
      <w:pPr>
        <w:spacing w:after="320" w:line="240" w:lineRule="auto"/>
        <w:rPr>
          <w:rFonts w:ascii="Arial" w:eastAsia="Times New Roman" w:hAnsi="Arial" w:cs="Arial"/>
          <w:b/>
          <w:bCs/>
          <w:color w:val="666666"/>
          <w:sz w:val="30"/>
          <w:szCs w:val="30"/>
          <w:u w:val="single"/>
          <w:lang w:eastAsia="en-IN"/>
        </w:rPr>
      </w:pPr>
    </w:p>
    <w:p w:rsidR="004F7B7C" w:rsidRDefault="004F7B7C" w:rsidP="00165049">
      <w:pPr>
        <w:spacing w:after="320" w:line="240" w:lineRule="auto"/>
        <w:rPr>
          <w:rFonts w:ascii="Arial" w:eastAsia="Times New Roman" w:hAnsi="Arial" w:cs="Arial"/>
          <w:b/>
          <w:bCs/>
          <w:color w:val="666666"/>
          <w:sz w:val="30"/>
          <w:szCs w:val="30"/>
          <w:u w:val="single"/>
          <w:lang w:eastAsia="en-IN"/>
        </w:rPr>
      </w:pPr>
    </w:p>
    <w:p w:rsidR="004F7B7C" w:rsidRDefault="004F7B7C" w:rsidP="00165049">
      <w:pPr>
        <w:spacing w:after="320" w:line="240" w:lineRule="auto"/>
        <w:rPr>
          <w:rFonts w:ascii="Arial" w:eastAsia="Times New Roman" w:hAnsi="Arial" w:cs="Arial"/>
          <w:b/>
          <w:bCs/>
          <w:color w:val="666666"/>
          <w:sz w:val="30"/>
          <w:szCs w:val="30"/>
          <w:u w:val="single"/>
          <w:lang w:eastAsia="en-IN"/>
        </w:rPr>
      </w:pPr>
    </w:p>
    <w:p w:rsidR="00165049" w:rsidRPr="00165049" w:rsidRDefault="006E06E1" w:rsidP="00165049">
      <w:pPr>
        <w:spacing w:after="320" w:line="240" w:lineRule="auto"/>
        <w:rPr>
          <w:rFonts w:ascii="Times New Roman" w:eastAsia="Times New Roman" w:hAnsi="Times New Roman" w:cs="Times New Roman"/>
          <w:sz w:val="24"/>
          <w:szCs w:val="24"/>
          <w:lang w:eastAsia="en-IN"/>
        </w:rPr>
      </w:pPr>
      <w:r>
        <w:rPr>
          <w:rFonts w:ascii="Arial" w:eastAsia="Times New Roman" w:hAnsi="Arial" w:cs="Arial"/>
          <w:b/>
          <w:bCs/>
          <w:color w:val="666666"/>
          <w:sz w:val="30"/>
          <w:szCs w:val="30"/>
          <w:u w:val="single"/>
          <w:lang w:eastAsia="en-IN"/>
        </w:rPr>
        <w:lastRenderedPageBreak/>
        <w:t>7</w:t>
      </w:r>
      <w:r w:rsidR="00165049" w:rsidRPr="00165049">
        <w:rPr>
          <w:rFonts w:ascii="Arial" w:eastAsia="Times New Roman" w:hAnsi="Arial" w:cs="Arial"/>
          <w:b/>
          <w:bCs/>
          <w:color w:val="666666"/>
          <w:sz w:val="30"/>
          <w:szCs w:val="30"/>
          <w:u w:val="single"/>
          <w:lang w:eastAsia="en-IN"/>
        </w:rPr>
        <w:t>. RESULTS:</w:t>
      </w:r>
    </w:p>
    <w:p w:rsidR="00165049" w:rsidRPr="00165049" w:rsidRDefault="006E06E1" w:rsidP="00165049">
      <w:pPr>
        <w:spacing w:before="320" w:after="80" w:line="240" w:lineRule="auto"/>
        <w:outlineLvl w:val="2"/>
        <w:rPr>
          <w:rFonts w:ascii="Times New Roman" w:eastAsia="Times New Roman" w:hAnsi="Times New Roman" w:cs="Times New Roman"/>
          <w:b/>
          <w:bCs/>
          <w:sz w:val="27"/>
          <w:szCs w:val="27"/>
          <w:lang w:eastAsia="en-IN"/>
        </w:rPr>
      </w:pPr>
      <w:proofErr w:type="gramStart"/>
      <w:r>
        <w:rPr>
          <w:rFonts w:ascii="Arial" w:eastAsia="Times New Roman" w:hAnsi="Arial" w:cs="Arial"/>
          <w:color w:val="434343"/>
          <w:sz w:val="28"/>
          <w:szCs w:val="28"/>
          <w:u w:val="single"/>
          <w:lang w:eastAsia="en-IN"/>
        </w:rPr>
        <w:t>7</w:t>
      </w:r>
      <w:r w:rsidR="00165049" w:rsidRPr="00165049">
        <w:rPr>
          <w:rFonts w:ascii="Arial" w:eastAsia="Times New Roman" w:hAnsi="Arial" w:cs="Arial"/>
          <w:color w:val="434343"/>
          <w:sz w:val="28"/>
          <w:szCs w:val="28"/>
          <w:u w:val="single"/>
          <w:lang w:eastAsia="en-IN"/>
        </w:rPr>
        <w:t>.1  GRAPHS</w:t>
      </w:r>
      <w:proofErr w:type="gramEnd"/>
      <w:r w:rsidR="00165049" w:rsidRPr="00165049">
        <w:rPr>
          <w:rFonts w:ascii="Arial" w:eastAsia="Times New Roman" w:hAnsi="Arial" w:cs="Arial"/>
          <w:color w:val="434343"/>
          <w:sz w:val="28"/>
          <w:szCs w:val="28"/>
          <w:u w:val="single"/>
          <w:lang w:eastAsia="en-IN"/>
        </w:rPr>
        <w:t>:</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noProof/>
          <w:color w:val="000000"/>
          <w:bdr w:val="none" w:sz="0" w:space="0" w:color="auto" w:frame="1"/>
          <w:lang w:eastAsia="en-IN"/>
        </w:rPr>
        <w:drawing>
          <wp:inline distT="0" distB="0" distL="0" distR="0">
            <wp:extent cx="5943600" cy="5334000"/>
            <wp:effectExtent l="0" t="0" r="0" b="0"/>
            <wp:docPr id="4" name="Picture 4" descr="https://lh7-rt.googleusercontent.com/docsz/AD_4nXe3kC-N8_I1cvLdon-WmYwT5zsu1JIoklZRCDIasTwfc0MCnB6NC2nkYc5R3s4TS9FwZKvFcSS9AhL_mBPyCMoqyjV8xl0t7vyIXzwt9DahJhxyjW26deJNe7rW23gYSuQ?key=tiGeZ7iLIbN0UyKX5rfy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e3kC-N8_I1cvLdon-WmYwT5zsu1JIoklZRCDIasTwfc0MCnB6NC2nkYc5R3s4TS9FwZKvFcSS9AhL_mBPyCMoqyjV8xl0t7vyIXzwt9DahJhxyjW26deJNe7rW23gYSuQ?key=tiGeZ7iLIbN0UyKX5rfyf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noProof/>
          <w:color w:val="000000"/>
          <w:bdr w:val="none" w:sz="0" w:space="0" w:color="auto" w:frame="1"/>
          <w:lang w:eastAsia="en-IN"/>
        </w:rPr>
        <w:lastRenderedPageBreak/>
        <w:drawing>
          <wp:inline distT="0" distB="0" distL="0" distR="0">
            <wp:extent cx="5943600" cy="3429000"/>
            <wp:effectExtent l="0" t="0" r="0" b="0"/>
            <wp:docPr id="3" name="Picture 3" descr="https://lh7-rt.googleusercontent.com/docsz/AD_4nXdCOOk1hMTLfZvl-ODvOFaWNf8oSsM9B4McjoNaXuXw1mFWkEk2IfuqJmSg5Adl7eFVGcLDpj0UJYjjiMsD9d5QzOMvwMcRM_GHtf3_LIy06tRM6M4_cLPl3RTgb0M04mk?key=tiGeZ7iLIbN0UyKX5rfy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dCOOk1hMTLfZvl-ODvOFaWNf8oSsM9B4McjoNaXuXw1mFWkEk2IfuqJmSg5Adl7eFVGcLDpj0UJYjjiMsD9d5QzOMvwMcRM_GHtf3_LIy06tRM6M4_cLPl3RTgb0M04mk?key=tiGeZ7iLIbN0UyKX5rfyf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noProof/>
          <w:color w:val="000000"/>
          <w:bdr w:val="none" w:sz="0" w:space="0" w:color="auto" w:frame="1"/>
          <w:lang w:eastAsia="en-IN"/>
        </w:rPr>
        <w:drawing>
          <wp:inline distT="0" distB="0" distL="0" distR="0">
            <wp:extent cx="5943600" cy="3505200"/>
            <wp:effectExtent l="0" t="0" r="0" b="0"/>
            <wp:docPr id="2" name="Picture 2" descr="https://lh7-rt.googleusercontent.com/docsz/AD_4nXcyWsIefhM-RNdKZL56Hf8LLbCrYfpD7K_SG9rUDtak2Owhkg1AT3xenYJN2aHOERgZa_R_pufBs07U2ASGWKp1Q89KSRpMOSiJjDAYInRWt_JZuKjyd0MlwlTBXjR68OA?key=tiGeZ7iLIbN0UyKX5rfy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cyWsIefhM-RNdKZL56Hf8LLbCrYfpD7K_SG9rUDtak2Owhkg1AT3xenYJN2aHOERgZa_R_pufBs07U2ASGWKp1Q89KSRpMOSiJjDAYInRWt_JZuKjyd0MlwlTBXjR68OA?key=tiGeZ7iLIbN0UyKX5rfyf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4F7B7C" w:rsidRDefault="004F7B7C" w:rsidP="00165049">
      <w:pPr>
        <w:spacing w:after="0" w:line="240" w:lineRule="auto"/>
        <w:rPr>
          <w:rFonts w:ascii="Arial" w:eastAsia="Times New Roman" w:hAnsi="Arial" w:cs="Arial"/>
          <w:b/>
          <w:bCs/>
          <w:color w:val="000000"/>
          <w:u w:val="single"/>
          <w:lang w:eastAsia="en-IN"/>
        </w:rPr>
      </w:pPr>
    </w:p>
    <w:p w:rsidR="004F7B7C" w:rsidRDefault="004F7B7C" w:rsidP="00165049">
      <w:pPr>
        <w:spacing w:after="0" w:line="240" w:lineRule="auto"/>
        <w:rPr>
          <w:rFonts w:ascii="Arial" w:eastAsia="Times New Roman" w:hAnsi="Arial" w:cs="Arial"/>
          <w:b/>
          <w:bCs/>
          <w:color w:val="000000"/>
          <w:u w:val="single"/>
          <w:lang w:eastAsia="en-IN"/>
        </w:rPr>
      </w:pPr>
    </w:p>
    <w:p w:rsidR="004F7B7C" w:rsidRDefault="004F7B7C" w:rsidP="00165049">
      <w:pPr>
        <w:spacing w:after="0" w:line="240" w:lineRule="auto"/>
        <w:rPr>
          <w:rFonts w:ascii="Arial" w:eastAsia="Times New Roman" w:hAnsi="Arial" w:cs="Arial"/>
          <w:b/>
          <w:bCs/>
          <w:color w:val="000000"/>
          <w:u w:val="single"/>
          <w:lang w:eastAsia="en-IN"/>
        </w:rPr>
      </w:pPr>
    </w:p>
    <w:p w:rsidR="004F7B7C" w:rsidRDefault="004F7B7C" w:rsidP="00165049">
      <w:pPr>
        <w:spacing w:after="0" w:line="240" w:lineRule="auto"/>
        <w:rPr>
          <w:rFonts w:ascii="Arial" w:eastAsia="Times New Roman" w:hAnsi="Arial" w:cs="Arial"/>
          <w:b/>
          <w:bCs/>
          <w:color w:val="000000"/>
          <w:u w:val="single"/>
          <w:lang w:eastAsia="en-IN"/>
        </w:rPr>
      </w:pPr>
    </w:p>
    <w:p w:rsidR="004F7B7C" w:rsidRDefault="004F7B7C" w:rsidP="00165049">
      <w:pPr>
        <w:spacing w:after="0" w:line="240" w:lineRule="auto"/>
        <w:rPr>
          <w:rFonts w:ascii="Arial" w:eastAsia="Times New Roman" w:hAnsi="Arial" w:cs="Arial"/>
          <w:b/>
          <w:bCs/>
          <w:color w:val="000000"/>
          <w:u w:val="single"/>
          <w:lang w:eastAsia="en-IN"/>
        </w:rPr>
      </w:pPr>
    </w:p>
    <w:p w:rsidR="004F7B7C" w:rsidRDefault="004F7B7C" w:rsidP="00165049">
      <w:pPr>
        <w:spacing w:after="0" w:line="240" w:lineRule="auto"/>
        <w:rPr>
          <w:rFonts w:ascii="Arial" w:eastAsia="Times New Roman" w:hAnsi="Arial" w:cs="Arial"/>
          <w:b/>
          <w:bCs/>
          <w:color w:val="000000"/>
          <w:u w:val="single"/>
          <w:lang w:eastAsia="en-IN"/>
        </w:rPr>
      </w:pPr>
    </w:p>
    <w:p w:rsidR="004F7B7C" w:rsidRDefault="004F7B7C" w:rsidP="00165049">
      <w:pPr>
        <w:spacing w:after="0" w:line="240" w:lineRule="auto"/>
        <w:rPr>
          <w:rFonts w:ascii="Arial" w:eastAsia="Times New Roman" w:hAnsi="Arial" w:cs="Arial"/>
          <w:b/>
          <w:bCs/>
          <w:color w:val="000000"/>
          <w:u w:val="single"/>
          <w:lang w:eastAsia="en-IN"/>
        </w:rPr>
      </w:pPr>
    </w:p>
    <w:p w:rsidR="004F7B7C" w:rsidRDefault="004F7B7C" w:rsidP="00165049">
      <w:pPr>
        <w:spacing w:after="0" w:line="240" w:lineRule="auto"/>
        <w:rPr>
          <w:rFonts w:ascii="Arial" w:eastAsia="Times New Roman" w:hAnsi="Arial" w:cs="Arial"/>
          <w:b/>
          <w:bCs/>
          <w:color w:val="000000"/>
          <w:u w:val="single"/>
          <w:lang w:eastAsia="en-IN"/>
        </w:rPr>
      </w:pPr>
    </w:p>
    <w:p w:rsidR="004F7B7C" w:rsidRDefault="004F7B7C" w:rsidP="00165049">
      <w:pPr>
        <w:spacing w:after="0" w:line="240" w:lineRule="auto"/>
        <w:rPr>
          <w:rFonts w:ascii="Arial" w:eastAsia="Times New Roman" w:hAnsi="Arial" w:cs="Arial"/>
          <w:b/>
          <w:bCs/>
          <w:color w:val="000000"/>
          <w:u w:val="single"/>
          <w:lang w:eastAsia="en-IN"/>
        </w:rPr>
      </w:pPr>
    </w:p>
    <w:p w:rsidR="004F7B7C" w:rsidRDefault="004F7B7C" w:rsidP="00165049">
      <w:pPr>
        <w:spacing w:after="0" w:line="240" w:lineRule="auto"/>
        <w:rPr>
          <w:rFonts w:ascii="Arial" w:eastAsia="Times New Roman" w:hAnsi="Arial" w:cs="Arial"/>
          <w:b/>
          <w:bCs/>
          <w:color w:val="000000"/>
          <w:u w:val="single"/>
          <w:lang w:eastAsia="en-IN"/>
        </w:rPr>
      </w:pPr>
    </w:p>
    <w:p w:rsidR="004F7B7C" w:rsidRDefault="004F7B7C" w:rsidP="00165049">
      <w:pPr>
        <w:spacing w:after="0" w:line="240" w:lineRule="auto"/>
        <w:rPr>
          <w:rFonts w:ascii="Arial" w:eastAsia="Times New Roman" w:hAnsi="Arial" w:cs="Arial"/>
          <w:b/>
          <w:bCs/>
          <w:color w:val="000000"/>
          <w:u w:val="single"/>
          <w:lang w:eastAsia="en-IN"/>
        </w:rPr>
      </w:pPr>
    </w:p>
    <w:p w:rsidR="004F7B7C" w:rsidRDefault="004F7B7C" w:rsidP="00165049">
      <w:pPr>
        <w:spacing w:after="0" w:line="240" w:lineRule="auto"/>
        <w:rPr>
          <w:rFonts w:ascii="Arial" w:eastAsia="Times New Roman" w:hAnsi="Arial" w:cs="Arial"/>
          <w:b/>
          <w:bCs/>
          <w:color w:val="000000"/>
          <w:u w:val="single"/>
          <w:lang w:eastAsia="en-IN"/>
        </w:rPr>
      </w:pP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b/>
          <w:bCs/>
          <w:color w:val="000000"/>
          <w:u w:val="single"/>
          <w:lang w:eastAsia="en-IN"/>
        </w:rPr>
        <w:lastRenderedPageBreak/>
        <w:t>FIRST ITERATIVE CAD MODEL:</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b/>
          <w:bCs/>
          <w:noProof/>
          <w:color w:val="000000"/>
          <w:bdr w:val="none" w:sz="0" w:space="0" w:color="auto" w:frame="1"/>
          <w:lang w:eastAsia="en-IN"/>
        </w:rPr>
        <w:drawing>
          <wp:inline distT="0" distB="0" distL="0" distR="0">
            <wp:extent cx="5943600" cy="2905125"/>
            <wp:effectExtent l="0" t="0" r="0" b="9525"/>
            <wp:docPr id="1" name="Picture 1" descr="https://lh7-rt.googleusercontent.com/docsz/AD_4nXfiJfsYr69sPaC-VUpwquqoKGRfdbMHh-9uURKdc_hiShi92rhJxGmjYHx83QkMiqUoaA5GiyVf6RDbD2TMD6peGoSxCCzLpl0yHY4EqtiMSeo2gpejIWnLH9qdyrNaVPY?key=tiGeZ7iLIbN0UyKX5rfy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fiJfsYr69sPaC-VUpwquqoKGRfdbMHh-9uURKdc_hiShi92rhJxGmjYHx83QkMiqUoaA5GiyVf6RDbD2TMD6peGoSxCCzLpl0yHY4EqtiMSeo2gpejIWnLH9qdyrNaVPY?key=tiGeZ7iLIbN0UyKX5rfyf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p>
    <w:p w:rsidR="00165049" w:rsidRPr="00165049" w:rsidRDefault="004F7B7C" w:rsidP="00165049">
      <w:pPr>
        <w:spacing w:before="280" w:after="80" w:line="240" w:lineRule="auto"/>
        <w:outlineLvl w:val="2"/>
        <w:rPr>
          <w:rFonts w:ascii="Times New Roman" w:eastAsia="Times New Roman" w:hAnsi="Times New Roman" w:cs="Times New Roman"/>
          <w:b/>
          <w:bCs/>
          <w:sz w:val="27"/>
          <w:szCs w:val="27"/>
          <w:lang w:eastAsia="en-IN"/>
        </w:rPr>
      </w:pPr>
      <w:r>
        <w:rPr>
          <w:rFonts w:ascii="Arial" w:eastAsia="Times New Roman" w:hAnsi="Arial" w:cs="Arial"/>
          <w:color w:val="434343"/>
          <w:sz w:val="28"/>
          <w:szCs w:val="28"/>
          <w:u w:val="single"/>
          <w:lang w:eastAsia="en-IN"/>
        </w:rPr>
        <w:t>7.2 Control Performance:</w:t>
      </w:r>
    </w:p>
    <w:p w:rsidR="00165049" w:rsidRPr="00165049" w:rsidRDefault="00165049" w:rsidP="00165049">
      <w:pPr>
        <w:spacing w:before="240" w:after="24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lang w:eastAsia="en-IN"/>
        </w:rPr>
        <w:t>The AAN controller maintained stable joint angle tracking throughout the assistance reduction process. The PID controller parameters provided adequate performance with minimal overshoot and steady-state error under 3°.</w:t>
      </w:r>
    </w:p>
    <w:p w:rsidR="00165049" w:rsidRPr="00165049" w:rsidRDefault="00165049" w:rsidP="00165049">
      <w:pPr>
        <w:spacing w:after="240" w:line="240" w:lineRule="auto"/>
        <w:rPr>
          <w:rFonts w:ascii="Times New Roman" w:eastAsia="Times New Roman" w:hAnsi="Times New Roman" w:cs="Times New Roman"/>
          <w:sz w:val="24"/>
          <w:szCs w:val="24"/>
          <w:lang w:eastAsia="en-IN"/>
        </w:rPr>
      </w:pPr>
    </w:p>
    <w:p w:rsidR="00165049" w:rsidRPr="00165049" w:rsidRDefault="004F7B7C" w:rsidP="00165049">
      <w:pPr>
        <w:spacing w:before="280" w:after="80" w:line="240" w:lineRule="auto"/>
        <w:outlineLvl w:val="2"/>
        <w:rPr>
          <w:rFonts w:ascii="Times New Roman" w:eastAsia="Times New Roman" w:hAnsi="Times New Roman" w:cs="Times New Roman"/>
          <w:b/>
          <w:bCs/>
          <w:sz w:val="27"/>
          <w:szCs w:val="27"/>
          <w:lang w:eastAsia="en-IN"/>
        </w:rPr>
      </w:pPr>
      <w:r>
        <w:rPr>
          <w:rFonts w:ascii="Arial" w:eastAsia="Times New Roman" w:hAnsi="Arial" w:cs="Arial"/>
          <w:color w:val="434343"/>
          <w:sz w:val="28"/>
          <w:szCs w:val="28"/>
          <w:u w:val="single"/>
          <w:lang w:eastAsia="en-IN"/>
        </w:rPr>
        <w:t>7.3 Assistance Adaptation:</w:t>
      </w:r>
    </w:p>
    <w:p w:rsidR="00165049" w:rsidRPr="00165049" w:rsidRDefault="00165049" w:rsidP="00165049">
      <w:pPr>
        <w:spacing w:before="240" w:after="24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lang w:eastAsia="en-IN"/>
        </w:rPr>
        <w:t>The gradual reduction in motor assistance from 80% to 10% over rehabilitation cycles demonstrates the system's ability to challenge patients progressively. The 15-cycle adaptation interval provides sufficient time for patient adaptation without causing fatigue.</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p>
    <w:p w:rsidR="00165049" w:rsidRPr="00165049" w:rsidRDefault="006E06E1" w:rsidP="00165049">
      <w:pPr>
        <w:spacing w:after="80" w:line="240" w:lineRule="auto"/>
        <w:rPr>
          <w:rFonts w:ascii="Times New Roman" w:eastAsia="Times New Roman" w:hAnsi="Times New Roman" w:cs="Times New Roman"/>
          <w:sz w:val="24"/>
          <w:szCs w:val="24"/>
          <w:lang w:eastAsia="en-IN"/>
        </w:rPr>
      </w:pPr>
      <w:r>
        <w:rPr>
          <w:rFonts w:ascii="Arial" w:eastAsia="Times New Roman" w:hAnsi="Arial" w:cs="Arial"/>
          <w:b/>
          <w:bCs/>
          <w:color w:val="666666"/>
          <w:sz w:val="30"/>
          <w:szCs w:val="30"/>
          <w:u w:val="single"/>
          <w:lang w:eastAsia="en-IN"/>
        </w:rPr>
        <w:t>8</w:t>
      </w:r>
      <w:r w:rsidR="00165049" w:rsidRPr="00165049">
        <w:rPr>
          <w:rFonts w:ascii="Arial" w:eastAsia="Times New Roman" w:hAnsi="Arial" w:cs="Arial"/>
          <w:b/>
          <w:bCs/>
          <w:color w:val="666666"/>
          <w:sz w:val="30"/>
          <w:szCs w:val="30"/>
          <w:u w:val="single"/>
          <w:lang w:eastAsia="en-IN"/>
        </w:rPr>
        <w:t>. C</w:t>
      </w:r>
      <w:r>
        <w:rPr>
          <w:rFonts w:ascii="Arial" w:eastAsia="Times New Roman" w:hAnsi="Arial" w:cs="Arial"/>
          <w:b/>
          <w:bCs/>
          <w:color w:val="666666"/>
          <w:sz w:val="30"/>
          <w:szCs w:val="30"/>
          <w:u w:val="single"/>
          <w:lang w:eastAsia="en-IN"/>
        </w:rPr>
        <w:t>ONCLUSION</w:t>
      </w:r>
      <w:r w:rsidR="00165049" w:rsidRPr="00165049">
        <w:rPr>
          <w:rFonts w:ascii="Arial" w:eastAsia="Times New Roman" w:hAnsi="Arial" w:cs="Arial"/>
          <w:b/>
          <w:bCs/>
          <w:color w:val="666666"/>
          <w:sz w:val="30"/>
          <w:szCs w:val="30"/>
          <w:u w:val="single"/>
          <w:lang w:eastAsia="en-IN"/>
        </w:rPr>
        <w:t>:</w:t>
      </w:r>
    </w:p>
    <w:p w:rsidR="00165049" w:rsidRPr="00165049" w:rsidRDefault="00165049" w:rsidP="00165049">
      <w:pPr>
        <w:spacing w:before="240" w:after="24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lang w:eastAsia="en-IN"/>
        </w:rPr>
        <w:t xml:space="preserve">This project successfully demonstrates the feasibility and effectiveness of Act-as-Needed control for elbow rehabilitation. The </w:t>
      </w:r>
      <w:proofErr w:type="spellStart"/>
      <w:r w:rsidRPr="00165049">
        <w:rPr>
          <w:rFonts w:ascii="Arial" w:eastAsia="Times New Roman" w:hAnsi="Arial" w:cs="Arial"/>
          <w:color w:val="000000"/>
          <w:lang w:eastAsia="en-IN"/>
        </w:rPr>
        <w:t>MuJoCo</w:t>
      </w:r>
      <w:proofErr w:type="spellEnd"/>
      <w:r w:rsidRPr="00165049">
        <w:rPr>
          <w:rFonts w:ascii="Arial" w:eastAsia="Times New Roman" w:hAnsi="Arial" w:cs="Arial"/>
          <w:color w:val="000000"/>
          <w:lang w:eastAsia="en-IN"/>
        </w:rPr>
        <w:t xml:space="preserve"> simulation shows that adaptive assistance reduction can maintain high task completion rates while encouraging increased patient participation. The system achieved a 70% reduction in motor assistance over the rehabilitation session while maintaining a 96.7% exercise completion rate.</w:t>
      </w:r>
    </w:p>
    <w:p w:rsidR="00165049" w:rsidRPr="00165049" w:rsidRDefault="00165049" w:rsidP="00165049">
      <w:pPr>
        <w:spacing w:before="240" w:after="24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lang w:eastAsia="en-IN"/>
        </w:rPr>
        <w:t>Key achievements:</w:t>
      </w:r>
    </w:p>
    <w:p w:rsidR="00165049" w:rsidRPr="00165049" w:rsidRDefault="00165049" w:rsidP="00165049">
      <w:pPr>
        <w:numPr>
          <w:ilvl w:val="0"/>
          <w:numId w:val="3"/>
        </w:numPr>
        <w:spacing w:before="240" w:after="0" w:line="240" w:lineRule="auto"/>
        <w:textAlignment w:val="baseline"/>
        <w:rPr>
          <w:rFonts w:ascii="Arial" w:eastAsia="Times New Roman" w:hAnsi="Arial" w:cs="Arial"/>
          <w:color w:val="000000"/>
          <w:lang w:eastAsia="en-IN"/>
        </w:rPr>
      </w:pPr>
      <w:r w:rsidRPr="00165049">
        <w:rPr>
          <w:rFonts w:ascii="Arial" w:eastAsia="Times New Roman" w:hAnsi="Arial" w:cs="Arial"/>
          <w:color w:val="000000"/>
          <w:lang w:eastAsia="en-IN"/>
        </w:rPr>
        <w:t>Developed a complete AAN control algorithm with adaptive assistance</w:t>
      </w:r>
    </w:p>
    <w:p w:rsidR="00165049" w:rsidRPr="00165049" w:rsidRDefault="00165049" w:rsidP="00165049">
      <w:pPr>
        <w:numPr>
          <w:ilvl w:val="0"/>
          <w:numId w:val="3"/>
        </w:numPr>
        <w:spacing w:after="0" w:line="240" w:lineRule="auto"/>
        <w:textAlignment w:val="baseline"/>
        <w:rPr>
          <w:rFonts w:ascii="Arial" w:eastAsia="Times New Roman" w:hAnsi="Arial" w:cs="Arial"/>
          <w:color w:val="000000"/>
          <w:lang w:eastAsia="en-IN"/>
        </w:rPr>
      </w:pPr>
      <w:r w:rsidRPr="00165049">
        <w:rPr>
          <w:rFonts w:ascii="Arial" w:eastAsia="Times New Roman" w:hAnsi="Arial" w:cs="Arial"/>
          <w:color w:val="000000"/>
          <w:lang w:eastAsia="en-IN"/>
        </w:rPr>
        <w:t xml:space="preserve">Created a realistic exoskeleton simulation in </w:t>
      </w:r>
      <w:proofErr w:type="spellStart"/>
      <w:r w:rsidRPr="00165049">
        <w:rPr>
          <w:rFonts w:ascii="Arial" w:eastAsia="Times New Roman" w:hAnsi="Arial" w:cs="Arial"/>
          <w:color w:val="000000"/>
          <w:lang w:eastAsia="en-IN"/>
        </w:rPr>
        <w:t>MuJoCo</w:t>
      </w:r>
      <w:proofErr w:type="spellEnd"/>
    </w:p>
    <w:p w:rsidR="00165049" w:rsidRPr="00165049" w:rsidRDefault="00165049" w:rsidP="00165049">
      <w:pPr>
        <w:numPr>
          <w:ilvl w:val="0"/>
          <w:numId w:val="3"/>
        </w:numPr>
        <w:spacing w:after="0" w:line="240" w:lineRule="auto"/>
        <w:textAlignment w:val="baseline"/>
        <w:rPr>
          <w:rFonts w:ascii="Arial" w:eastAsia="Times New Roman" w:hAnsi="Arial" w:cs="Arial"/>
          <w:color w:val="000000"/>
          <w:lang w:eastAsia="en-IN"/>
        </w:rPr>
      </w:pPr>
      <w:r w:rsidRPr="00165049">
        <w:rPr>
          <w:rFonts w:ascii="Arial" w:eastAsia="Times New Roman" w:hAnsi="Arial" w:cs="Arial"/>
          <w:color w:val="000000"/>
          <w:lang w:eastAsia="en-IN"/>
        </w:rPr>
        <w:t>Demonstrated successful assistance reduction from 80% to 10%</w:t>
      </w:r>
    </w:p>
    <w:p w:rsidR="00165049" w:rsidRPr="00165049" w:rsidRDefault="00165049" w:rsidP="00165049">
      <w:pPr>
        <w:numPr>
          <w:ilvl w:val="0"/>
          <w:numId w:val="3"/>
        </w:numPr>
        <w:spacing w:after="240" w:line="240" w:lineRule="auto"/>
        <w:textAlignment w:val="baseline"/>
        <w:rPr>
          <w:rFonts w:ascii="Arial" w:eastAsia="Times New Roman" w:hAnsi="Arial" w:cs="Arial"/>
          <w:color w:val="000000"/>
          <w:lang w:eastAsia="en-IN"/>
        </w:rPr>
      </w:pPr>
      <w:r w:rsidRPr="00165049">
        <w:rPr>
          <w:rFonts w:ascii="Arial" w:eastAsia="Times New Roman" w:hAnsi="Arial" w:cs="Arial"/>
          <w:color w:val="000000"/>
          <w:lang w:eastAsia="en-IN"/>
        </w:rPr>
        <w:t>Generated comprehensive performance metrics and analysis</w:t>
      </w:r>
    </w:p>
    <w:p w:rsidR="00165049" w:rsidRPr="00165049" w:rsidRDefault="00165049" w:rsidP="00165049">
      <w:pPr>
        <w:spacing w:before="240" w:after="24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lang w:eastAsia="en-IN"/>
        </w:rPr>
        <w:t>The results provide strong evidence for the potential of AAN control systems in robotic rehabilitation, with clear pathways for future hardware implementation and clinical validation.</w:t>
      </w:r>
    </w:p>
    <w:p w:rsidR="00165049" w:rsidRPr="00165049" w:rsidRDefault="00165049" w:rsidP="00165049">
      <w:pPr>
        <w:spacing w:after="0" w:line="240" w:lineRule="auto"/>
        <w:rPr>
          <w:rFonts w:ascii="Times New Roman" w:eastAsia="Times New Roman" w:hAnsi="Times New Roman" w:cs="Times New Roman"/>
          <w:sz w:val="24"/>
          <w:szCs w:val="24"/>
          <w:lang w:eastAsia="en-IN"/>
        </w:rPr>
      </w:pPr>
    </w:p>
    <w:p w:rsidR="00165049" w:rsidRPr="00165049" w:rsidRDefault="006E06E1" w:rsidP="00165049">
      <w:pPr>
        <w:spacing w:before="240" w:after="240" w:line="240" w:lineRule="auto"/>
        <w:rPr>
          <w:rFonts w:ascii="Times New Roman" w:eastAsia="Times New Roman" w:hAnsi="Times New Roman" w:cs="Times New Roman"/>
          <w:sz w:val="24"/>
          <w:szCs w:val="24"/>
          <w:lang w:eastAsia="en-IN"/>
        </w:rPr>
      </w:pPr>
      <w:r>
        <w:rPr>
          <w:rFonts w:ascii="Arial" w:eastAsia="Times New Roman" w:hAnsi="Arial" w:cs="Arial"/>
          <w:b/>
          <w:bCs/>
          <w:color w:val="666666"/>
          <w:sz w:val="30"/>
          <w:szCs w:val="30"/>
          <w:u w:val="single"/>
          <w:lang w:eastAsia="en-IN"/>
        </w:rPr>
        <w:t>9</w:t>
      </w:r>
      <w:r w:rsidR="00165049" w:rsidRPr="00165049">
        <w:rPr>
          <w:rFonts w:ascii="Arial" w:eastAsia="Times New Roman" w:hAnsi="Arial" w:cs="Arial"/>
          <w:b/>
          <w:bCs/>
          <w:color w:val="666666"/>
          <w:sz w:val="30"/>
          <w:szCs w:val="30"/>
          <w:u w:val="single"/>
          <w:lang w:eastAsia="en-IN"/>
        </w:rPr>
        <w:t>. REFERENCES:</w:t>
      </w:r>
    </w:p>
    <w:p w:rsidR="00165049" w:rsidRPr="00165049" w:rsidRDefault="00165049" w:rsidP="00165049">
      <w:pPr>
        <w:numPr>
          <w:ilvl w:val="0"/>
          <w:numId w:val="4"/>
        </w:numPr>
        <w:spacing w:before="120" w:after="0" w:line="240" w:lineRule="auto"/>
        <w:textAlignment w:val="baseline"/>
        <w:rPr>
          <w:rFonts w:ascii="Arial" w:eastAsia="Times New Roman" w:hAnsi="Arial" w:cs="Arial"/>
          <w:color w:val="000000"/>
          <w:lang w:eastAsia="en-IN"/>
        </w:rPr>
      </w:pPr>
      <w:r w:rsidRPr="00165049">
        <w:rPr>
          <w:rFonts w:ascii="Arial" w:eastAsia="Times New Roman" w:hAnsi="Arial" w:cs="Arial"/>
          <w:color w:val="000000"/>
          <w:lang w:eastAsia="en-IN"/>
        </w:rPr>
        <w:t xml:space="preserve">Assist-as-Needed Controller of a Rehabilitation Exoskeleton for Upper Limb Movement, </w:t>
      </w:r>
      <w:r w:rsidRPr="00165049">
        <w:rPr>
          <w:rFonts w:ascii="Arial" w:eastAsia="Times New Roman" w:hAnsi="Arial" w:cs="Arial"/>
          <w:i/>
          <w:iCs/>
          <w:color w:val="000000"/>
          <w:lang w:eastAsia="en-IN"/>
        </w:rPr>
        <w:t>Applied Sciences</w:t>
      </w:r>
      <w:r w:rsidRPr="00165049">
        <w:rPr>
          <w:rFonts w:ascii="Arial" w:eastAsia="Times New Roman" w:hAnsi="Arial" w:cs="Arial"/>
          <w:color w:val="000000"/>
          <w:lang w:eastAsia="en-IN"/>
        </w:rPr>
        <w:t>, 2023.</w:t>
      </w:r>
    </w:p>
    <w:p w:rsidR="00165049" w:rsidRPr="00165049" w:rsidRDefault="00165049" w:rsidP="00165049">
      <w:pPr>
        <w:numPr>
          <w:ilvl w:val="0"/>
          <w:numId w:val="4"/>
        </w:numPr>
        <w:spacing w:after="0" w:line="240" w:lineRule="auto"/>
        <w:textAlignment w:val="baseline"/>
        <w:rPr>
          <w:rFonts w:ascii="Arial" w:eastAsia="Times New Roman" w:hAnsi="Arial" w:cs="Arial"/>
          <w:color w:val="000000"/>
          <w:lang w:eastAsia="en-IN"/>
        </w:rPr>
      </w:pPr>
      <w:r w:rsidRPr="00165049">
        <w:rPr>
          <w:rFonts w:ascii="Arial" w:eastAsia="Times New Roman" w:hAnsi="Arial" w:cs="Arial"/>
          <w:color w:val="000000"/>
          <w:lang w:eastAsia="en-IN"/>
        </w:rPr>
        <w:t xml:space="preserve">Assist-As-Needed Control of a Hip Exoskeleton Based on a Novel Algorithm, </w:t>
      </w:r>
      <w:r w:rsidRPr="00165049">
        <w:rPr>
          <w:rFonts w:ascii="Arial" w:eastAsia="Times New Roman" w:hAnsi="Arial" w:cs="Arial"/>
          <w:i/>
          <w:iCs/>
          <w:color w:val="000000"/>
          <w:lang w:eastAsia="en-IN"/>
        </w:rPr>
        <w:t>ScienceDirect</w:t>
      </w:r>
      <w:r w:rsidRPr="00165049">
        <w:rPr>
          <w:rFonts w:ascii="Arial" w:eastAsia="Times New Roman" w:hAnsi="Arial" w:cs="Arial"/>
          <w:color w:val="000000"/>
          <w:lang w:eastAsia="en-IN"/>
        </w:rPr>
        <w:t>, 2020.</w:t>
      </w:r>
    </w:p>
    <w:p w:rsidR="00165049" w:rsidRPr="00165049" w:rsidRDefault="00165049" w:rsidP="00165049">
      <w:pPr>
        <w:numPr>
          <w:ilvl w:val="0"/>
          <w:numId w:val="4"/>
        </w:numPr>
        <w:spacing w:after="0" w:line="240" w:lineRule="auto"/>
        <w:textAlignment w:val="baseline"/>
        <w:rPr>
          <w:rFonts w:ascii="Arial" w:eastAsia="Times New Roman" w:hAnsi="Arial" w:cs="Arial"/>
          <w:color w:val="000000"/>
          <w:lang w:eastAsia="en-IN"/>
        </w:rPr>
      </w:pPr>
      <w:r w:rsidRPr="00165049">
        <w:rPr>
          <w:rFonts w:ascii="Arial" w:eastAsia="Times New Roman" w:hAnsi="Arial" w:cs="Arial"/>
          <w:color w:val="000000"/>
          <w:lang w:eastAsia="en-IN"/>
        </w:rPr>
        <w:t xml:space="preserve">Effects of an Assist-As-Needed Equipped Tenodesis-Induced-Grip Exoskeleton Robot, </w:t>
      </w:r>
      <w:r w:rsidRPr="00165049">
        <w:rPr>
          <w:rFonts w:ascii="Arial" w:eastAsia="Times New Roman" w:hAnsi="Arial" w:cs="Arial"/>
          <w:i/>
          <w:iCs/>
          <w:color w:val="000000"/>
          <w:lang w:eastAsia="en-IN"/>
        </w:rPr>
        <w:t>PMC</w:t>
      </w:r>
      <w:r w:rsidRPr="00165049">
        <w:rPr>
          <w:rFonts w:ascii="Arial" w:eastAsia="Times New Roman" w:hAnsi="Arial" w:cs="Arial"/>
          <w:color w:val="000000"/>
          <w:lang w:eastAsia="en-IN"/>
        </w:rPr>
        <w:t>, 2024.</w:t>
      </w:r>
    </w:p>
    <w:p w:rsidR="00165049" w:rsidRPr="00165049" w:rsidRDefault="00165049" w:rsidP="00165049">
      <w:pPr>
        <w:numPr>
          <w:ilvl w:val="0"/>
          <w:numId w:val="4"/>
        </w:numPr>
        <w:spacing w:after="0" w:line="240" w:lineRule="auto"/>
        <w:textAlignment w:val="baseline"/>
        <w:rPr>
          <w:rFonts w:ascii="Arial" w:eastAsia="Times New Roman" w:hAnsi="Arial" w:cs="Arial"/>
          <w:color w:val="000000"/>
          <w:lang w:eastAsia="en-IN"/>
        </w:rPr>
      </w:pPr>
      <w:r w:rsidRPr="00165049">
        <w:rPr>
          <w:rFonts w:ascii="Arial" w:eastAsia="Times New Roman" w:hAnsi="Arial" w:cs="Arial"/>
          <w:color w:val="000000"/>
          <w:lang w:eastAsia="en-IN"/>
        </w:rPr>
        <w:t xml:space="preserve">A Greedy Assist-As-Needed Controller for End-Effect Upper Limb Rehabilitation Robot, </w:t>
      </w:r>
      <w:r w:rsidRPr="00165049">
        <w:rPr>
          <w:rFonts w:ascii="Arial" w:eastAsia="Times New Roman" w:hAnsi="Arial" w:cs="Arial"/>
          <w:i/>
          <w:iCs/>
          <w:color w:val="000000"/>
          <w:lang w:eastAsia="en-IN"/>
        </w:rPr>
        <w:t>Frontiers in Robotics and AI</w:t>
      </w:r>
      <w:r w:rsidRPr="00165049">
        <w:rPr>
          <w:rFonts w:ascii="Arial" w:eastAsia="Times New Roman" w:hAnsi="Arial" w:cs="Arial"/>
          <w:color w:val="000000"/>
          <w:lang w:eastAsia="en-IN"/>
        </w:rPr>
        <w:t>, 2024.</w:t>
      </w:r>
    </w:p>
    <w:p w:rsidR="00165049" w:rsidRPr="00165049" w:rsidRDefault="00165049" w:rsidP="00165049">
      <w:pPr>
        <w:numPr>
          <w:ilvl w:val="0"/>
          <w:numId w:val="4"/>
        </w:numPr>
        <w:spacing w:after="0" w:line="240" w:lineRule="auto"/>
        <w:textAlignment w:val="baseline"/>
        <w:rPr>
          <w:rFonts w:ascii="Arial" w:eastAsia="Times New Roman" w:hAnsi="Arial" w:cs="Arial"/>
          <w:color w:val="000000"/>
          <w:lang w:eastAsia="en-IN"/>
        </w:rPr>
      </w:pPr>
      <w:r w:rsidRPr="00165049">
        <w:rPr>
          <w:rFonts w:ascii="Arial" w:eastAsia="Times New Roman" w:hAnsi="Arial" w:cs="Arial"/>
          <w:color w:val="000000"/>
          <w:lang w:eastAsia="en-IN"/>
        </w:rPr>
        <w:t xml:space="preserve">Advances in Control Techniques for Rehabilitation Exoskeleton Robots, </w:t>
      </w:r>
      <w:r w:rsidRPr="00165049">
        <w:rPr>
          <w:rFonts w:ascii="Arial" w:eastAsia="Times New Roman" w:hAnsi="Arial" w:cs="Arial"/>
          <w:i/>
          <w:iCs/>
          <w:color w:val="000000"/>
          <w:lang w:eastAsia="en-IN"/>
        </w:rPr>
        <w:t>MDPI</w:t>
      </w:r>
      <w:r w:rsidRPr="00165049">
        <w:rPr>
          <w:rFonts w:ascii="Arial" w:eastAsia="Times New Roman" w:hAnsi="Arial" w:cs="Arial"/>
          <w:color w:val="000000"/>
          <w:lang w:eastAsia="en-IN"/>
        </w:rPr>
        <w:t>, 2023.</w:t>
      </w:r>
    </w:p>
    <w:p w:rsidR="00165049" w:rsidRPr="00165049" w:rsidRDefault="00165049" w:rsidP="00165049">
      <w:pPr>
        <w:numPr>
          <w:ilvl w:val="0"/>
          <w:numId w:val="4"/>
        </w:numPr>
        <w:spacing w:after="120" w:line="240" w:lineRule="auto"/>
        <w:textAlignment w:val="baseline"/>
        <w:rPr>
          <w:rFonts w:ascii="Arial" w:eastAsia="Times New Roman" w:hAnsi="Arial" w:cs="Arial"/>
          <w:color w:val="000000"/>
          <w:lang w:eastAsia="en-IN"/>
        </w:rPr>
      </w:pPr>
      <w:r w:rsidRPr="00165049">
        <w:rPr>
          <w:rFonts w:ascii="Arial" w:eastAsia="Times New Roman" w:hAnsi="Arial" w:cs="Arial"/>
          <w:color w:val="000000"/>
          <w:lang w:eastAsia="en-IN"/>
        </w:rPr>
        <w:t xml:space="preserve">Adaptive Hybrid-Mode Assist-As-Needed Control of Upper Limb Exoskeleton, </w:t>
      </w:r>
      <w:r w:rsidRPr="00165049">
        <w:rPr>
          <w:rFonts w:ascii="Arial" w:eastAsia="Times New Roman" w:hAnsi="Arial" w:cs="Arial"/>
          <w:i/>
          <w:iCs/>
          <w:color w:val="000000"/>
          <w:lang w:eastAsia="en-IN"/>
        </w:rPr>
        <w:t>ScienceDirect</w:t>
      </w:r>
      <w:r w:rsidRPr="00165049">
        <w:rPr>
          <w:rFonts w:ascii="Arial" w:eastAsia="Times New Roman" w:hAnsi="Arial" w:cs="Arial"/>
          <w:color w:val="000000"/>
          <w:lang w:eastAsia="en-IN"/>
        </w:rPr>
        <w:t>, 2024.</w:t>
      </w:r>
    </w:p>
    <w:p w:rsidR="006D3565" w:rsidRDefault="006D3565"/>
    <w:p w:rsidR="006E06E1" w:rsidRPr="00165049" w:rsidRDefault="006E06E1" w:rsidP="006E06E1">
      <w:pPr>
        <w:spacing w:after="32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666666"/>
          <w:sz w:val="30"/>
          <w:szCs w:val="30"/>
          <w:lang w:eastAsia="en-IN"/>
        </w:rPr>
        <w:t>MENTEES:</w:t>
      </w:r>
    </w:p>
    <w:p w:rsidR="006E06E1" w:rsidRPr="00165049" w:rsidRDefault="006E06E1" w:rsidP="006E06E1">
      <w:pPr>
        <w:spacing w:after="0" w:line="240" w:lineRule="auto"/>
        <w:rPr>
          <w:rFonts w:ascii="Times New Roman" w:eastAsia="Times New Roman" w:hAnsi="Times New Roman" w:cs="Times New Roman"/>
          <w:sz w:val="24"/>
          <w:szCs w:val="24"/>
          <w:lang w:eastAsia="en-IN"/>
        </w:rPr>
      </w:pPr>
      <w:r w:rsidRPr="00165049">
        <w:rPr>
          <w:rFonts w:ascii="Arial" w:eastAsia="Times New Roman" w:hAnsi="Arial" w:cs="Arial"/>
          <w:color w:val="000000"/>
          <w:lang w:eastAsia="en-IN"/>
        </w:rPr>
        <w:t>Abhinav Guruprasad</w:t>
      </w:r>
    </w:p>
    <w:p w:rsidR="006E06E1" w:rsidRPr="00165049" w:rsidRDefault="006E06E1" w:rsidP="006E06E1">
      <w:pPr>
        <w:spacing w:after="0" w:line="240" w:lineRule="auto"/>
        <w:rPr>
          <w:rFonts w:ascii="Times New Roman" w:eastAsia="Times New Roman" w:hAnsi="Times New Roman" w:cs="Times New Roman"/>
          <w:sz w:val="24"/>
          <w:szCs w:val="24"/>
          <w:lang w:eastAsia="en-IN"/>
        </w:rPr>
      </w:pPr>
      <w:proofErr w:type="spellStart"/>
      <w:r w:rsidRPr="00165049">
        <w:rPr>
          <w:rFonts w:ascii="Arial" w:eastAsia="Times New Roman" w:hAnsi="Arial" w:cs="Arial"/>
          <w:color w:val="000000"/>
          <w:lang w:eastAsia="en-IN"/>
        </w:rPr>
        <w:t>Afrah</w:t>
      </w:r>
      <w:proofErr w:type="spellEnd"/>
      <w:r w:rsidRPr="00165049">
        <w:rPr>
          <w:rFonts w:ascii="Arial" w:eastAsia="Times New Roman" w:hAnsi="Arial" w:cs="Arial"/>
          <w:color w:val="000000"/>
          <w:lang w:eastAsia="en-IN"/>
        </w:rPr>
        <w:t xml:space="preserve"> </w:t>
      </w:r>
      <w:proofErr w:type="spellStart"/>
      <w:r w:rsidRPr="00165049">
        <w:rPr>
          <w:rFonts w:ascii="Arial" w:eastAsia="Times New Roman" w:hAnsi="Arial" w:cs="Arial"/>
          <w:color w:val="000000"/>
          <w:lang w:eastAsia="en-IN"/>
        </w:rPr>
        <w:t>Hajira</w:t>
      </w:r>
      <w:proofErr w:type="spellEnd"/>
    </w:p>
    <w:p w:rsidR="006E06E1" w:rsidRPr="00165049" w:rsidRDefault="006E06E1" w:rsidP="006E06E1">
      <w:pPr>
        <w:spacing w:after="0" w:line="240" w:lineRule="auto"/>
        <w:rPr>
          <w:rFonts w:ascii="Times New Roman" w:eastAsia="Times New Roman" w:hAnsi="Times New Roman" w:cs="Times New Roman"/>
          <w:sz w:val="24"/>
          <w:szCs w:val="24"/>
          <w:lang w:eastAsia="en-IN"/>
        </w:rPr>
      </w:pPr>
      <w:proofErr w:type="spellStart"/>
      <w:r w:rsidRPr="00165049">
        <w:rPr>
          <w:rFonts w:ascii="Arial" w:eastAsia="Times New Roman" w:hAnsi="Arial" w:cs="Arial"/>
          <w:color w:val="000000"/>
          <w:lang w:eastAsia="en-IN"/>
        </w:rPr>
        <w:t>Kruthika</w:t>
      </w:r>
      <w:proofErr w:type="spellEnd"/>
      <w:r w:rsidRPr="00165049">
        <w:rPr>
          <w:rFonts w:ascii="Arial" w:eastAsia="Times New Roman" w:hAnsi="Arial" w:cs="Arial"/>
          <w:color w:val="000000"/>
          <w:lang w:eastAsia="en-IN"/>
        </w:rPr>
        <w:t xml:space="preserve"> C.S</w:t>
      </w:r>
    </w:p>
    <w:p w:rsidR="006E06E1" w:rsidRPr="00165049" w:rsidRDefault="006E06E1" w:rsidP="006E06E1">
      <w:pPr>
        <w:spacing w:after="0" w:line="240" w:lineRule="auto"/>
        <w:rPr>
          <w:rFonts w:ascii="Times New Roman" w:eastAsia="Times New Roman" w:hAnsi="Times New Roman" w:cs="Times New Roman"/>
          <w:sz w:val="24"/>
          <w:szCs w:val="24"/>
          <w:lang w:eastAsia="en-IN"/>
        </w:rPr>
      </w:pPr>
      <w:proofErr w:type="spellStart"/>
      <w:r w:rsidRPr="00165049">
        <w:rPr>
          <w:rFonts w:ascii="Arial" w:eastAsia="Times New Roman" w:hAnsi="Arial" w:cs="Arial"/>
          <w:color w:val="000000"/>
          <w:lang w:eastAsia="en-IN"/>
        </w:rPr>
        <w:t>Neeraja</w:t>
      </w:r>
      <w:proofErr w:type="spellEnd"/>
      <w:r w:rsidRPr="00165049">
        <w:rPr>
          <w:rFonts w:ascii="Arial" w:eastAsia="Times New Roman" w:hAnsi="Arial" w:cs="Arial"/>
          <w:color w:val="000000"/>
          <w:lang w:eastAsia="en-IN"/>
        </w:rPr>
        <w:t xml:space="preserve"> </w:t>
      </w:r>
      <w:proofErr w:type="spellStart"/>
      <w:r w:rsidRPr="00165049">
        <w:rPr>
          <w:rFonts w:ascii="Arial" w:eastAsia="Times New Roman" w:hAnsi="Arial" w:cs="Arial"/>
          <w:color w:val="000000"/>
          <w:lang w:eastAsia="en-IN"/>
        </w:rPr>
        <w:t>Kalimisetty</w:t>
      </w:r>
      <w:proofErr w:type="spellEnd"/>
    </w:p>
    <w:p w:rsidR="006E06E1" w:rsidRPr="00165049" w:rsidRDefault="006E06E1" w:rsidP="006E06E1">
      <w:pPr>
        <w:spacing w:after="0" w:line="240" w:lineRule="auto"/>
        <w:rPr>
          <w:rFonts w:ascii="Times New Roman" w:eastAsia="Times New Roman" w:hAnsi="Times New Roman" w:cs="Times New Roman"/>
          <w:sz w:val="24"/>
          <w:szCs w:val="24"/>
          <w:lang w:eastAsia="en-IN"/>
        </w:rPr>
      </w:pPr>
      <w:proofErr w:type="spellStart"/>
      <w:r w:rsidRPr="00165049">
        <w:rPr>
          <w:rFonts w:ascii="Arial" w:eastAsia="Times New Roman" w:hAnsi="Arial" w:cs="Arial"/>
          <w:color w:val="000000"/>
          <w:lang w:eastAsia="en-IN"/>
        </w:rPr>
        <w:t>Shristy</w:t>
      </w:r>
      <w:proofErr w:type="spellEnd"/>
      <w:r w:rsidRPr="00165049">
        <w:rPr>
          <w:rFonts w:ascii="Arial" w:eastAsia="Times New Roman" w:hAnsi="Arial" w:cs="Arial"/>
          <w:color w:val="000000"/>
          <w:lang w:eastAsia="en-IN"/>
        </w:rPr>
        <w:t xml:space="preserve"> Roy</w:t>
      </w:r>
    </w:p>
    <w:p w:rsidR="006E06E1" w:rsidRDefault="006E06E1"/>
    <w:sectPr w:rsidR="006E06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F76E2D"/>
    <w:multiLevelType w:val="multilevel"/>
    <w:tmpl w:val="E9AE5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BB38CD"/>
    <w:multiLevelType w:val="multilevel"/>
    <w:tmpl w:val="A022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F9533E"/>
    <w:multiLevelType w:val="multilevel"/>
    <w:tmpl w:val="7ACE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40757C"/>
    <w:multiLevelType w:val="multilevel"/>
    <w:tmpl w:val="EA4E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049"/>
    <w:rsid w:val="00165049"/>
    <w:rsid w:val="00182E42"/>
    <w:rsid w:val="0020498A"/>
    <w:rsid w:val="004F7B7C"/>
    <w:rsid w:val="006D3565"/>
    <w:rsid w:val="006E06E1"/>
    <w:rsid w:val="007275FF"/>
    <w:rsid w:val="009602D7"/>
    <w:rsid w:val="00DF16F6"/>
    <w:rsid w:val="00FC10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2B5919"/>
  <w15:chartTrackingRefBased/>
  <w15:docId w15:val="{6C7488EA-D05E-45D9-B9E1-7AEAE49EE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16504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504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650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65049"/>
    <w:rPr>
      <w:color w:val="0000FF"/>
      <w:u w:val="single"/>
    </w:rPr>
  </w:style>
  <w:style w:type="character" w:styleId="Strong">
    <w:name w:val="Strong"/>
    <w:basedOn w:val="DefaultParagraphFont"/>
    <w:uiPriority w:val="22"/>
    <w:qFormat/>
    <w:rsid w:val="002049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166124">
      <w:bodyDiv w:val="1"/>
      <w:marLeft w:val="0"/>
      <w:marRight w:val="0"/>
      <w:marTop w:val="0"/>
      <w:marBottom w:val="0"/>
      <w:divBdr>
        <w:top w:val="none" w:sz="0" w:space="0" w:color="auto"/>
        <w:left w:val="none" w:sz="0" w:space="0" w:color="auto"/>
        <w:bottom w:val="none" w:sz="0" w:space="0" w:color="auto"/>
        <w:right w:val="none" w:sz="0" w:space="0" w:color="auto"/>
      </w:divBdr>
    </w:div>
    <w:div w:id="962153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rontiersin.org/journals/robotics-and-ai/articles/10.3389/frobt.2024.1404814/full" TargetMode="External"/><Relationship Id="rId13" Type="http://schemas.openxmlformats.org/officeDocument/2006/relationships/hyperlink" Target="https://www.frontiersin.org/journals/bioengineering-and-biotechnology/articles/10.3389/fbioe.2024.1391322/full" TargetMode="External"/><Relationship Id="rId18" Type="http://schemas.openxmlformats.org/officeDocument/2006/relationships/hyperlink" Target="https://www.frontiersin.org/journals/robotics-and-ai/articles/10.3389/frobt.2024.1404814/ful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hyperlink" Target="https://www.frontiersin.org/journals/robotics-and-ai/articles/10.3389/frobt.2024.1404814/full" TargetMode="External"/><Relationship Id="rId12" Type="http://schemas.openxmlformats.org/officeDocument/2006/relationships/hyperlink" Target="https://pubmed.ncbi.nlm.nih.gov/34586927/" TargetMode="External"/><Relationship Id="rId17" Type="http://schemas.openxmlformats.org/officeDocument/2006/relationships/hyperlink" Target="https://pmc.ncbi.nlm.nih.gov/articles/PMC10765635/"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ahajournals.org/doi/10.1161/STROKEAHA.122.041480"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mdpi.com/2076-3417/15/5/2644" TargetMode="External"/><Relationship Id="rId11" Type="http://schemas.openxmlformats.org/officeDocument/2006/relationships/hyperlink" Target="https://researchoutput.ncku.edu.tw/en/publications/a-tenodesis-induced-grip-exoskeleton-robot-tiger-for-assisting-up"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frontiersin.org/journals/bioengineering-and-biotechnology/articles/10.3389/fbioe.2024.1391322/full"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s://www.frontiersin.org/journals/robotics-and-ai/articles/10.3389/frobt.2024.1404814/full"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frontiersin.org/journals/robotics-and-ai/articles/10.3389/frobt.2024.1404814/full" TargetMode="External"/><Relationship Id="rId14" Type="http://schemas.openxmlformats.org/officeDocument/2006/relationships/hyperlink" Target="https://www.mdpi.com/2076-3417/15/5/2644" TargetMode="External"/><Relationship Id="rId22" Type="http://schemas.openxmlformats.org/officeDocument/2006/relationships/image" Target="media/image4.png"/><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AB421-104B-41AE-9AB3-E902F2651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10</Pages>
  <Words>1613</Words>
  <Characters>10841</Characters>
  <Application>Microsoft Office Word</Application>
  <DocSecurity>0</DocSecurity>
  <Lines>277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2025-05-24T04:54:00Z</dcterms:created>
  <dcterms:modified xsi:type="dcterms:W3CDTF">2025-05-24T06:35:00Z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49821e22-d18e-4e98-bbb4-c9b206112a85</vt:lpwstr>
  </property>
</Properties>
</file>