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1791F1" w14:textId="185878F0" w:rsidR="00D827CE" w:rsidRPr="003D3EAF" w:rsidRDefault="00D827CE" w:rsidP="00D827CE">
      <w:pPr>
        <w:jc w:val="center"/>
        <w:rPr>
          <w:rFonts w:asciiTheme="majorHAnsi" w:hAnsiTheme="majorHAnsi" w:cstheme="majorHAnsi"/>
          <w:b/>
          <w:bCs/>
          <w:sz w:val="32"/>
          <w:szCs w:val="32"/>
        </w:rPr>
      </w:pPr>
      <w:r w:rsidRPr="003D3EAF">
        <w:rPr>
          <w:rFonts w:asciiTheme="majorHAnsi" w:hAnsiTheme="majorHAnsi" w:cstheme="majorHAnsi"/>
          <w:b/>
          <w:bCs/>
          <w:sz w:val="32"/>
          <w:szCs w:val="32"/>
        </w:rPr>
        <w:t>SCIENTIFIC RESEARCH METHODS 1</w:t>
      </w:r>
    </w:p>
    <w:p w14:paraId="1FD80B39" w14:textId="57489061" w:rsidR="00D827CE" w:rsidRPr="003D3EAF" w:rsidRDefault="00D827CE" w:rsidP="00D827CE">
      <w:pPr>
        <w:jc w:val="center"/>
        <w:rPr>
          <w:rFonts w:asciiTheme="majorHAnsi" w:hAnsiTheme="majorHAnsi" w:cstheme="majorHAnsi"/>
          <w:b/>
          <w:bCs/>
          <w:sz w:val="32"/>
          <w:szCs w:val="32"/>
        </w:rPr>
      </w:pPr>
      <w:r w:rsidRPr="003D3EAF">
        <w:rPr>
          <w:rFonts w:asciiTheme="majorHAnsi" w:hAnsiTheme="majorHAnsi" w:cstheme="majorHAnsi"/>
          <w:b/>
          <w:bCs/>
          <w:sz w:val="32"/>
          <w:szCs w:val="32"/>
        </w:rPr>
        <w:t>Assignment No-3</w:t>
      </w:r>
    </w:p>
    <w:tbl>
      <w:tblPr>
        <w:tblStyle w:val="TableGrid"/>
        <w:tblW w:w="0" w:type="auto"/>
        <w:tblLook w:val="04A0" w:firstRow="1" w:lastRow="0" w:firstColumn="1" w:lastColumn="0" w:noHBand="0" w:noVBand="1"/>
      </w:tblPr>
      <w:tblGrid>
        <w:gridCol w:w="1100"/>
        <w:gridCol w:w="6188"/>
        <w:gridCol w:w="1728"/>
      </w:tblGrid>
      <w:tr w:rsidR="00D827CE" w:rsidRPr="003D3EAF" w14:paraId="55DE68E1" w14:textId="77777777" w:rsidTr="009E3944">
        <w:tc>
          <w:tcPr>
            <w:tcW w:w="1100" w:type="dxa"/>
          </w:tcPr>
          <w:p w14:paraId="3419E283" w14:textId="7DA174F8" w:rsidR="00D827CE" w:rsidRPr="003D3EAF" w:rsidRDefault="00D827CE" w:rsidP="00D827CE">
            <w:pPr>
              <w:jc w:val="center"/>
              <w:rPr>
                <w:rFonts w:asciiTheme="majorHAnsi" w:hAnsiTheme="majorHAnsi" w:cstheme="majorHAnsi"/>
                <w:b/>
                <w:bCs/>
                <w:sz w:val="32"/>
                <w:szCs w:val="32"/>
              </w:rPr>
            </w:pPr>
            <w:r w:rsidRPr="003D3EAF">
              <w:rPr>
                <w:rFonts w:asciiTheme="majorHAnsi" w:hAnsiTheme="majorHAnsi" w:cstheme="majorHAnsi"/>
                <w:b/>
                <w:bCs/>
                <w:sz w:val="32"/>
                <w:szCs w:val="32"/>
              </w:rPr>
              <w:t>Q.No</w:t>
            </w:r>
          </w:p>
        </w:tc>
        <w:tc>
          <w:tcPr>
            <w:tcW w:w="6188" w:type="dxa"/>
          </w:tcPr>
          <w:p w14:paraId="60138F82" w14:textId="7714E3E4" w:rsidR="00D827CE" w:rsidRPr="003D3EAF" w:rsidRDefault="00D827CE" w:rsidP="00D827CE">
            <w:pPr>
              <w:jc w:val="center"/>
              <w:rPr>
                <w:rFonts w:asciiTheme="majorHAnsi" w:hAnsiTheme="majorHAnsi" w:cstheme="majorHAnsi"/>
                <w:b/>
                <w:bCs/>
                <w:sz w:val="32"/>
                <w:szCs w:val="32"/>
              </w:rPr>
            </w:pPr>
            <w:r w:rsidRPr="003D3EAF">
              <w:rPr>
                <w:rFonts w:asciiTheme="majorHAnsi" w:hAnsiTheme="majorHAnsi" w:cstheme="majorHAnsi"/>
                <w:b/>
                <w:bCs/>
                <w:sz w:val="32"/>
                <w:szCs w:val="32"/>
              </w:rPr>
              <w:t>Question</w:t>
            </w:r>
          </w:p>
        </w:tc>
        <w:tc>
          <w:tcPr>
            <w:tcW w:w="1728" w:type="dxa"/>
          </w:tcPr>
          <w:p w14:paraId="697558D9" w14:textId="1C268D36" w:rsidR="00D827CE" w:rsidRPr="003D3EAF" w:rsidRDefault="00D827CE" w:rsidP="00D827CE">
            <w:pPr>
              <w:jc w:val="center"/>
              <w:rPr>
                <w:rFonts w:asciiTheme="majorHAnsi" w:hAnsiTheme="majorHAnsi" w:cstheme="majorHAnsi"/>
                <w:b/>
                <w:bCs/>
                <w:sz w:val="32"/>
                <w:szCs w:val="32"/>
              </w:rPr>
            </w:pPr>
            <w:r w:rsidRPr="003D3EAF">
              <w:rPr>
                <w:rFonts w:asciiTheme="majorHAnsi" w:hAnsiTheme="majorHAnsi" w:cstheme="majorHAnsi"/>
                <w:b/>
                <w:bCs/>
                <w:sz w:val="32"/>
                <w:szCs w:val="32"/>
              </w:rPr>
              <w:t>Mode of Submission</w:t>
            </w:r>
          </w:p>
        </w:tc>
      </w:tr>
      <w:tr w:rsidR="00D827CE" w:rsidRPr="003D3EAF" w14:paraId="45E4B3C9" w14:textId="77777777" w:rsidTr="009E3944">
        <w:tc>
          <w:tcPr>
            <w:tcW w:w="1100" w:type="dxa"/>
          </w:tcPr>
          <w:p w14:paraId="506A56BB" w14:textId="63746021" w:rsidR="00D827CE" w:rsidRPr="003D3EAF" w:rsidRDefault="00D827CE" w:rsidP="00D827CE">
            <w:pPr>
              <w:jc w:val="center"/>
              <w:rPr>
                <w:rFonts w:asciiTheme="majorHAnsi" w:hAnsiTheme="majorHAnsi" w:cstheme="majorHAnsi"/>
                <w:b/>
                <w:bCs/>
                <w:sz w:val="32"/>
                <w:szCs w:val="32"/>
              </w:rPr>
            </w:pPr>
            <w:r w:rsidRPr="003D3EAF">
              <w:rPr>
                <w:rFonts w:asciiTheme="majorHAnsi" w:hAnsiTheme="majorHAnsi" w:cstheme="majorHAnsi"/>
                <w:b/>
                <w:bCs/>
                <w:sz w:val="32"/>
                <w:szCs w:val="32"/>
              </w:rPr>
              <w:t>1</w:t>
            </w:r>
          </w:p>
        </w:tc>
        <w:tc>
          <w:tcPr>
            <w:tcW w:w="6188" w:type="dxa"/>
          </w:tcPr>
          <w:p w14:paraId="1A8E195B" w14:textId="37E9F636" w:rsidR="00D827CE" w:rsidRPr="003D3EAF" w:rsidRDefault="00D827CE" w:rsidP="00D827CE">
            <w:pPr>
              <w:rPr>
                <w:rFonts w:asciiTheme="majorHAnsi" w:hAnsiTheme="majorHAnsi" w:cstheme="majorHAnsi"/>
                <w:b/>
                <w:bCs/>
                <w:sz w:val="32"/>
                <w:szCs w:val="32"/>
              </w:rPr>
            </w:pPr>
            <w:r w:rsidRPr="003D3EAF">
              <w:rPr>
                <w:rFonts w:asciiTheme="majorHAnsi" w:hAnsiTheme="majorHAnsi" w:cstheme="majorHAnsi"/>
                <w:b/>
                <w:bCs/>
                <w:sz w:val="32"/>
                <w:szCs w:val="32"/>
              </w:rPr>
              <w:t xml:space="preserve">What is </w:t>
            </w:r>
            <w:r w:rsidR="009E3944" w:rsidRPr="003D3EAF">
              <w:rPr>
                <w:rFonts w:asciiTheme="majorHAnsi" w:hAnsiTheme="majorHAnsi" w:cstheme="majorHAnsi"/>
                <w:b/>
                <w:bCs/>
                <w:sz w:val="32"/>
                <w:szCs w:val="32"/>
              </w:rPr>
              <w:t xml:space="preserve">the </w:t>
            </w:r>
            <w:r w:rsidRPr="003D3EAF">
              <w:rPr>
                <w:rFonts w:asciiTheme="majorHAnsi" w:hAnsiTheme="majorHAnsi" w:cstheme="majorHAnsi"/>
                <w:b/>
                <w:bCs/>
                <w:sz w:val="32"/>
                <w:szCs w:val="32"/>
              </w:rPr>
              <w:t xml:space="preserve">difference between </w:t>
            </w:r>
            <w:r w:rsidR="009E3944" w:rsidRPr="003D3EAF">
              <w:rPr>
                <w:rFonts w:asciiTheme="majorHAnsi" w:hAnsiTheme="majorHAnsi" w:cstheme="majorHAnsi"/>
                <w:b/>
                <w:bCs/>
                <w:sz w:val="32"/>
                <w:szCs w:val="32"/>
              </w:rPr>
              <w:t xml:space="preserve">a </w:t>
            </w:r>
            <w:r w:rsidRPr="003D3EAF">
              <w:rPr>
                <w:rFonts w:asciiTheme="majorHAnsi" w:hAnsiTheme="majorHAnsi" w:cstheme="majorHAnsi"/>
                <w:b/>
                <w:bCs/>
                <w:sz w:val="32"/>
                <w:szCs w:val="32"/>
              </w:rPr>
              <w:t xml:space="preserve">Conference and </w:t>
            </w:r>
            <w:r w:rsidR="009E3944" w:rsidRPr="003D3EAF">
              <w:rPr>
                <w:rFonts w:asciiTheme="majorHAnsi" w:hAnsiTheme="majorHAnsi" w:cstheme="majorHAnsi"/>
                <w:b/>
                <w:bCs/>
                <w:sz w:val="32"/>
                <w:szCs w:val="32"/>
              </w:rPr>
              <w:t>a Journal</w:t>
            </w:r>
            <w:r w:rsidRPr="003D3EAF">
              <w:rPr>
                <w:rFonts w:asciiTheme="majorHAnsi" w:hAnsiTheme="majorHAnsi" w:cstheme="majorHAnsi"/>
                <w:b/>
                <w:bCs/>
                <w:sz w:val="32"/>
                <w:szCs w:val="32"/>
              </w:rPr>
              <w:t xml:space="preserve">? Enlist 05 International conferences of repute </w:t>
            </w:r>
            <w:r w:rsidR="009E3944" w:rsidRPr="003D3EAF">
              <w:rPr>
                <w:rFonts w:asciiTheme="majorHAnsi" w:hAnsiTheme="majorHAnsi" w:cstheme="majorHAnsi"/>
                <w:b/>
                <w:bCs/>
                <w:sz w:val="32"/>
                <w:szCs w:val="32"/>
              </w:rPr>
              <w:t>belonging</w:t>
            </w:r>
            <w:r w:rsidRPr="003D3EAF">
              <w:rPr>
                <w:rFonts w:asciiTheme="majorHAnsi" w:hAnsiTheme="majorHAnsi" w:cstheme="majorHAnsi"/>
                <w:b/>
                <w:bCs/>
                <w:sz w:val="32"/>
                <w:szCs w:val="32"/>
              </w:rPr>
              <w:t xml:space="preserve"> to your </w:t>
            </w:r>
            <w:r w:rsidR="009E3944" w:rsidRPr="003D3EAF">
              <w:rPr>
                <w:rFonts w:asciiTheme="majorHAnsi" w:hAnsiTheme="majorHAnsi" w:cstheme="majorHAnsi"/>
                <w:b/>
                <w:bCs/>
                <w:sz w:val="32"/>
                <w:szCs w:val="32"/>
              </w:rPr>
              <w:t>discipline</w:t>
            </w:r>
            <w:r w:rsidRPr="003D3EAF">
              <w:rPr>
                <w:rFonts w:asciiTheme="majorHAnsi" w:hAnsiTheme="majorHAnsi" w:cstheme="majorHAnsi"/>
                <w:b/>
                <w:bCs/>
                <w:sz w:val="32"/>
                <w:szCs w:val="32"/>
              </w:rPr>
              <w:t>.</w:t>
            </w:r>
          </w:p>
        </w:tc>
        <w:tc>
          <w:tcPr>
            <w:tcW w:w="1728" w:type="dxa"/>
          </w:tcPr>
          <w:p w14:paraId="586F6E3B" w14:textId="77777777" w:rsidR="00D827CE" w:rsidRPr="003D3EAF" w:rsidRDefault="00D827CE" w:rsidP="00D827CE">
            <w:pPr>
              <w:jc w:val="center"/>
              <w:rPr>
                <w:rFonts w:asciiTheme="majorHAnsi" w:hAnsiTheme="majorHAnsi" w:cstheme="majorHAnsi"/>
                <w:b/>
                <w:bCs/>
                <w:sz w:val="32"/>
                <w:szCs w:val="32"/>
              </w:rPr>
            </w:pPr>
          </w:p>
        </w:tc>
      </w:tr>
      <w:tr w:rsidR="00D827CE" w:rsidRPr="003D3EAF" w14:paraId="1DFA8779" w14:textId="77777777" w:rsidTr="009E3944">
        <w:tc>
          <w:tcPr>
            <w:tcW w:w="1100" w:type="dxa"/>
          </w:tcPr>
          <w:p w14:paraId="71D20480" w14:textId="141CAFDD" w:rsidR="00D827CE" w:rsidRPr="003D3EAF" w:rsidRDefault="00D827CE" w:rsidP="00D827CE">
            <w:pPr>
              <w:jc w:val="center"/>
              <w:rPr>
                <w:rFonts w:asciiTheme="majorHAnsi" w:hAnsiTheme="majorHAnsi" w:cstheme="majorHAnsi"/>
                <w:b/>
                <w:bCs/>
                <w:sz w:val="32"/>
                <w:szCs w:val="32"/>
              </w:rPr>
            </w:pPr>
            <w:r w:rsidRPr="003D3EAF">
              <w:rPr>
                <w:rFonts w:asciiTheme="majorHAnsi" w:hAnsiTheme="majorHAnsi" w:cstheme="majorHAnsi"/>
                <w:b/>
                <w:bCs/>
                <w:sz w:val="32"/>
                <w:szCs w:val="32"/>
              </w:rPr>
              <w:t>2</w:t>
            </w:r>
          </w:p>
        </w:tc>
        <w:tc>
          <w:tcPr>
            <w:tcW w:w="6188" w:type="dxa"/>
          </w:tcPr>
          <w:p w14:paraId="2103A494" w14:textId="0B5CEABF" w:rsidR="00D827CE" w:rsidRPr="003D3EAF" w:rsidRDefault="00D827CE" w:rsidP="00D827CE">
            <w:pPr>
              <w:rPr>
                <w:rFonts w:asciiTheme="majorHAnsi" w:hAnsiTheme="majorHAnsi" w:cstheme="majorHAnsi"/>
                <w:b/>
                <w:bCs/>
                <w:sz w:val="32"/>
                <w:szCs w:val="32"/>
              </w:rPr>
            </w:pPr>
            <w:r w:rsidRPr="003D3EAF">
              <w:rPr>
                <w:rFonts w:asciiTheme="majorHAnsi" w:hAnsiTheme="majorHAnsi" w:cstheme="majorHAnsi"/>
                <w:b/>
                <w:bCs/>
                <w:sz w:val="32"/>
                <w:szCs w:val="32"/>
              </w:rPr>
              <w:t xml:space="preserve">Explain the conference </w:t>
            </w:r>
            <w:r w:rsidR="009E3944" w:rsidRPr="003D3EAF">
              <w:rPr>
                <w:rFonts w:asciiTheme="majorHAnsi" w:hAnsiTheme="majorHAnsi" w:cstheme="majorHAnsi"/>
                <w:b/>
                <w:bCs/>
                <w:sz w:val="32"/>
                <w:szCs w:val="32"/>
              </w:rPr>
              <w:t>conduction</w:t>
            </w:r>
            <w:r w:rsidRPr="003D3EAF">
              <w:rPr>
                <w:rFonts w:asciiTheme="majorHAnsi" w:hAnsiTheme="majorHAnsi" w:cstheme="majorHAnsi"/>
                <w:b/>
                <w:bCs/>
                <w:sz w:val="32"/>
                <w:szCs w:val="32"/>
              </w:rPr>
              <w:t xml:space="preserve"> steps from call of paper to publication of proceeding.</w:t>
            </w:r>
          </w:p>
        </w:tc>
        <w:tc>
          <w:tcPr>
            <w:tcW w:w="1728" w:type="dxa"/>
          </w:tcPr>
          <w:p w14:paraId="23CD81D5" w14:textId="77777777" w:rsidR="00D827CE" w:rsidRPr="003D3EAF" w:rsidRDefault="00D827CE" w:rsidP="00D827CE">
            <w:pPr>
              <w:jc w:val="center"/>
              <w:rPr>
                <w:rFonts w:asciiTheme="majorHAnsi" w:hAnsiTheme="majorHAnsi" w:cstheme="majorHAnsi"/>
                <w:b/>
                <w:bCs/>
                <w:sz w:val="32"/>
                <w:szCs w:val="32"/>
              </w:rPr>
            </w:pPr>
          </w:p>
        </w:tc>
      </w:tr>
      <w:tr w:rsidR="00D827CE" w:rsidRPr="003D3EAF" w14:paraId="55EAEFAF" w14:textId="77777777" w:rsidTr="009E3944">
        <w:tc>
          <w:tcPr>
            <w:tcW w:w="1100" w:type="dxa"/>
          </w:tcPr>
          <w:p w14:paraId="2F2BDE30" w14:textId="6E1AEFDC" w:rsidR="00D827CE" w:rsidRPr="003D3EAF" w:rsidRDefault="00D827CE" w:rsidP="00D827CE">
            <w:pPr>
              <w:jc w:val="center"/>
              <w:rPr>
                <w:rFonts w:asciiTheme="majorHAnsi" w:hAnsiTheme="majorHAnsi" w:cstheme="majorHAnsi"/>
                <w:b/>
                <w:bCs/>
                <w:sz w:val="32"/>
                <w:szCs w:val="32"/>
              </w:rPr>
            </w:pPr>
            <w:r w:rsidRPr="003D3EAF">
              <w:rPr>
                <w:rFonts w:asciiTheme="majorHAnsi" w:hAnsiTheme="majorHAnsi" w:cstheme="majorHAnsi"/>
                <w:b/>
                <w:bCs/>
                <w:sz w:val="32"/>
                <w:szCs w:val="32"/>
              </w:rPr>
              <w:t>3</w:t>
            </w:r>
          </w:p>
        </w:tc>
        <w:tc>
          <w:tcPr>
            <w:tcW w:w="6188" w:type="dxa"/>
          </w:tcPr>
          <w:p w14:paraId="40F797E0" w14:textId="30529D67" w:rsidR="00D827CE" w:rsidRPr="003D3EAF" w:rsidRDefault="00D827CE" w:rsidP="00D827CE">
            <w:pPr>
              <w:rPr>
                <w:rFonts w:asciiTheme="majorHAnsi" w:hAnsiTheme="majorHAnsi" w:cstheme="majorHAnsi"/>
                <w:b/>
                <w:bCs/>
                <w:sz w:val="32"/>
                <w:szCs w:val="32"/>
              </w:rPr>
            </w:pPr>
            <w:r w:rsidRPr="003D3EAF">
              <w:rPr>
                <w:rFonts w:asciiTheme="majorHAnsi" w:hAnsiTheme="majorHAnsi" w:cstheme="majorHAnsi"/>
                <w:b/>
                <w:bCs/>
                <w:sz w:val="32"/>
                <w:szCs w:val="32"/>
              </w:rPr>
              <w:t>Explain the meaning of indexing of journals. Enlist different indexing in detail.</w:t>
            </w:r>
          </w:p>
        </w:tc>
        <w:tc>
          <w:tcPr>
            <w:tcW w:w="1728" w:type="dxa"/>
          </w:tcPr>
          <w:p w14:paraId="758A4E4E" w14:textId="77777777" w:rsidR="00D827CE" w:rsidRPr="003D3EAF" w:rsidRDefault="00D827CE" w:rsidP="00D827CE">
            <w:pPr>
              <w:jc w:val="center"/>
              <w:rPr>
                <w:rFonts w:asciiTheme="majorHAnsi" w:hAnsiTheme="majorHAnsi" w:cstheme="majorHAnsi"/>
                <w:b/>
                <w:bCs/>
                <w:sz w:val="32"/>
                <w:szCs w:val="32"/>
              </w:rPr>
            </w:pPr>
          </w:p>
        </w:tc>
      </w:tr>
      <w:tr w:rsidR="00D827CE" w:rsidRPr="003D3EAF" w14:paraId="7C0E3439" w14:textId="77777777" w:rsidTr="009E3944">
        <w:tc>
          <w:tcPr>
            <w:tcW w:w="1100" w:type="dxa"/>
          </w:tcPr>
          <w:p w14:paraId="30F9F566" w14:textId="6C6D3FF9" w:rsidR="00D827CE" w:rsidRPr="003D3EAF" w:rsidRDefault="00D827CE" w:rsidP="00D827CE">
            <w:pPr>
              <w:jc w:val="center"/>
              <w:rPr>
                <w:rFonts w:asciiTheme="majorHAnsi" w:hAnsiTheme="majorHAnsi" w:cstheme="majorHAnsi"/>
                <w:b/>
                <w:bCs/>
                <w:sz w:val="32"/>
                <w:szCs w:val="32"/>
              </w:rPr>
            </w:pPr>
            <w:r w:rsidRPr="003D3EAF">
              <w:rPr>
                <w:rFonts w:asciiTheme="majorHAnsi" w:hAnsiTheme="majorHAnsi" w:cstheme="majorHAnsi"/>
                <w:b/>
                <w:bCs/>
                <w:sz w:val="32"/>
                <w:szCs w:val="32"/>
              </w:rPr>
              <w:t>4</w:t>
            </w:r>
          </w:p>
        </w:tc>
        <w:tc>
          <w:tcPr>
            <w:tcW w:w="6188" w:type="dxa"/>
          </w:tcPr>
          <w:p w14:paraId="71230900" w14:textId="77777777" w:rsidR="00D827CE" w:rsidRPr="003D3EAF" w:rsidRDefault="00D827CE" w:rsidP="00D827CE">
            <w:pPr>
              <w:rPr>
                <w:rFonts w:asciiTheme="majorHAnsi" w:hAnsiTheme="majorHAnsi" w:cstheme="majorHAnsi"/>
                <w:b/>
                <w:bCs/>
                <w:sz w:val="32"/>
                <w:szCs w:val="32"/>
              </w:rPr>
            </w:pPr>
            <w:r w:rsidRPr="003D3EAF">
              <w:rPr>
                <w:rFonts w:asciiTheme="majorHAnsi" w:hAnsiTheme="majorHAnsi" w:cstheme="majorHAnsi"/>
                <w:b/>
                <w:bCs/>
                <w:sz w:val="32"/>
                <w:szCs w:val="32"/>
              </w:rPr>
              <w:t>Describe the following with example</w:t>
            </w:r>
          </w:p>
          <w:p w14:paraId="7FC5C245" w14:textId="77777777" w:rsidR="00D827CE" w:rsidRPr="003D3EAF" w:rsidRDefault="00D827CE" w:rsidP="00D827CE">
            <w:pPr>
              <w:pStyle w:val="ListParagraph"/>
              <w:numPr>
                <w:ilvl w:val="0"/>
                <w:numId w:val="1"/>
              </w:numPr>
              <w:rPr>
                <w:rFonts w:asciiTheme="majorHAnsi" w:hAnsiTheme="majorHAnsi" w:cstheme="majorHAnsi"/>
                <w:b/>
                <w:bCs/>
                <w:sz w:val="32"/>
                <w:szCs w:val="32"/>
              </w:rPr>
            </w:pPr>
            <w:r w:rsidRPr="003D3EAF">
              <w:rPr>
                <w:rFonts w:asciiTheme="majorHAnsi" w:hAnsiTheme="majorHAnsi" w:cstheme="majorHAnsi"/>
                <w:b/>
                <w:bCs/>
                <w:sz w:val="32"/>
                <w:szCs w:val="32"/>
              </w:rPr>
              <w:t>Scopus Index</w:t>
            </w:r>
          </w:p>
          <w:p w14:paraId="150C2CAB" w14:textId="77777777" w:rsidR="00D827CE" w:rsidRPr="003D3EAF" w:rsidRDefault="00D827CE" w:rsidP="00D827CE">
            <w:pPr>
              <w:pStyle w:val="ListParagraph"/>
              <w:numPr>
                <w:ilvl w:val="0"/>
                <w:numId w:val="1"/>
              </w:numPr>
              <w:rPr>
                <w:rFonts w:asciiTheme="majorHAnsi" w:hAnsiTheme="majorHAnsi" w:cstheme="majorHAnsi"/>
                <w:b/>
                <w:bCs/>
                <w:sz w:val="32"/>
                <w:szCs w:val="32"/>
              </w:rPr>
            </w:pPr>
            <w:r w:rsidRPr="003D3EAF">
              <w:rPr>
                <w:rFonts w:asciiTheme="majorHAnsi" w:hAnsiTheme="majorHAnsi" w:cstheme="majorHAnsi"/>
                <w:b/>
                <w:bCs/>
                <w:sz w:val="32"/>
                <w:szCs w:val="32"/>
              </w:rPr>
              <w:t>SCI index</w:t>
            </w:r>
          </w:p>
          <w:p w14:paraId="51C4D12B" w14:textId="77777777" w:rsidR="00D827CE" w:rsidRPr="003D3EAF" w:rsidRDefault="00D827CE" w:rsidP="00D827CE">
            <w:pPr>
              <w:pStyle w:val="ListParagraph"/>
              <w:numPr>
                <w:ilvl w:val="0"/>
                <w:numId w:val="1"/>
              </w:numPr>
              <w:rPr>
                <w:rFonts w:asciiTheme="majorHAnsi" w:hAnsiTheme="majorHAnsi" w:cstheme="majorHAnsi"/>
                <w:b/>
                <w:bCs/>
                <w:sz w:val="32"/>
                <w:szCs w:val="32"/>
              </w:rPr>
            </w:pPr>
            <w:r w:rsidRPr="003D3EAF">
              <w:rPr>
                <w:rFonts w:asciiTheme="majorHAnsi" w:hAnsiTheme="majorHAnsi" w:cstheme="majorHAnsi"/>
                <w:b/>
                <w:bCs/>
                <w:sz w:val="32"/>
                <w:szCs w:val="32"/>
              </w:rPr>
              <w:t>Web of Science</w:t>
            </w:r>
          </w:p>
          <w:p w14:paraId="00482852" w14:textId="1543271C" w:rsidR="00D827CE" w:rsidRPr="003D3EAF" w:rsidRDefault="00D827CE" w:rsidP="00D827CE">
            <w:pPr>
              <w:pStyle w:val="ListParagraph"/>
              <w:numPr>
                <w:ilvl w:val="0"/>
                <w:numId w:val="1"/>
              </w:numPr>
              <w:rPr>
                <w:rFonts w:asciiTheme="majorHAnsi" w:hAnsiTheme="majorHAnsi" w:cstheme="majorHAnsi"/>
                <w:b/>
                <w:bCs/>
                <w:sz w:val="32"/>
                <w:szCs w:val="32"/>
              </w:rPr>
            </w:pPr>
            <w:r w:rsidRPr="003D3EAF">
              <w:rPr>
                <w:rFonts w:asciiTheme="majorHAnsi" w:hAnsiTheme="majorHAnsi" w:cstheme="majorHAnsi"/>
                <w:b/>
                <w:bCs/>
                <w:sz w:val="32"/>
                <w:szCs w:val="32"/>
              </w:rPr>
              <w:t>UGC Care</w:t>
            </w:r>
          </w:p>
        </w:tc>
        <w:tc>
          <w:tcPr>
            <w:tcW w:w="1728" w:type="dxa"/>
          </w:tcPr>
          <w:p w14:paraId="6B3F723B" w14:textId="77777777" w:rsidR="00D827CE" w:rsidRPr="003D3EAF" w:rsidRDefault="00D827CE" w:rsidP="00D827CE">
            <w:pPr>
              <w:jc w:val="center"/>
              <w:rPr>
                <w:rFonts w:asciiTheme="majorHAnsi" w:hAnsiTheme="majorHAnsi" w:cstheme="majorHAnsi"/>
                <w:b/>
                <w:bCs/>
                <w:sz w:val="32"/>
                <w:szCs w:val="32"/>
              </w:rPr>
            </w:pPr>
          </w:p>
        </w:tc>
      </w:tr>
      <w:tr w:rsidR="009E3944" w:rsidRPr="003D3EAF" w14:paraId="660B3B64" w14:textId="77777777" w:rsidTr="009E3944">
        <w:tc>
          <w:tcPr>
            <w:tcW w:w="1100" w:type="dxa"/>
          </w:tcPr>
          <w:p w14:paraId="21C43A20" w14:textId="57F260AA" w:rsidR="009E3944" w:rsidRPr="003D3EAF" w:rsidRDefault="009E3944" w:rsidP="00D827CE">
            <w:pPr>
              <w:jc w:val="center"/>
              <w:rPr>
                <w:rFonts w:asciiTheme="majorHAnsi" w:hAnsiTheme="majorHAnsi" w:cstheme="majorHAnsi"/>
                <w:b/>
                <w:bCs/>
                <w:sz w:val="32"/>
                <w:szCs w:val="32"/>
              </w:rPr>
            </w:pPr>
            <w:r w:rsidRPr="003D3EAF">
              <w:rPr>
                <w:rFonts w:asciiTheme="majorHAnsi" w:hAnsiTheme="majorHAnsi" w:cstheme="majorHAnsi"/>
                <w:b/>
                <w:bCs/>
                <w:sz w:val="32"/>
                <w:szCs w:val="32"/>
              </w:rPr>
              <w:t>5</w:t>
            </w:r>
          </w:p>
        </w:tc>
        <w:tc>
          <w:tcPr>
            <w:tcW w:w="6188" w:type="dxa"/>
          </w:tcPr>
          <w:p w14:paraId="7FF6AE8B" w14:textId="7EA586D9" w:rsidR="009E3944" w:rsidRPr="003D3EAF" w:rsidRDefault="009E3944" w:rsidP="00D827CE">
            <w:pPr>
              <w:rPr>
                <w:rFonts w:asciiTheme="majorHAnsi" w:hAnsiTheme="majorHAnsi" w:cstheme="majorHAnsi"/>
                <w:b/>
                <w:bCs/>
                <w:sz w:val="32"/>
                <w:szCs w:val="32"/>
              </w:rPr>
            </w:pPr>
            <w:r w:rsidRPr="003D3EAF">
              <w:rPr>
                <w:rFonts w:asciiTheme="majorHAnsi" w:hAnsiTheme="majorHAnsi" w:cstheme="majorHAnsi"/>
                <w:b/>
                <w:bCs/>
                <w:sz w:val="32"/>
                <w:szCs w:val="32"/>
              </w:rPr>
              <w:t xml:space="preserve">Explain the </w:t>
            </w:r>
            <w:bookmarkStart w:id="0" w:name="_GoBack"/>
            <w:r w:rsidRPr="003D3EAF">
              <w:rPr>
                <w:rFonts w:asciiTheme="majorHAnsi" w:hAnsiTheme="majorHAnsi" w:cstheme="majorHAnsi"/>
                <w:b/>
                <w:bCs/>
                <w:sz w:val="32"/>
                <w:szCs w:val="32"/>
              </w:rPr>
              <w:t xml:space="preserve">peer review </w:t>
            </w:r>
            <w:bookmarkEnd w:id="0"/>
            <w:r w:rsidRPr="003D3EAF">
              <w:rPr>
                <w:rFonts w:asciiTheme="majorHAnsi" w:hAnsiTheme="majorHAnsi" w:cstheme="majorHAnsi"/>
                <w:b/>
                <w:bCs/>
                <w:sz w:val="32"/>
                <w:szCs w:val="32"/>
              </w:rPr>
              <w:t>process of the journal</w:t>
            </w:r>
          </w:p>
        </w:tc>
        <w:tc>
          <w:tcPr>
            <w:tcW w:w="1728" w:type="dxa"/>
          </w:tcPr>
          <w:p w14:paraId="3593114B" w14:textId="77777777" w:rsidR="009E3944" w:rsidRPr="003D3EAF" w:rsidRDefault="009E3944" w:rsidP="00D827CE">
            <w:pPr>
              <w:jc w:val="center"/>
              <w:rPr>
                <w:rFonts w:asciiTheme="majorHAnsi" w:hAnsiTheme="majorHAnsi" w:cstheme="majorHAnsi"/>
                <w:b/>
                <w:bCs/>
                <w:sz w:val="32"/>
                <w:szCs w:val="32"/>
              </w:rPr>
            </w:pPr>
          </w:p>
        </w:tc>
      </w:tr>
    </w:tbl>
    <w:p w14:paraId="0F489494" w14:textId="77777777" w:rsidR="00D827CE" w:rsidRPr="003D3EAF" w:rsidRDefault="00D827CE" w:rsidP="00D827CE">
      <w:pPr>
        <w:jc w:val="center"/>
        <w:rPr>
          <w:rFonts w:asciiTheme="majorHAnsi" w:hAnsiTheme="majorHAnsi" w:cstheme="majorHAnsi"/>
          <w:b/>
          <w:bCs/>
          <w:sz w:val="32"/>
          <w:szCs w:val="32"/>
        </w:rPr>
      </w:pPr>
    </w:p>
    <w:p w14:paraId="185F3EBB" w14:textId="77777777" w:rsidR="009E3944" w:rsidRPr="003D3EAF" w:rsidRDefault="009E3944" w:rsidP="009E3944">
      <w:pPr>
        <w:jc w:val="center"/>
        <w:rPr>
          <w:rFonts w:asciiTheme="majorHAnsi" w:hAnsiTheme="majorHAnsi" w:cstheme="majorHAnsi"/>
          <w:b/>
          <w:bCs/>
          <w:sz w:val="32"/>
          <w:szCs w:val="32"/>
        </w:rPr>
      </w:pPr>
    </w:p>
    <w:p w14:paraId="3DFC0200" w14:textId="77777777" w:rsidR="009E3944" w:rsidRPr="003D3EAF" w:rsidRDefault="009E3944" w:rsidP="009E3944">
      <w:pPr>
        <w:jc w:val="center"/>
        <w:rPr>
          <w:rFonts w:asciiTheme="majorHAnsi" w:hAnsiTheme="majorHAnsi" w:cstheme="majorHAnsi"/>
          <w:b/>
          <w:bCs/>
          <w:sz w:val="32"/>
          <w:szCs w:val="32"/>
        </w:rPr>
      </w:pPr>
    </w:p>
    <w:p w14:paraId="0DFAEA0E" w14:textId="77777777" w:rsidR="009E3944" w:rsidRPr="003D3EAF" w:rsidRDefault="009E3944" w:rsidP="009E3944">
      <w:pPr>
        <w:jc w:val="center"/>
        <w:rPr>
          <w:rFonts w:asciiTheme="majorHAnsi" w:hAnsiTheme="majorHAnsi" w:cstheme="majorHAnsi"/>
          <w:b/>
          <w:bCs/>
          <w:sz w:val="32"/>
          <w:szCs w:val="32"/>
        </w:rPr>
      </w:pPr>
    </w:p>
    <w:p w14:paraId="72DE6157" w14:textId="77777777" w:rsidR="009E3944" w:rsidRPr="003D3EAF" w:rsidRDefault="009E3944" w:rsidP="009E3944">
      <w:pPr>
        <w:jc w:val="center"/>
        <w:rPr>
          <w:rFonts w:asciiTheme="majorHAnsi" w:hAnsiTheme="majorHAnsi" w:cstheme="majorHAnsi"/>
          <w:b/>
          <w:bCs/>
          <w:sz w:val="32"/>
          <w:szCs w:val="32"/>
        </w:rPr>
      </w:pPr>
    </w:p>
    <w:p w14:paraId="0D5F4E43" w14:textId="77777777" w:rsidR="009E3944" w:rsidRPr="003D3EAF" w:rsidRDefault="009E3944" w:rsidP="009E3944">
      <w:pPr>
        <w:jc w:val="center"/>
        <w:rPr>
          <w:rFonts w:asciiTheme="majorHAnsi" w:hAnsiTheme="majorHAnsi" w:cstheme="majorHAnsi"/>
          <w:b/>
          <w:bCs/>
          <w:sz w:val="32"/>
          <w:szCs w:val="32"/>
        </w:rPr>
      </w:pPr>
    </w:p>
    <w:p w14:paraId="605A30EF" w14:textId="77777777" w:rsidR="009E3944" w:rsidRPr="003D3EAF" w:rsidRDefault="009E3944" w:rsidP="009E3944">
      <w:pPr>
        <w:jc w:val="center"/>
        <w:rPr>
          <w:rFonts w:asciiTheme="majorHAnsi" w:hAnsiTheme="majorHAnsi" w:cstheme="majorHAnsi"/>
          <w:b/>
          <w:bCs/>
          <w:sz w:val="32"/>
          <w:szCs w:val="32"/>
        </w:rPr>
      </w:pPr>
    </w:p>
    <w:p w14:paraId="42C28CBF" w14:textId="77777777" w:rsidR="009E3944" w:rsidRPr="003D3EAF" w:rsidRDefault="009E3944" w:rsidP="009E3944">
      <w:pPr>
        <w:jc w:val="center"/>
        <w:rPr>
          <w:rFonts w:asciiTheme="majorHAnsi" w:hAnsiTheme="majorHAnsi" w:cstheme="majorHAnsi"/>
          <w:b/>
          <w:bCs/>
          <w:sz w:val="32"/>
          <w:szCs w:val="32"/>
        </w:rPr>
      </w:pPr>
    </w:p>
    <w:p w14:paraId="21FBDAF3" w14:textId="77777777" w:rsidR="009E3944" w:rsidRDefault="009E3944" w:rsidP="009E3944">
      <w:pPr>
        <w:jc w:val="center"/>
        <w:rPr>
          <w:rFonts w:asciiTheme="majorHAnsi" w:hAnsiTheme="majorHAnsi" w:cstheme="majorHAnsi"/>
          <w:b/>
          <w:bCs/>
          <w:sz w:val="32"/>
          <w:szCs w:val="32"/>
        </w:rPr>
      </w:pPr>
    </w:p>
    <w:p w14:paraId="46D6915C" w14:textId="77777777" w:rsidR="003D3EAF" w:rsidRDefault="003D3EAF" w:rsidP="009E3944">
      <w:pPr>
        <w:jc w:val="center"/>
        <w:rPr>
          <w:rFonts w:asciiTheme="majorHAnsi" w:hAnsiTheme="majorHAnsi" w:cstheme="majorHAnsi"/>
          <w:b/>
          <w:bCs/>
          <w:sz w:val="32"/>
          <w:szCs w:val="32"/>
        </w:rPr>
      </w:pPr>
    </w:p>
    <w:p w14:paraId="1ED12822" w14:textId="77777777" w:rsidR="003D3EAF" w:rsidRPr="003D3EAF" w:rsidRDefault="003D3EAF" w:rsidP="009E3944">
      <w:pPr>
        <w:jc w:val="center"/>
        <w:rPr>
          <w:rFonts w:asciiTheme="majorHAnsi" w:hAnsiTheme="majorHAnsi" w:cstheme="majorHAnsi"/>
          <w:b/>
          <w:bCs/>
          <w:sz w:val="32"/>
          <w:szCs w:val="32"/>
        </w:rPr>
      </w:pPr>
    </w:p>
    <w:p w14:paraId="0EED8386" w14:textId="77777777" w:rsidR="009E3944" w:rsidRPr="003D3EAF" w:rsidRDefault="009E3944" w:rsidP="009E3944">
      <w:pPr>
        <w:jc w:val="center"/>
        <w:rPr>
          <w:rFonts w:asciiTheme="majorHAnsi" w:hAnsiTheme="majorHAnsi" w:cstheme="majorHAnsi"/>
          <w:b/>
          <w:bCs/>
          <w:sz w:val="32"/>
          <w:szCs w:val="32"/>
        </w:rPr>
      </w:pPr>
    </w:p>
    <w:p w14:paraId="16B3B7D3" w14:textId="560B69FA" w:rsidR="009E3944" w:rsidRPr="003D3EAF" w:rsidRDefault="009E3944" w:rsidP="009E3944">
      <w:pPr>
        <w:jc w:val="center"/>
        <w:rPr>
          <w:rFonts w:asciiTheme="majorHAnsi" w:hAnsiTheme="majorHAnsi" w:cstheme="majorHAnsi"/>
          <w:b/>
          <w:bCs/>
          <w:sz w:val="32"/>
          <w:szCs w:val="32"/>
        </w:rPr>
      </w:pPr>
      <w:r w:rsidRPr="003D3EAF">
        <w:rPr>
          <w:rFonts w:asciiTheme="majorHAnsi" w:hAnsiTheme="majorHAnsi" w:cstheme="majorHAnsi"/>
          <w:b/>
          <w:bCs/>
          <w:sz w:val="32"/>
          <w:szCs w:val="32"/>
        </w:rPr>
        <w:t>SCIENTIFIC RESEARCH METHODS 1</w:t>
      </w:r>
    </w:p>
    <w:p w14:paraId="386C4B3F" w14:textId="781F6A0A" w:rsidR="009E3944" w:rsidRPr="003D3EAF" w:rsidRDefault="009E3944" w:rsidP="009E3944">
      <w:pPr>
        <w:jc w:val="center"/>
        <w:rPr>
          <w:rFonts w:asciiTheme="majorHAnsi" w:hAnsiTheme="majorHAnsi" w:cstheme="majorHAnsi"/>
          <w:b/>
          <w:bCs/>
          <w:sz w:val="32"/>
          <w:szCs w:val="32"/>
        </w:rPr>
      </w:pPr>
      <w:r w:rsidRPr="003D3EAF">
        <w:rPr>
          <w:rFonts w:asciiTheme="majorHAnsi" w:hAnsiTheme="majorHAnsi" w:cstheme="majorHAnsi"/>
          <w:b/>
          <w:bCs/>
          <w:sz w:val="32"/>
          <w:szCs w:val="32"/>
        </w:rPr>
        <w:t>Assignment No-4</w:t>
      </w:r>
    </w:p>
    <w:tbl>
      <w:tblPr>
        <w:tblStyle w:val="TableGrid"/>
        <w:tblW w:w="0" w:type="auto"/>
        <w:tblLook w:val="04A0" w:firstRow="1" w:lastRow="0" w:firstColumn="1" w:lastColumn="0" w:noHBand="0" w:noVBand="1"/>
      </w:tblPr>
      <w:tblGrid>
        <w:gridCol w:w="1100"/>
        <w:gridCol w:w="6188"/>
        <w:gridCol w:w="1728"/>
      </w:tblGrid>
      <w:tr w:rsidR="009E3944" w:rsidRPr="003D3EAF" w14:paraId="1B22AC20" w14:textId="77777777" w:rsidTr="00D6581C">
        <w:tc>
          <w:tcPr>
            <w:tcW w:w="1100" w:type="dxa"/>
          </w:tcPr>
          <w:p w14:paraId="2D8F8F92"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Q.No</w:t>
            </w:r>
          </w:p>
        </w:tc>
        <w:tc>
          <w:tcPr>
            <w:tcW w:w="6188" w:type="dxa"/>
          </w:tcPr>
          <w:p w14:paraId="7783AC27"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Question</w:t>
            </w:r>
          </w:p>
        </w:tc>
        <w:tc>
          <w:tcPr>
            <w:tcW w:w="1728" w:type="dxa"/>
          </w:tcPr>
          <w:p w14:paraId="11704563"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Mode of Submission</w:t>
            </w:r>
          </w:p>
        </w:tc>
      </w:tr>
      <w:tr w:rsidR="009E3944" w:rsidRPr="003D3EAF" w14:paraId="6E9E6708" w14:textId="77777777" w:rsidTr="00D6581C">
        <w:tc>
          <w:tcPr>
            <w:tcW w:w="1100" w:type="dxa"/>
          </w:tcPr>
          <w:p w14:paraId="1C321434"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1</w:t>
            </w:r>
          </w:p>
        </w:tc>
        <w:tc>
          <w:tcPr>
            <w:tcW w:w="6188" w:type="dxa"/>
          </w:tcPr>
          <w:p w14:paraId="483DDACB" w14:textId="3EDEA9C5" w:rsidR="009E3944" w:rsidRPr="003D3EAF" w:rsidRDefault="009E3944" w:rsidP="00D6581C">
            <w:pPr>
              <w:rPr>
                <w:rFonts w:asciiTheme="majorHAnsi" w:hAnsiTheme="majorHAnsi" w:cstheme="majorHAnsi"/>
                <w:b/>
                <w:bCs/>
                <w:sz w:val="32"/>
                <w:szCs w:val="32"/>
              </w:rPr>
            </w:pPr>
            <w:r w:rsidRPr="003D3EAF">
              <w:rPr>
                <w:rFonts w:asciiTheme="majorHAnsi" w:hAnsiTheme="majorHAnsi" w:cstheme="majorHAnsi"/>
                <w:b/>
                <w:bCs/>
                <w:sz w:val="32"/>
                <w:szCs w:val="32"/>
              </w:rPr>
              <w:t>Explain the meaning of impact Factor. How to calculate the impact factor of any journal. What is standard range of impact factor you observed for the journals belonging to yours decipline.</w:t>
            </w:r>
          </w:p>
        </w:tc>
        <w:tc>
          <w:tcPr>
            <w:tcW w:w="1728" w:type="dxa"/>
          </w:tcPr>
          <w:p w14:paraId="07FF77AA" w14:textId="77777777" w:rsidR="009E3944" w:rsidRPr="003D3EAF" w:rsidRDefault="009E3944" w:rsidP="00D6581C">
            <w:pPr>
              <w:jc w:val="center"/>
              <w:rPr>
                <w:rFonts w:asciiTheme="majorHAnsi" w:hAnsiTheme="majorHAnsi" w:cstheme="majorHAnsi"/>
                <w:b/>
                <w:bCs/>
                <w:sz w:val="32"/>
                <w:szCs w:val="32"/>
              </w:rPr>
            </w:pPr>
          </w:p>
        </w:tc>
      </w:tr>
      <w:tr w:rsidR="009E3944" w:rsidRPr="003D3EAF" w14:paraId="6396E98F" w14:textId="77777777" w:rsidTr="00D6581C">
        <w:tc>
          <w:tcPr>
            <w:tcW w:w="1100" w:type="dxa"/>
          </w:tcPr>
          <w:p w14:paraId="4DE3998A"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2</w:t>
            </w:r>
          </w:p>
        </w:tc>
        <w:tc>
          <w:tcPr>
            <w:tcW w:w="6188" w:type="dxa"/>
          </w:tcPr>
          <w:p w14:paraId="2CBC990C" w14:textId="77777777" w:rsidR="009E3944" w:rsidRPr="003D3EAF" w:rsidRDefault="009E3944" w:rsidP="00D6581C">
            <w:pPr>
              <w:rPr>
                <w:rFonts w:asciiTheme="majorHAnsi" w:hAnsiTheme="majorHAnsi" w:cstheme="majorHAnsi"/>
                <w:b/>
                <w:bCs/>
                <w:sz w:val="32"/>
                <w:szCs w:val="32"/>
              </w:rPr>
            </w:pPr>
            <w:r w:rsidRPr="003D3EAF">
              <w:rPr>
                <w:rFonts w:asciiTheme="majorHAnsi" w:hAnsiTheme="majorHAnsi" w:cstheme="majorHAnsi"/>
                <w:b/>
                <w:bCs/>
                <w:sz w:val="32"/>
                <w:szCs w:val="32"/>
              </w:rPr>
              <w:t>Define the following with example,</w:t>
            </w:r>
          </w:p>
          <w:p w14:paraId="288306BF" w14:textId="77777777" w:rsidR="009E3944" w:rsidRPr="003D3EAF" w:rsidRDefault="009E3944" w:rsidP="009E3944">
            <w:pPr>
              <w:pStyle w:val="ListParagraph"/>
              <w:numPr>
                <w:ilvl w:val="0"/>
                <w:numId w:val="3"/>
              </w:numPr>
              <w:rPr>
                <w:rFonts w:asciiTheme="majorHAnsi" w:hAnsiTheme="majorHAnsi" w:cstheme="majorHAnsi"/>
                <w:b/>
                <w:bCs/>
                <w:sz w:val="32"/>
                <w:szCs w:val="32"/>
              </w:rPr>
            </w:pPr>
            <w:r w:rsidRPr="003D3EAF">
              <w:rPr>
                <w:rFonts w:asciiTheme="majorHAnsi" w:hAnsiTheme="majorHAnsi" w:cstheme="majorHAnsi"/>
                <w:b/>
                <w:bCs/>
                <w:sz w:val="32"/>
                <w:szCs w:val="32"/>
              </w:rPr>
              <w:t>h- Index</w:t>
            </w:r>
          </w:p>
          <w:p w14:paraId="24F8F358" w14:textId="77777777" w:rsidR="009E3944" w:rsidRPr="003D3EAF" w:rsidRDefault="009E3944" w:rsidP="009E3944">
            <w:pPr>
              <w:pStyle w:val="ListParagraph"/>
              <w:numPr>
                <w:ilvl w:val="0"/>
                <w:numId w:val="3"/>
              </w:numPr>
              <w:rPr>
                <w:rFonts w:asciiTheme="majorHAnsi" w:hAnsiTheme="majorHAnsi" w:cstheme="majorHAnsi"/>
                <w:b/>
                <w:bCs/>
                <w:sz w:val="32"/>
                <w:szCs w:val="32"/>
              </w:rPr>
            </w:pPr>
            <w:r w:rsidRPr="003D3EAF">
              <w:rPr>
                <w:rFonts w:asciiTheme="majorHAnsi" w:hAnsiTheme="majorHAnsi" w:cstheme="majorHAnsi"/>
                <w:b/>
                <w:bCs/>
                <w:sz w:val="32"/>
                <w:szCs w:val="32"/>
              </w:rPr>
              <w:t>i10 index</w:t>
            </w:r>
          </w:p>
          <w:p w14:paraId="4DFAB279" w14:textId="77777777" w:rsidR="009E3944" w:rsidRPr="003D3EAF" w:rsidRDefault="009E3944" w:rsidP="009E3944">
            <w:pPr>
              <w:pStyle w:val="ListParagraph"/>
              <w:numPr>
                <w:ilvl w:val="0"/>
                <w:numId w:val="3"/>
              </w:numPr>
              <w:rPr>
                <w:rFonts w:asciiTheme="majorHAnsi" w:hAnsiTheme="majorHAnsi" w:cstheme="majorHAnsi"/>
                <w:b/>
                <w:bCs/>
                <w:sz w:val="32"/>
                <w:szCs w:val="32"/>
              </w:rPr>
            </w:pPr>
            <w:r w:rsidRPr="003D3EAF">
              <w:rPr>
                <w:rFonts w:asciiTheme="majorHAnsi" w:hAnsiTheme="majorHAnsi" w:cstheme="majorHAnsi"/>
                <w:b/>
                <w:bCs/>
                <w:sz w:val="32"/>
                <w:szCs w:val="32"/>
              </w:rPr>
              <w:t>citation</w:t>
            </w:r>
          </w:p>
          <w:p w14:paraId="2F8611E2" w14:textId="2320AD16" w:rsidR="009E3944" w:rsidRPr="003D3EAF" w:rsidRDefault="009E3944" w:rsidP="009E3944">
            <w:pPr>
              <w:pStyle w:val="ListParagraph"/>
              <w:numPr>
                <w:ilvl w:val="0"/>
                <w:numId w:val="3"/>
              </w:numPr>
              <w:rPr>
                <w:rFonts w:asciiTheme="majorHAnsi" w:hAnsiTheme="majorHAnsi" w:cstheme="majorHAnsi"/>
                <w:b/>
                <w:bCs/>
                <w:sz w:val="32"/>
                <w:szCs w:val="32"/>
              </w:rPr>
            </w:pPr>
            <w:r w:rsidRPr="003D3EAF">
              <w:rPr>
                <w:rFonts w:asciiTheme="majorHAnsi" w:hAnsiTheme="majorHAnsi" w:cstheme="majorHAnsi"/>
                <w:b/>
                <w:bCs/>
                <w:sz w:val="32"/>
                <w:szCs w:val="32"/>
              </w:rPr>
              <w:t>quartile journals</w:t>
            </w:r>
          </w:p>
        </w:tc>
        <w:tc>
          <w:tcPr>
            <w:tcW w:w="1728" w:type="dxa"/>
          </w:tcPr>
          <w:p w14:paraId="4568E145" w14:textId="77777777" w:rsidR="009E3944" w:rsidRPr="003D3EAF" w:rsidRDefault="009E3944" w:rsidP="00D6581C">
            <w:pPr>
              <w:jc w:val="center"/>
              <w:rPr>
                <w:rFonts w:asciiTheme="majorHAnsi" w:hAnsiTheme="majorHAnsi" w:cstheme="majorHAnsi"/>
                <w:b/>
                <w:bCs/>
                <w:sz w:val="32"/>
                <w:szCs w:val="32"/>
              </w:rPr>
            </w:pPr>
          </w:p>
        </w:tc>
      </w:tr>
      <w:tr w:rsidR="009E3944" w:rsidRPr="003D3EAF" w14:paraId="18D415B5" w14:textId="77777777" w:rsidTr="00D6581C">
        <w:tc>
          <w:tcPr>
            <w:tcW w:w="1100" w:type="dxa"/>
          </w:tcPr>
          <w:p w14:paraId="2F8AF675" w14:textId="37DFDC79"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3</w:t>
            </w:r>
          </w:p>
        </w:tc>
        <w:tc>
          <w:tcPr>
            <w:tcW w:w="6188" w:type="dxa"/>
          </w:tcPr>
          <w:p w14:paraId="011DA260" w14:textId="77777777" w:rsidR="009E3944" w:rsidRPr="003D3EAF" w:rsidRDefault="009E3944" w:rsidP="00D6581C">
            <w:pPr>
              <w:rPr>
                <w:rFonts w:asciiTheme="majorHAnsi" w:hAnsiTheme="majorHAnsi" w:cstheme="majorHAnsi"/>
                <w:b/>
                <w:bCs/>
                <w:sz w:val="32"/>
                <w:szCs w:val="32"/>
              </w:rPr>
            </w:pPr>
            <w:r w:rsidRPr="003D3EAF">
              <w:rPr>
                <w:rFonts w:asciiTheme="majorHAnsi" w:hAnsiTheme="majorHAnsi" w:cstheme="majorHAnsi"/>
                <w:b/>
                <w:bCs/>
                <w:sz w:val="32"/>
                <w:szCs w:val="32"/>
              </w:rPr>
              <w:t>Explain the Journal Processing steps from call of paper to publication.</w:t>
            </w:r>
          </w:p>
        </w:tc>
        <w:tc>
          <w:tcPr>
            <w:tcW w:w="1728" w:type="dxa"/>
          </w:tcPr>
          <w:p w14:paraId="68EAF55E" w14:textId="77777777" w:rsidR="009E3944" w:rsidRPr="003D3EAF" w:rsidRDefault="009E3944" w:rsidP="00D6581C">
            <w:pPr>
              <w:jc w:val="center"/>
              <w:rPr>
                <w:rFonts w:asciiTheme="majorHAnsi" w:hAnsiTheme="majorHAnsi" w:cstheme="majorHAnsi"/>
                <w:b/>
                <w:bCs/>
                <w:sz w:val="32"/>
                <w:szCs w:val="32"/>
              </w:rPr>
            </w:pPr>
          </w:p>
        </w:tc>
      </w:tr>
      <w:tr w:rsidR="009E3944" w:rsidRPr="003D3EAF" w14:paraId="29EA0215" w14:textId="77777777" w:rsidTr="00D6581C">
        <w:tc>
          <w:tcPr>
            <w:tcW w:w="1100" w:type="dxa"/>
          </w:tcPr>
          <w:p w14:paraId="1B5177AE" w14:textId="3F0EBCA9"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4</w:t>
            </w:r>
          </w:p>
        </w:tc>
        <w:tc>
          <w:tcPr>
            <w:tcW w:w="6188" w:type="dxa"/>
          </w:tcPr>
          <w:p w14:paraId="1F690729" w14:textId="05211C7A" w:rsidR="009E3944" w:rsidRPr="003D3EAF" w:rsidRDefault="009E3944" w:rsidP="00D6581C">
            <w:pPr>
              <w:rPr>
                <w:rFonts w:asciiTheme="majorHAnsi" w:hAnsiTheme="majorHAnsi" w:cstheme="majorHAnsi"/>
                <w:b/>
                <w:bCs/>
                <w:sz w:val="32"/>
                <w:szCs w:val="32"/>
              </w:rPr>
            </w:pPr>
            <w:r w:rsidRPr="003D3EAF">
              <w:rPr>
                <w:rFonts w:asciiTheme="majorHAnsi" w:hAnsiTheme="majorHAnsi" w:cstheme="majorHAnsi"/>
                <w:b/>
                <w:bCs/>
                <w:sz w:val="32"/>
                <w:szCs w:val="32"/>
              </w:rPr>
              <w:t>What is Plagiarism? Enlist different software available for plagiarism.</w:t>
            </w:r>
          </w:p>
        </w:tc>
        <w:tc>
          <w:tcPr>
            <w:tcW w:w="1728" w:type="dxa"/>
          </w:tcPr>
          <w:p w14:paraId="1B44652C" w14:textId="77777777" w:rsidR="009E3944" w:rsidRPr="003D3EAF" w:rsidRDefault="009E3944" w:rsidP="00D6581C">
            <w:pPr>
              <w:jc w:val="center"/>
              <w:rPr>
                <w:rFonts w:asciiTheme="majorHAnsi" w:hAnsiTheme="majorHAnsi" w:cstheme="majorHAnsi"/>
                <w:b/>
                <w:bCs/>
                <w:sz w:val="32"/>
                <w:szCs w:val="32"/>
              </w:rPr>
            </w:pPr>
          </w:p>
        </w:tc>
      </w:tr>
      <w:tr w:rsidR="009E3944" w:rsidRPr="003D3EAF" w14:paraId="701444D7" w14:textId="77777777" w:rsidTr="00D6581C">
        <w:tc>
          <w:tcPr>
            <w:tcW w:w="1100" w:type="dxa"/>
          </w:tcPr>
          <w:p w14:paraId="115EA2D8" w14:textId="6DFFF042"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5</w:t>
            </w:r>
          </w:p>
        </w:tc>
        <w:tc>
          <w:tcPr>
            <w:tcW w:w="6188" w:type="dxa"/>
          </w:tcPr>
          <w:p w14:paraId="0F75453F" w14:textId="1BB3DC34" w:rsidR="009E3944" w:rsidRPr="003D3EAF" w:rsidRDefault="009E3944" w:rsidP="009E3944">
            <w:pPr>
              <w:rPr>
                <w:rFonts w:asciiTheme="majorHAnsi" w:hAnsiTheme="majorHAnsi" w:cstheme="majorHAnsi"/>
                <w:b/>
                <w:bCs/>
                <w:sz w:val="32"/>
                <w:szCs w:val="32"/>
              </w:rPr>
            </w:pPr>
            <w:r w:rsidRPr="003D3EAF">
              <w:rPr>
                <w:rFonts w:asciiTheme="majorHAnsi" w:hAnsiTheme="majorHAnsi" w:cstheme="majorHAnsi"/>
                <w:b/>
                <w:bCs/>
                <w:sz w:val="32"/>
                <w:szCs w:val="32"/>
              </w:rPr>
              <w:t xml:space="preserve">Explain different standards of writing references of journal with example. </w:t>
            </w:r>
          </w:p>
        </w:tc>
        <w:tc>
          <w:tcPr>
            <w:tcW w:w="1728" w:type="dxa"/>
          </w:tcPr>
          <w:p w14:paraId="20EE4686" w14:textId="77777777" w:rsidR="009E3944" w:rsidRPr="003D3EAF" w:rsidRDefault="009E3944" w:rsidP="00D6581C">
            <w:pPr>
              <w:jc w:val="center"/>
              <w:rPr>
                <w:rFonts w:asciiTheme="majorHAnsi" w:hAnsiTheme="majorHAnsi" w:cstheme="majorHAnsi"/>
                <w:b/>
                <w:bCs/>
                <w:sz w:val="32"/>
                <w:szCs w:val="32"/>
              </w:rPr>
            </w:pPr>
          </w:p>
        </w:tc>
      </w:tr>
    </w:tbl>
    <w:p w14:paraId="721F5E29" w14:textId="77777777" w:rsidR="009E3944" w:rsidRPr="003D3EAF" w:rsidRDefault="009E3944" w:rsidP="00D827CE">
      <w:pPr>
        <w:jc w:val="center"/>
        <w:rPr>
          <w:rFonts w:asciiTheme="majorHAnsi" w:hAnsiTheme="majorHAnsi" w:cstheme="majorHAnsi"/>
          <w:b/>
          <w:bCs/>
          <w:sz w:val="32"/>
          <w:szCs w:val="32"/>
        </w:rPr>
      </w:pPr>
    </w:p>
    <w:p w14:paraId="59798EB8" w14:textId="77777777" w:rsidR="009E3944" w:rsidRPr="003D3EAF" w:rsidRDefault="009E3944" w:rsidP="00D827CE">
      <w:pPr>
        <w:jc w:val="center"/>
        <w:rPr>
          <w:rFonts w:asciiTheme="majorHAnsi" w:hAnsiTheme="majorHAnsi" w:cstheme="majorHAnsi"/>
          <w:b/>
          <w:bCs/>
          <w:sz w:val="32"/>
          <w:szCs w:val="32"/>
        </w:rPr>
      </w:pPr>
    </w:p>
    <w:p w14:paraId="6BA8A846" w14:textId="77777777" w:rsidR="009E3944" w:rsidRPr="003D3EAF" w:rsidRDefault="009E3944" w:rsidP="00D827CE">
      <w:pPr>
        <w:jc w:val="center"/>
        <w:rPr>
          <w:rFonts w:asciiTheme="majorHAnsi" w:hAnsiTheme="majorHAnsi" w:cstheme="majorHAnsi"/>
          <w:b/>
          <w:bCs/>
          <w:sz w:val="32"/>
          <w:szCs w:val="32"/>
        </w:rPr>
      </w:pPr>
    </w:p>
    <w:p w14:paraId="52422E83" w14:textId="77777777" w:rsidR="009E3944" w:rsidRPr="003D3EAF" w:rsidRDefault="009E3944" w:rsidP="00D827CE">
      <w:pPr>
        <w:jc w:val="center"/>
        <w:rPr>
          <w:rFonts w:asciiTheme="majorHAnsi" w:hAnsiTheme="majorHAnsi" w:cstheme="majorHAnsi"/>
          <w:b/>
          <w:bCs/>
          <w:sz w:val="32"/>
          <w:szCs w:val="32"/>
        </w:rPr>
      </w:pPr>
    </w:p>
    <w:p w14:paraId="0D8AE9F4" w14:textId="77777777" w:rsidR="009E3944" w:rsidRPr="003D3EAF" w:rsidRDefault="009E3944" w:rsidP="00D827CE">
      <w:pPr>
        <w:jc w:val="center"/>
        <w:rPr>
          <w:rFonts w:asciiTheme="majorHAnsi" w:hAnsiTheme="majorHAnsi" w:cstheme="majorHAnsi"/>
          <w:b/>
          <w:bCs/>
          <w:sz w:val="32"/>
          <w:szCs w:val="32"/>
        </w:rPr>
      </w:pPr>
    </w:p>
    <w:p w14:paraId="53E58CE8" w14:textId="77777777" w:rsidR="009E3944" w:rsidRPr="003D3EAF" w:rsidRDefault="009E3944" w:rsidP="00D827CE">
      <w:pPr>
        <w:jc w:val="center"/>
        <w:rPr>
          <w:rFonts w:asciiTheme="majorHAnsi" w:hAnsiTheme="majorHAnsi" w:cstheme="majorHAnsi"/>
          <w:b/>
          <w:bCs/>
          <w:sz w:val="32"/>
          <w:szCs w:val="32"/>
        </w:rPr>
      </w:pPr>
    </w:p>
    <w:p w14:paraId="573536C5" w14:textId="77777777" w:rsidR="009E3944" w:rsidRPr="003D3EAF" w:rsidRDefault="009E3944" w:rsidP="00D827CE">
      <w:pPr>
        <w:jc w:val="center"/>
        <w:rPr>
          <w:rFonts w:asciiTheme="majorHAnsi" w:hAnsiTheme="majorHAnsi" w:cstheme="majorHAnsi"/>
          <w:b/>
          <w:bCs/>
          <w:sz w:val="32"/>
          <w:szCs w:val="32"/>
        </w:rPr>
      </w:pPr>
    </w:p>
    <w:p w14:paraId="52065082" w14:textId="77777777" w:rsidR="009E3944" w:rsidRPr="003D3EAF" w:rsidRDefault="009E3944" w:rsidP="00D827CE">
      <w:pPr>
        <w:jc w:val="center"/>
        <w:rPr>
          <w:rFonts w:asciiTheme="majorHAnsi" w:hAnsiTheme="majorHAnsi" w:cstheme="majorHAnsi"/>
          <w:b/>
          <w:bCs/>
          <w:sz w:val="32"/>
          <w:szCs w:val="32"/>
        </w:rPr>
      </w:pPr>
    </w:p>
    <w:p w14:paraId="050ED0B8" w14:textId="77777777" w:rsidR="009E3944" w:rsidRPr="003D3EAF" w:rsidRDefault="009E3944" w:rsidP="00D827CE">
      <w:pPr>
        <w:jc w:val="center"/>
        <w:rPr>
          <w:rFonts w:asciiTheme="majorHAnsi" w:hAnsiTheme="majorHAnsi" w:cstheme="majorHAnsi"/>
          <w:b/>
          <w:bCs/>
          <w:sz w:val="32"/>
          <w:szCs w:val="32"/>
        </w:rPr>
      </w:pPr>
    </w:p>
    <w:p w14:paraId="0B137C2E" w14:textId="77777777" w:rsidR="009E3944" w:rsidRPr="003D3EAF" w:rsidRDefault="009E3944" w:rsidP="00D827CE">
      <w:pPr>
        <w:jc w:val="center"/>
        <w:rPr>
          <w:rFonts w:asciiTheme="majorHAnsi" w:hAnsiTheme="majorHAnsi" w:cstheme="majorHAnsi"/>
          <w:b/>
          <w:bCs/>
          <w:sz w:val="32"/>
          <w:szCs w:val="32"/>
        </w:rPr>
      </w:pPr>
    </w:p>
    <w:p w14:paraId="7401E6F1" w14:textId="77777777" w:rsidR="009E3944" w:rsidRPr="003D3EAF" w:rsidRDefault="009E3944" w:rsidP="00D827CE">
      <w:pPr>
        <w:jc w:val="center"/>
        <w:rPr>
          <w:rFonts w:asciiTheme="majorHAnsi" w:hAnsiTheme="majorHAnsi" w:cstheme="majorHAnsi"/>
          <w:b/>
          <w:bCs/>
          <w:sz w:val="32"/>
          <w:szCs w:val="32"/>
        </w:rPr>
      </w:pPr>
    </w:p>
    <w:p w14:paraId="04190238" w14:textId="77777777" w:rsidR="009E3944" w:rsidRPr="003D3EAF" w:rsidRDefault="009E3944" w:rsidP="009E3944">
      <w:pPr>
        <w:jc w:val="center"/>
        <w:rPr>
          <w:rFonts w:asciiTheme="majorHAnsi" w:hAnsiTheme="majorHAnsi" w:cstheme="majorHAnsi"/>
          <w:b/>
          <w:bCs/>
          <w:sz w:val="32"/>
          <w:szCs w:val="32"/>
        </w:rPr>
      </w:pPr>
      <w:r w:rsidRPr="003D3EAF">
        <w:rPr>
          <w:rFonts w:asciiTheme="majorHAnsi" w:hAnsiTheme="majorHAnsi" w:cstheme="majorHAnsi"/>
          <w:b/>
          <w:bCs/>
          <w:sz w:val="32"/>
          <w:szCs w:val="32"/>
        </w:rPr>
        <w:t>SCIENTIFIC RESEARCH METHODS 1</w:t>
      </w:r>
    </w:p>
    <w:p w14:paraId="4E76BE6A" w14:textId="5A5BCF0D" w:rsidR="009E3944" w:rsidRPr="003D3EAF" w:rsidRDefault="009E3944" w:rsidP="009E3944">
      <w:pPr>
        <w:jc w:val="center"/>
        <w:rPr>
          <w:rFonts w:asciiTheme="majorHAnsi" w:hAnsiTheme="majorHAnsi" w:cstheme="majorHAnsi"/>
          <w:b/>
          <w:bCs/>
          <w:sz w:val="32"/>
          <w:szCs w:val="32"/>
        </w:rPr>
      </w:pPr>
      <w:r w:rsidRPr="003D3EAF">
        <w:rPr>
          <w:rFonts w:asciiTheme="majorHAnsi" w:hAnsiTheme="majorHAnsi" w:cstheme="majorHAnsi"/>
          <w:b/>
          <w:bCs/>
          <w:sz w:val="32"/>
          <w:szCs w:val="32"/>
        </w:rPr>
        <w:t>Assignment No-</w:t>
      </w:r>
      <w:r w:rsidR="00621BBB">
        <w:rPr>
          <w:rFonts w:asciiTheme="majorHAnsi" w:hAnsiTheme="majorHAnsi" w:cstheme="majorHAnsi"/>
          <w:b/>
          <w:bCs/>
          <w:sz w:val="32"/>
          <w:szCs w:val="32"/>
        </w:rPr>
        <w:t>5</w:t>
      </w:r>
    </w:p>
    <w:tbl>
      <w:tblPr>
        <w:tblStyle w:val="TableGrid"/>
        <w:tblW w:w="0" w:type="auto"/>
        <w:tblLook w:val="04A0" w:firstRow="1" w:lastRow="0" w:firstColumn="1" w:lastColumn="0" w:noHBand="0" w:noVBand="1"/>
      </w:tblPr>
      <w:tblGrid>
        <w:gridCol w:w="1100"/>
        <w:gridCol w:w="6188"/>
        <w:gridCol w:w="1728"/>
      </w:tblGrid>
      <w:tr w:rsidR="009E3944" w:rsidRPr="003D3EAF" w14:paraId="1C473493" w14:textId="77777777" w:rsidTr="00D6581C">
        <w:tc>
          <w:tcPr>
            <w:tcW w:w="1100" w:type="dxa"/>
          </w:tcPr>
          <w:p w14:paraId="3C73B875"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Q.No</w:t>
            </w:r>
          </w:p>
        </w:tc>
        <w:tc>
          <w:tcPr>
            <w:tcW w:w="6188" w:type="dxa"/>
          </w:tcPr>
          <w:p w14:paraId="3E783313"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Question</w:t>
            </w:r>
          </w:p>
        </w:tc>
        <w:tc>
          <w:tcPr>
            <w:tcW w:w="1728" w:type="dxa"/>
          </w:tcPr>
          <w:p w14:paraId="244C4030"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Mode of Submission</w:t>
            </w:r>
          </w:p>
        </w:tc>
      </w:tr>
      <w:tr w:rsidR="009E3944" w:rsidRPr="003D3EAF" w14:paraId="41D92B99" w14:textId="77777777" w:rsidTr="00D6581C">
        <w:tc>
          <w:tcPr>
            <w:tcW w:w="1100" w:type="dxa"/>
          </w:tcPr>
          <w:p w14:paraId="72B8BBA6"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1</w:t>
            </w:r>
          </w:p>
        </w:tc>
        <w:tc>
          <w:tcPr>
            <w:tcW w:w="6188" w:type="dxa"/>
          </w:tcPr>
          <w:p w14:paraId="3403BDC0" w14:textId="76A1AA9A" w:rsidR="009E3944" w:rsidRPr="003D3EAF" w:rsidRDefault="009E3944" w:rsidP="00D6581C">
            <w:pPr>
              <w:rPr>
                <w:rFonts w:asciiTheme="majorHAnsi" w:hAnsiTheme="majorHAnsi" w:cstheme="majorHAnsi"/>
                <w:b/>
                <w:bCs/>
                <w:sz w:val="32"/>
                <w:szCs w:val="32"/>
              </w:rPr>
            </w:pPr>
            <w:r w:rsidRPr="003D3EAF">
              <w:rPr>
                <w:rFonts w:asciiTheme="majorHAnsi" w:hAnsiTheme="majorHAnsi" w:cstheme="majorHAnsi"/>
                <w:b/>
                <w:bCs/>
                <w:sz w:val="32"/>
                <w:szCs w:val="32"/>
              </w:rPr>
              <w:t>Explain the</w:t>
            </w:r>
            <w:r w:rsidR="003D3EAF" w:rsidRPr="003D3EAF">
              <w:rPr>
                <w:rFonts w:asciiTheme="majorHAnsi" w:hAnsiTheme="majorHAnsi" w:cstheme="majorHAnsi"/>
                <w:b/>
                <w:bCs/>
                <w:sz w:val="32"/>
                <w:szCs w:val="32"/>
              </w:rPr>
              <w:t xml:space="preserve"> different steps of the copyright filing process. Explain the list of contents that can be copyrighted.</w:t>
            </w:r>
          </w:p>
        </w:tc>
        <w:tc>
          <w:tcPr>
            <w:tcW w:w="1728" w:type="dxa"/>
          </w:tcPr>
          <w:p w14:paraId="0E933EB4" w14:textId="77777777" w:rsidR="009E3944" w:rsidRPr="003D3EAF" w:rsidRDefault="009E3944" w:rsidP="00D6581C">
            <w:pPr>
              <w:jc w:val="center"/>
              <w:rPr>
                <w:rFonts w:asciiTheme="majorHAnsi" w:hAnsiTheme="majorHAnsi" w:cstheme="majorHAnsi"/>
                <w:b/>
                <w:bCs/>
                <w:sz w:val="32"/>
                <w:szCs w:val="32"/>
              </w:rPr>
            </w:pPr>
          </w:p>
        </w:tc>
      </w:tr>
      <w:tr w:rsidR="009E3944" w:rsidRPr="003D3EAF" w14:paraId="7089FFA6" w14:textId="77777777" w:rsidTr="00D6581C">
        <w:tc>
          <w:tcPr>
            <w:tcW w:w="1100" w:type="dxa"/>
          </w:tcPr>
          <w:p w14:paraId="436A6CDD"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2</w:t>
            </w:r>
          </w:p>
        </w:tc>
        <w:tc>
          <w:tcPr>
            <w:tcW w:w="6188" w:type="dxa"/>
          </w:tcPr>
          <w:p w14:paraId="45D690F1" w14:textId="2F537A76" w:rsidR="009E3944" w:rsidRPr="003D3EAF" w:rsidRDefault="003D3EAF" w:rsidP="003D3EAF">
            <w:pPr>
              <w:rPr>
                <w:rFonts w:asciiTheme="majorHAnsi" w:hAnsiTheme="majorHAnsi" w:cstheme="majorHAnsi"/>
                <w:b/>
                <w:bCs/>
                <w:sz w:val="32"/>
                <w:szCs w:val="32"/>
              </w:rPr>
            </w:pPr>
            <w:r w:rsidRPr="003D3EAF">
              <w:rPr>
                <w:rFonts w:asciiTheme="majorHAnsi" w:hAnsiTheme="majorHAnsi" w:cstheme="majorHAnsi"/>
                <w:b/>
                <w:bCs/>
                <w:sz w:val="32"/>
                <w:szCs w:val="32"/>
              </w:rPr>
              <w:t>Explain the different steps of the Patent filing process. Explain the list of contents that can be patented.</w:t>
            </w:r>
          </w:p>
        </w:tc>
        <w:tc>
          <w:tcPr>
            <w:tcW w:w="1728" w:type="dxa"/>
          </w:tcPr>
          <w:p w14:paraId="53835613" w14:textId="77777777" w:rsidR="009E3944" w:rsidRPr="003D3EAF" w:rsidRDefault="009E3944" w:rsidP="00D6581C">
            <w:pPr>
              <w:jc w:val="center"/>
              <w:rPr>
                <w:rFonts w:asciiTheme="majorHAnsi" w:hAnsiTheme="majorHAnsi" w:cstheme="majorHAnsi"/>
                <w:b/>
                <w:bCs/>
                <w:sz w:val="32"/>
                <w:szCs w:val="32"/>
              </w:rPr>
            </w:pPr>
          </w:p>
        </w:tc>
      </w:tr>
      <w:tr w:rsidR="009E3944" w:rsidRPr="003D3EAF" w14:paraId="5CDF0001" w14:textId="77777777" w:rsidTr="00D6581C">
        <w:tc>
          <w:tcPr>
            <w:tcW w:w="1100" w:type="dxa"/>
          </w:tcPr>
          <w:p w14:paraId="792180F5"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3</w:t>
            </w:r>
          </w:p>
        </w:tc>
        <w:tc>
          <w:tcPr>
            <w:tcW w:w="6188" w:type="dxa"/>
          </w:tcPr>
          <w:p w14:paraId="155D2860" w14:textId="52A7A020" w:rsidR="009E3944" w:rsidRPr="003D3EAF" w:rsidRDefault="003D3EAF" w:rsidP="00D6581C">
            <w:pPr>
              <w:rPr>
                <w:rFonts w:asciiTheme="majorHAnsi" w:hAnsiTheme="majorHAnsi" w:cstheme="majorHAnsi"/>
                <w:b/>
                <w:bCs/>
                <w:sz w:val="32"/>
                <w:szCs w:val="32"/>
              </w:rPr>
            </w:pPr>
            <w:r w:rsidRPr="003D3EAF">
              <w:rPr>
                <w:rFonts w:asciiTheme="majorHAnsi" w:hAnsiTheme="majorHAnsi" w:cstheme="majorHAnsi"/>
                <w:b/>
                <w:bCs/>
                <w:sz w:val="32"/>
                <w:szCs w:val="32"/>
              </w:rPr>
              <w:t xml:space="preserve">Describe the Meaning and concept of entrepreneurship. </w:t>
            </w:r>
          </w:p>
        </w:tc>
        <w:tc>
          <w:tcPr>
            <w:tcW w:w="1728" w:type="dxa"/>
          </w:tcPr>
          <w:p w14:paraId="31E2979C" w14:textId="77777777" w:rsidR="009E3944" w:rsidRPr="003D3EAF" w:rsidRDefault="009E3944" w:rsidP="00D6581C">
            <w:pPr>
              <w:jc w:val="center"/>
              <w:rPr>
                <w:rFonts w:asciiTheme="majorHAnsi" w:hAnsiTheme="majorHAnsi" w:cstheme="majorHAnsi"/>
                <w:b/>
                <w:bCs/>
                <w:sz w:val="32"/>
                <w:szCs w:val="32"/>
              </w:rPr>
            </w:pPr>
          </w:p>
        </w:tc>
      </w:tr>
      <w:tr w:rsidR="009E3944" w:rsidRPr="003D3EAF" w14:paraId="7FB0E08F" w14:textId="77777777" w:rsidTr="00D6581C">
        <w:tc>
          <w:tcPr>
            <w:tcW w:w="1100" w:type="dxa"/>
          </w:tcPr>
          <w:p w14:paraId="72101960"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4</w:t>
            </w:r>
          </w:p>
        </w:tc>
        <w:tc>
          <w:tcPr>
            <w:tcW w:w="6188" w:type="dxa"/>
          </w:tcPr>
          <w:p w14:paraId="6EAA711B" w14:textId="4DEC5956" w:rsidR="009E3944" w:rsidRPr="003D3EAF" w:rsidRDefault="003D3EAF" w:rsidP="00D6581C">
            <w:pPr>
              <w:rPr>
                <w:rFonts w:asciiTheme="majorHAnsi" w:hAnsiTheme="majorHAnsi" w:cstheme="majorHAnsi"/>
                <w:b/>
                <w:bCs/>
                <w:sz w:val="32"/>
                <w:szCs w:val="32"/>
              </w:rPr>
            </w:pPr>
            <w:r w:rsidRPr="003D3EAF">
              <w:rPr>
                <w:rFonts w:asciiTheme="majorHAnsi" w:hAnsiTheme="majorHAnsi" w:cstheme="majorHAnsi"/>
                <w:b/>
                <w:bCs/>
                <w:sz w:val="32"/>
                <w:szCs w:val="32"/>
              </w:rPr>
              <w:t>Describe Business plan in entrepreneurship with examples.</w:t>
            </w:r>
          </w:p>
        </w:tc>
        <w:tc>
          <w:tcPr>
            <w:tcW w:w="1728" w:type="dxa"/>
          </w:tcPr>
          <w:p w14:paraId="1BC2151E" w14:textId="77777777" w:rsidR="009E3944" w:rsidRPr="003D3EAF" w:rsidRDefault="009E3944" w:rsidP="00D6581C">
            <w:pPr>
              <w:jc w:val="center"/>
              <w:rPr>
                <w:rFonts w:asciiTheme="majorHAnsi" w:hAnsiTheme="majorHAnsi" w:cstheme="majorHAnsi"/>
                <w:b/>
                <w:bCs/>
                <w:sz w:val="32"/>
                <w:szCs w:val="32"/>
              </w:rPr>
            </w:pPr>
          </w:p>
        </w:tc>
      </w:tr>
      <w:tr w:rsidR="009E3944" w:rsidRPr="003D3EAF" w14:paraId="0BDD64CD" w14:textId="77777777" w:rsidTr="00D6581C">
        <w:tc>
          <w:tcPr>
            <w:tcW w:w="1100" w:type="dxa"/>
          </w:tcPr>
          <w:p w14:paraId="3FA3C4C9" w14:textId="77777777" w:rsidR="009E3944" w:rsidRPr="003D3EAF" w:rsidRDefault="009E3944" w:rsidP="00D6581C">
            <w:pPr>
              <w:jc w:val="center"/>
              <w:rPr>
                <w:rFonts w:asciiTheme="majorHAnsi" w:hAnsiTheme="majorHAnsi" w:cstheme="majorHAnsi"/>
                <w:b/>
                <w:bCs/>
                <w:sz w:val="32"/>
                <w:szCs w:val="32"/>
              </w:rPr>
            </w:pPr>
            <w:r w:rsidRPr="003D3EAF">
              <w:rPr>
                <w:rFonts w:asciiTheme="majorHAnsi" w:hAnsiTheme="majorHAnsi" w:cstheme="majorHAnsi"/>
                <w:b/>
                <w:bCs/>
                <w:sz w:val="32"/>
                <w:szCs w:val="32"/>
              </w:rPr>
              <w:t>5</w:t>
            </w:r>
          </w:p>
        </w:tc>
        <w:tc>
          <w:tcPr>
            <w:tcW w:w="6188" w:type="dxa"/>
          </w:tcPr>
          <w:p w14:paraId="08C13029" w14:textId="618D4F30" w:rsidR="009E3944" w:rsidRPr="003D3EAF" w:rsidRDefault="003D3EAF" w:rsidP="00D6581C">
            <w:pPr>
              <w:rPr>
                <w:rFonts w:asciiTheme="majorHAnsi" w:hAnsiTheme="majorHAnsi" w:cstheme="majorHAnsi"/>
                <w:b/>
                <w:bCs/>
                <w:sz w:val="32"/>
                <w:szCs w:val="32"/>
              </w:rPr>
            </w:pPr>
            <w:r w:rsidRPr="003D3EAF">
              <w:rPr>
                <w:rFonts w:asciiTheme="majorHAnsi" w:hAnsiTheme="majorHAnsi" w:cstheme="majorHAnsi"/>
                <w:b/>
                <w:bCs/>
                <w:sz w:val="32"/>
                <w:szCs w:val="32"/>
              </w:rPr>
              <w:t>Enlist 10 young entrepreneurs and their startups belonging to your discipline.</w:t>
            </w:r>
          </w:p>
        </w:tc>
        <w:tc>
          <w:tcPr>
            <w:tcW w:w="1728" w:type="dxa"/>
          </w:tcPr>
          <w:p w14:paraId="76613FE6" w14:textId="77777777" w:rsidR="009E3944" w:rsidRPr="003D3EAF" w:rsidRDefault="009E3944" w:rsidP="00D6581C">
            <w:pPr>
              <w:jc w:val="center"/>
              <w:rPr>
                <w:rFonts w:asciiTheme="majorHAnsi" w:hAnsiTheme="majorHAnsi" w:cstheme="majorHAnsi"/>
                <w:b/>
                <w:bCs/>
                <w:sz w:val="32"/>
                <w:szCs w:val="32"/>
              </w:rPr>
            </w:pPr>
          </w:p>
        </w:tc>
      </w:tr>
    </w:tbl>
    <w:p w14:paraId="5A141A08" w14:textId="77777777" w:rsidR="009E3944" w:rsidRPr="003D3EAF" w:rsidRDefault="009E3944" w:rsidP="00D827CE">
      <w:pPr>
        <w:jc w:val="center"/>
        <w:rPr>
          <w:rFonts w:asciiTheme="majorHAnsi" w:hAnsiTheme="majorHAnsi" w:cstheme="majorHAnsi"/>
          <w:b/>
          <w:bCs/>
          <w:sz w:val="32"/>
          <w:szCs w:val="32"/>
        </w:rPr>
      </w:pPr>
    </w:p>
    <w:p w14:paraId="7F05B486" w14:textId="77777777" w:rsidR="009E3944" w:rsidRPr="003D3EAF" w:rsidRDefault="009E3944" w:rsidP="00D827CE">
      <w:pPr>
        <w:jc w:val="center"/>
        <w:rPr>
          <w:rFonts w:asciiTheme="majorHAnsi" w:hAnsiTheme="majorHAnsi" w:cstheme="majorHAnsi"/>
          <w:b/>
          <w:bCs/>
          <w:sz w:val="32"/>
          <w:szCs w:val="32"/>
        </w:rPr>
      </w:pPr>
    </w:p>
    <w:p w14:paraId="1E4C9379" w14:textId="77777777" w:rsidR="009E3944" w:rsidRPr="003D3EAF" w:rsidRDefault="009E3944" w:rsidP="00D827CE">
      <w:pPr>
        <w:jc w:val="center"/>
        <w:rPr>
          <w:rFonts w:asciiTheme="majorHAnsi" w:hAnsiTheme="majorHAnsi" w:cstheme="majorHAnsi"/>
          <w:b/>
          <w:bCs/>
          <w:sz w:val="32"/>
          <w:szCs w:val="32"/>
        </w:rPr>
      </w:pPr>
    </w:p>
    <w:p w14:paraId="094A57DA" w14:textId="77777777" w:rsidR="009E3944" w:rsidRPr="003D3EAF" w:rsidRDefault="009E3944" w:rsidP="00D827CE">
      <w:pPr>
        <w:jc w:val="center"/>
        <w:rPr>
          <w:rFonts w:asciiTheme="majorHAnsi" w:hAnsiTheme="majorHAnsi" w:cstheme="majorHAnsi"/>
          <w:b/>
          <w:bCs/>
          <w:sz w:val="32"/>
          <w:szCs w:val="32"/>
        </w:rPr>
      </w:pPr>
    </w:p>
    <w:sectPr w:rsidR="009E3944" w:rsidRPr="003D3E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876E7E"/>
    <w:multiLevelType w:val="hybridMultilevel"/>
    <w:tmpl w:val="7174EED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3EA55B8"/>
    <w:multiLevelType w:val="hybridMultilevel"/>
    <w:tmpl w:val="ABAC8EE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6E55117F"/>
    <w:multiLevelType w:val="hybridMultilevel"/>
    <w:tmpl w:val="7174EED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750D52B4"/>
    <w:multiLevelType w:val="hybridMultilevel"/>
    <w:tmpl w:val="ABAC8EE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7CE"/>
    <w:rsid w:val="003A101D"/>
    <w:rsid w:val="003D3EAF"/>
    <w:rsid w:val="00621BBB"/>
    <w:rsid w:val="009E3944"/>
    <w:rsid w:val="00B855D1"/>
    <w:rsid w:val="00D827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F724B"/>
  <w15:chartTrackingRefBased/>
  <w15:docId w15:val="{364416E4-B11F-4557-82D5-4D3581C58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27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827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Kamble</dc:creator>
  <cp:keywords/>
  <dc:description/>
  <cp:lastModifiedBy>Shrikant</cp:lastModifiedBy>
  <cp:revision>2</cp:revision>
  <dcterms:created xsi:type="dcterms:W3CDTF">2025-01-15T05:05:00Z</dcterms:created>
  <dcterms:modified xsi:type="dcterms:W3CDTF">2025-01-15T05:05:00Z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d71241a0-8369-4913-9c43-8f9154619e01</vt:lpwstr>
  </property>
</Properties>
</file>