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749AD" w14:textId="77777777" w:rsidR="00FE790F" w:rsidRDefault="00FE790F" w:rsidP="00FE790F">
      <w:pPr>
        <w:pStyle w:val="Default"/>
      </w:pPr>
    </w:p>
    <w:p w14:paraId="6A4257E6" w14:textId="77777777" w:rsidR="00FE790F" w:rsidRDefault="00FE790F" w:rsidP="00FE790F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 you get the same results if you run the Notebook multiple times without changing any parameters? </w:t>
      </w:r>
    </w:p>
    <w:p w14:paraId="6550E3F1" w14:textId="77777777" w:rsidR="00BA6F1A" w:rsidRDefault="00BA6F1A" w:rsidP="00BA6F1A">
      <w:pPr>
        <w:ind w:left="720"/>
        <w:rPr>
          <w:lang w:val="en-US"/>
        </w:rPr>
      </w:pPr>
    </w:p>
    <w:p w14:paraId="32395848" w14:textId="5BD2B3FB" w:rsidR="00FE790F" w:rsidRPr="00BA6F1A" w:rsidRDefault="00BA6F1A" w:rsidP="00BA6F1A">
      <w:pPr>
        <w:pStyle w:val="Default"/>
        <w:ind w:left="720"/>
        <w:rPr>
          <w:sz w:val="28"/>
          <w:szCs w:val="28"/>
        </w:rPr>
      </w:pPr>
      <w:r w:rsidRPr="00BA6F1A">
        <w:rPr>
          <w:sz w:val="28"/>
          <w:szCs w:val="28"/>
        </w:rPr>
        <w:t xml:space="preserve">Answer – No the </w:t>
      </w:r>
      <w:r w:rsidR="00523283">
        <w:rPr>
          <w:sz w:val="28"/>
          <w:szCs w:val="28"/>
        </w:rPr>
        <w:t>weights</w:t>
      </w:r>
      <w:r w:rsidRPr="00BA6F1A">
        <w:rPr>
          <w:sz w:val="28"/>
          <w:szCs w:val="28"/>
        </w:rPr>
        <w:t xml:space="preserve"> are not same.</w:t>
      </w:r>
      <w:r w:rsidR="00523283">
        <w:rPr>
          <w:sz w:val="28"/>
          <w:szCs w:val="28"/>
        </w:rPr>
        <w:t xml:space="preserve"> Although the final prediction of model </w:t>
      </w:r>
      <w:r w:rsidR="00273A40">
        <w:rPr>
          <w:sz w:val="28"/>
          <w:szCs w:val="28"/>
        </w:rPr>
        <w:t>is</w:t>
      </w:r>
      <w:r w:rsidR="00523283">
        <w:rPr>
          <w:sz w:val="28"/>
          <w:szCs w:val="28"/>
        </w:rPr>
        <w:t xml:space="preserve"> same</w:t>
      </w:r>
      <w:r>
        <w:rPr>
          <w:sz w:val="28"/>
          <w:szCs w:val="28"/>
        </w:rPr>
        <w:t>.</w:t>
      </w:r>
    </w:p>
    <w:p w14:paraId="3643A117" w14:textId="77777777" w:rsidR="00FE790F" w:rsidRPr="00FE790F" w:rsidRDefault="00FE790F" w:rsidP="00FE790F">
      <w:pPr>
        <w:pStyle w:val="Default"/>
        <w:rPr>
          <w:sz w:val="28"/>
          <w:szCs w:val="28"/>
        </w:rPr>
      </w:pPr>
    </w:p>
    <w:p w14:paraId="5B87CF90" w14:textId="6B4576EE" w:rsidR="00FE790F" w:rsidRDefault="00FE790F" w:rsidP="00FE790F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FE790F">
        <w:rPr>
          <w:sz w:val="28"/>
          <w:szCs w:val="28"/>
        </w:rPr>
        <w:t xml:space="preserve">What is the effect of adding more neurons to each Conv2D layer? </w:t>
      </w:r>
    </w:p>
    <w:p w14:paraId="62F07541" w14:textId="3DCF34ED" w:rsidR="00BA6F1A" w:rsidRDefault="00BA6F1A" w:rsidP="00BA6F1A">
      <w:pPr>
        <w:pStyle w:val="Default"/>
        <w:rPr>
          <w:sz w:val="28"/>
          <w:szCs w:val="28"/>
        </w:rPr>
      </w:pPr>
    </w:p>
    <w:p w14:paraId="512E3AAB" w14:textId="042A3877" w:rsidR="00BA6F1A" w:rsidRPr="00FE790F" w:rsidRDefault="00BA6F1A" w:rsidP="00BA6F1A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Answer – </w:t>
      </w:r>
      <w:r w:rsidR="00D93E62">
        <w:rPr>
          <w:sz w:val="28"/>
          <w:szCs w:val="28"/>
        </w:rPr>
        <w:t>Adding more neurons helps in checking overfitting of the model. It also increases the Total number of parameters (trainable and non-trainable)</w:t>
      </w:r>
    </w:p>
    <w:p w14:paraId="43506787" w14:textId="77777777" w:rsidR="00FE790F" w:rsidRDefault="00FE790F" w:rsidP="00FE790F">
      <w:pPr>
        <w:pStyle w:val="Default"/>
        <w:rPr>
          <w:sz w:val="28"/>
          <w:szCs w:val="28"/>
        </w:rPr>
      </w:pPr>
    </w:p>
    <w:p w14:paraId="6CA4C64D" w14:textId="77777777" w:rsidR="00FE790F" w:rsidRDefault="00FE790F" w:rsidP="00FE790F">
      <w:pPr>
        <w:pStyle w:val="Default"/>
        <w:rPr>
          <w:sz w:val="28"/>
          <w:szCs w:val="28"/>
        </w:rPr>
      </w:pPr>
    </w:p>
    <w:p w14:paraId="276CC9B0" w14:textId="7EA07490" w:rsidR="00FE790F" w:rsidRDefault="00FE790F" w:rsidP="00FE790F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happens if we manipulate the value of Dropout? </w:t>
      </w:r>
    </w:p>
    <w:p w14:paraId="1ECA30E3" w14:textId="13822681" w:rsidR="00FE790F" w:rsidRPr="00FE790F" w:rsidRDefault="00FE790F" w:rsidP="00FE790F">
      <w:pPr>
        <w:pStyle w:val="Default"/>
        <w:rPr>
          <w:sz w:val="28"/>
          <w:szCs w:val="28"/>
        </w:rPr>
      </w:pPr>
    </w:p>
    <w:p w14:paraId="0EDC1B44" w14:textId="281345B5" w:rsidR="00BA6F1A" w:rsidRPr="00FE790F" w:rsidRDefault="00BA6F1A" w:rsidP="00BA6F1A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Answer </w:t>
      </w:r>
      <w:r w:rsidR="00D93E6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D93E62">
        <w:rPr>
          <w:sz w:val="28"/>
          <w:szCs w:val="28"/>
        </w:rPr>
        <w:t>It helps in checking overfitting of the model.</w:t>
      </w:r>
    </w:p>
    <w:p w14:paraId="030BD3DF" w14:textId="77CBBD8B" w:rsidR="00FE790F" w:rsidRPr="00FE790F" w:rsidRDefault="00FE790F" w:rsidP="00FE790F">
      <w:pPr>
        <w:pStyle w:val="Default"/>
        <w:rPr>
          <w:sz w:val="28"/>
          <w:szCs w:val="28"/>
        </w:rPr>
      </w:pPr>
    </w:p>
    <w:p w14:paraId="7E640E1B" w14:textId="77777777" w:rsidR="00FE790F" w:rsidRPr="00FE790F" w:rsidRDefault="00FE790F" w:rsidP="00FE790F">
      <w:pPr>
        <w:pStyle w:val="Default"/>
        <w:rPr>
          <w:sz w:val="28"/>
          <w:szCs w:val="28"/>
        </w:rPr>
      </w:pPr>
    </w:p>
    <w:p w14:paraId="5F7E1FD6" w14:textId="77777777" w:rsidR="00FE790F" w:rsidRPr="00FE790F" w:rsidRDefault="00FE790F" w:rsidP="00FE790F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FE790F">
        <w:rPr>
          <w:sz w:val="28"/>
          <w:szCs w:val="28"/>
        </w:rPr>
        <w:t xml:space="preserve">What is the effect of adding more activation layers to the network? </w:t>
      </w:r>
    </w:p>
    <w:p w14:paraId="5E336BCB" w14:textId="049842AA" w:rsidR="00FE790F" w:rsidRPr="00FE790F" w:rsidRDefault="00FE790F" w:rsidP="00FE790F">
      <w:pPr>
        <w:pStyle w:val="Default"/>
        <w:rPr>
          <w:sz w:val="28"/>
          <w:szCs w:val="28"/>
        </w:rPr>
      </w:pPr>
    </w:p>
    <w:p w14:paraId="2D0EC144" w14:textId="1EDAD7B9" w:rsidR="00BA6F1A" w:rsidRPr="00FE790F" w:rsidRDefault="00BA6F1A" w:rsidP="00BA6F1A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Answer </w:t>
      </w:r>
      <w:r w:rsidR="00D93E6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D93E62">
        <w:rPr>
          <w:sz w:val="28"/>
          <w:szCs w:val="28"/>
        </w:rPr>
        <w:t>Adding more and more activation layers leads to overfitting of the model.</w:t>
      </w:r>
    </w:p>
    <w:p w14:paraId="60423924" w14:textId="6796FB8F" w:rsidR="00FE790F" w:rsidRPr="00FE790F" w:rsidRDefault="00FE790F" w:rsidP="00FE790F">
      <w:pPr>
        <w:pStyle w:val="Default"/>
        <w:rPr>
          <w:sz w:val="28"/>
          <w:szCs w:val="28"/>
        </w:rPr>
      </w:pPr>
    </w:p>
    <w:p w14:paraId="0DAACE32" w14:textId="77777777" w:rsidR="00FE790F" w:rsidRPr="00FE790F" w:rsidRDefault="00FE790F" w:rsidP="00FE790F">
      <w:pPr>
        <w:pStyle w:val="Default"/>
        <w:rPr>
          <w:sz w:val="28"/>
          <w:szCs w:val="28"/>
        </w:rPr>
      </w:pPr>
    </w:p>
    <w:p w14:paraId="6CB50205" w14:textId="77777777" w:rsidR="00FE790F" w:rsidRDefault="00FE790F" w:rsidP="00FE790F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accuracy score if we use more Dense layers in the model? </w:t>
      </w:r>
    </w:p>
    <w:p w14:paraId="263D82DB" w14:textId="771B59F2" w:rsidR="00FE790F" w:rsidRPr="00FE790F" w:rsidRDefault="00FE790F" w:rsidP="00FE790F">
      <w:pPr>
        <w:pStyle w:val="Default"/>
        <w:rPr>
          <w:sz w:val="28"/>
          <w:szCs w:val="28"/>
        </w:rPr>
      </w:pPr>
    </w:p>
    <w:p w14:paraId="2A192512" w14:textId="262FE2B9" w:rsidR="00BA6F1A" w:rsidRPr="00FE790F" w:rsidRDefault="00BA6F1A" w:rsidP="00BA6F1A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Answer </w:t>
      </w:r>
      <w:r w:rsidR="00D93E6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D93E62">
        <w:rPr>
          <w:sz w:val="28"/>
          <w:szCs w:val="28"/>
        </w:rPr>
        <w:t>the accuracy score is 0.50.</w:t>
      </w:r>
    </w:p>
    <w:p w14:paraId="6F569AE9" w14:textId="6881E28A" w:rsidR="00FE790F" w:rsidRPr="00FE790F" w:rsidRDefault="00FE790F" w:rsidP="00FE790F">
      <w:pPr>
        <w:pStyle w:val="Default"/>
        <w:rPr>
          <w:sz w:val="28"/>
          <w:szCs w:val="28"/>
        </w:rPr>
      </w:pPr>
    </w:p>
    <w:p w14:paraId="74EB7793" w14:textId="77777777" w:rsidR="00FE790F" w:rsidRPr="00FE790F" w:rsidRDefault="00FE790F" w:rsidP="00FE790F">
      <w:pPr>
        <w:pStyle w:val="Default"/>
        <w:rPr>
          <w:sz w:val="28"/>
          <w:szCs w:val="28"/>
        </w:rPr>
      </w:pPr>
    </w:p>
    <w:p w14:paraId="085746CE" w14:textId="77777777" w:rsidR="00FE790F" w:rsidRPr="00FE790F" w:rsidRDefault="00FE790F" w:rsidP="00FE790F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FE790F">
        <w:rPr>
          <w:sz w:val="28"/>
          <w:szCs w:val="28"/>
        </w:rPr>
        <w:t xml:space="preserve">Does manipulating the learning rate affect the model? Justify your answer </w:t>
      </w:r>
    </w:p>
    <w:p w14:paraId="59DCB8C0" w14:textId="1743FED1" w:rsidR="00FE790F" w:rsidRPr="00FE790F" w:rsidRDefault="00FE790F" w:rsidP="00FE790F">
      <w:pPr>
        <w:pStyle w:val="Default"/>
        <w:rPr>
          <w:sz w:val="28"/>
          <w:szCs w:val="28"/>
        </w:rPr>
      </w:pPr>
    </w:p>
    <w:p w14:paraId="21AFF570" w14:textId="356753EC" w:rsidR="00BA6F1A" w:rsidRPr="00FE790F" w:rsidRDefault="00BA6F1A" w:rsidP="00BA6F1A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Answer </w:t>
      </w:r>
      <w:r w:rsidR="002E275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2E2754">
        <w:rPr>
          <w:sz w:val="28"/>
          <w:szCs w:val="28"/>
        </w:rPr>
        <w:t>When a model has same epoch then on increase the learning rate the model</w:t>
      </w:r>
      <w:r w:rsidR="00491005">
        <w:rPr>
          <w:sz w:val="28"/>
          <w:szCs w:val="28"/>
        </w:rPr>
        <w:t xml:space="preserve"> converges quickly to a point</w:t>
      </w:r>
      <w:r w:rsidR="002E2754">
        <w:rPr>
          <w:sz w:val="28"/>
          <w:szCs w:val="28"/>
        </w:rPr>
        <w:t>. If we decrease the learning rate to smaller value, the model stops to learn and modify the weights</w:t>
      </w:r>
      <w:r w:rsidR="00491005">
        <w:rPr>
          <w:sz w:val="28"/>
          <w:szCs w:val="28"/>
        </w:rPr>
        <w:t xml:space="preserve"> since it needs more epochs to train</w:t>
      </w:r>
      <w:r w:rsidR="002E2754">
        <w:rPr>
          <w:sz w:val="28"/>
          <w:szCs w:val="28"/>
        </w:rPr>
        <w:t>.</w:t>
      </w:r>
    </w:p>
    <w:p w14:paraId="26935153" w14:textId="7CA395DF" w:rsidR="00FE790F" w:rsidRPr="00FE790F" w:rsidRDefault="00FE790F" w:rsidP="00FE790F">
      <w:pPr>
        <w:pStyle w:val="Default"/>
        <w:rPr>
          <w:sz w:val="28"/>
          <w:szCs w:val="28"/>
        </w:rPr>
      </w:pPr>
    </w:p>
    <w:p w14:paraId="2AB9791C" w14:textId="77777777" w:rsidR="00FE790F" w:rsidRPr="00FE790F" w:rsidRDefault="00FE790F" w:rsidP="00FE790F">
      <w:pPr>
        <w:pStyle w:val="Default"/>
        <w:rPr>
          <w:sz w:val="28"/>
          <w:szCs w:val="28"/>
        </w:rPr>
      </w:pPr>
    </w:p>
    <w:sectPr w:rsidR="00FE790F" w:rsidRPr="00FE790F" w:rsidSect="00C232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98A4B13"/>
    <w:multiLevelType w:val="hybridMultilevel"/>
    <w:tmpl w:val="E7A5091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5795782"/>
    <w:multiLevelType w:val="hybridMultilevel"/>
    <w:tmpl w:val="6C4D6E3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160EC85"/>
    <w:multiLevelType w:val="hybridMultilevel"/>
    <w:tmpl w:val="7667FE6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207261E"/>
    <w:multiLevelType w:val="hybridMultilevel"/>
    <w:tmpl w:val="6A5FEBB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8BBF179"/>
    <w:multiLevelType w:val="hybridMultilevel"/>
    <w:tmpl w:val="5AC790F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7A6E0CC0"/>
    <w:multiLevelType w:val="hybridMultilevel"/>
    <w:tmpl w:val="FD513A2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0F"/>
    <w:rsid w:val="00273A40"/>
    <w:rsid w:val="002E2754"/>
    <w:rsid w:val="00491005"/>
    <w:rsid w:val="00523283"/>
    <w:rsid w:val="00A7189A"/>
    <w:rsid w:val="00BA6F1A"/>
    <w:rsid w:val="00C2322A"/>
    <w:rsid w:val="00CB76CD"/>
    <w:rsid w:val="00D93E62"/>
    <w:rsid w:val="00FE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ECF97"/>
  <w15:chartTrackingRefBased/>
  <w15:docId w15:val="{5354DD6A-05CF-F144-AFAA-60BBC947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E790F"/>
    <w:pPr>
      <w:autoSpaceDE w:val="0"/>
      <w:autoSpaceDN w:val="0"/>
      <w:adjustRightInd w:val="0"/>
    </w:pPr>
    <w:rPr>
      <w:rFonts w:ascii="Calibri Light" w:hAnsi="Calibri Light" w:cs="Calibri Light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A31776-7452-BE4F-B1CC-C6566D57F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ABHIRAJ SINGH</dc:creator>
  <cp:keywords/>
  <dc:description/>
  <cp:lastModifiedBy>ABHIRAJ SINGH</cp:lastModifiedBy>
  <cp:revision>6</cp:revision>
  <dcterms:created xsi:type="dcterms:W3CDTF">2021-07-24T00:09:00Z</dcterms:created>
  <dcterms:modified xsi:type="dcterms:W3CDTF">2021-08-07T21:17:00Z</dcterms:modified>
</cp:coreProperties>
</file>