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PySpark Assessment 2 : 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ab/>
        <w:t xml:space="preserve">                                       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- Abhiram Basa    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Style w:val="7"/>
          <w:rFonts w:hint="default" w:ascii="Verdana" w:hAnsi="Verdana" w:eastAsia="sans-serif" w:cs="Verdana"/>
          <w:b/>
          <w:bCs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vertAlign w:val="baseline"/>
        </w:rPr>
        <w:t>PySpark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is an Apache Spark library written in Python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PySpark is a Python API which is an analytical processing engine for large-scale powerful distributed data processing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Style w:val="7"/>
          <w:rFonts w:hint="default" w:ascii="Verdana" w:hAnsi="Verdana" w:eastAsia="sans-serif" w:cs="Verdana"/>
          <w:b/>
          <w:bCs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vertAlign w:val="baseline"/>
        </w:rPr>
        <w:t>Apache Spark is an open-source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unified analytics engine used for large-scale data processing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PySpark is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 xml:space="preserve"> used 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to its efficient processing of large datasets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Pyspark can be used in pycharm, jupyter notebook and anaconda idle.</w:t>
      </w:r>
    </w:p>
    <w:p>
      <w:pPr>
        <w:spacing w:line="360" w:lineRule="auto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Apache Spark:</w:t>
      </w:r>
    </w:p>
    <w:p>
      <w:pPr>
        <w:pStyle w:val="8"/>
        <w:numPr>
          <w:ilvl w:val="0"/>
          <w:numId w:val="2"/>
        </w:numPr>
        <w:spacing w:line="360" w:lineRule="auto"/>
        <w:rPr>
          <w:rFonts w:hint="default" w:ascii="Verdana" w:hAnsi="Verdana" w:cs="Verdana"/>
          <w:sz w:val="24"/>
          <w:szCs w:val="24"/>
          <w:shd w:val="clear" w:color="auto" w:fill="FFFFFF"/>
        </w:rPr>
      </w:pPr>
      <w:r>
        <w:rPr>
          <w:rFonts w:hint="default" w:ascii="Verdana" w:hAnsi="Verdana" w:cs="Verdana"/>
          <w:sz w:val="24"/>
          <w:szCs w:val="24"/>
          <w:shd w:val="clear" w:color="auto" w:fill="FFFFFF"/>
        </w:rPr>
        <w:t>Apache Spark is an open-source unified analytics engine for large-scale data processing.</w:t>
      </w:r>
    </w:p>
    <w:p>
      <w:pPr>
        <w:pStyle w:val="8"/>
        <w:numPr>
          <w:ilvl w:val="0"/>
          <w:numId w:val="2"/>
        </w:numPr>
        <w:spacing w:line="360" w:lineRule="auto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eastAsia="Times New Roman" w:cs="Verdana"/>
          <w:sz w:val="24"/>
          <w:szCs w:val="24"/>
          <w:lang w:eastAsia="en-IN"/>
        </w:rPr>
        <w:t>Apache</w:t>
      </w:r>
      <w:r>
        <w:rPr>
          <w:rFonts w:hint="default" w:ascii="Verdana" w:hAnsi="Verdana" w:eastAsia="Times New Roman" w:cs="Verdana"/>
          <w:b/>
          <w:bCs/>
          <w:sz w:val="24"/>
          <w:szCs w:val="24"/>
          <w:lang w:eastAsia="en-IN"/>
        </w:rPr>
        <w:t xml:space="preserve"> </w:t>
      </w:r>
      <w:r>
        <w:rPr>
          <w:rFonts w:hint="default" w:ascii="Verdana" w:hAnsi="Verdana" w:eastAsia="Times New Roman" w:cs="Verdana"/>
          <w:sz w:val="24"/>
          <w:szCs w:val="24"/>
          <w:lang w:eastAsia="en-IN"/>
        </w:rPr>
        <w:t xml:space="preserve">Spark is general purpose cluster computing system. </w:t>
      </w:r>
    </w:p>
    <w:p>
      <w:pPr>
        <w:pStyle w:val="8"/>
        <w:numPr>
          <w:ilvl w:val="0"/>
          <w:numId w:val="2"/>
        </w:numPr>
        <w:spacing w:line="360" w:lineRule="auto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eastAsia="Times New Roman" w:cs="Verdana"/>
          <w:sz w:val="24"/>
          <w:szCs w:val="24"/>
          <w:lang w:eastAsia="en-IN"/>
        </w:rPr>
        <w:t>It provides high-level API in Java, Scala, Python, and R.</w:t>
      </w: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eastAsia="en-IN"/>
        </w:rPr>
      </w:pP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val="en-US" w:eastAsia="en-IN"/>
        </w:rPr>
      </w:pPr>
      <w:r>
        <w:rPr>
          <w:rFonts w:hint="default" w:ascii="Verdana" w:hAnsi="Verdana" w:eastAsia="Times New Roman" w:cs="Verdana"/>
          <w:sz w:val="24"/>
          <w:szCs w:val="24"/>
          <w:lang w:val="en-US" w:eastAsia="en-IN"/>
        </w:rPr>
        <w:t>It uses HDFS and Map reduce techniques.</w:t>
      </w: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val="en-US" w:eastAsia="en-IN"/>
        </w:rPr>
      </w:pPr>
      <w:r>
        <w:rPr>
          <w:rFonts w:hint="default" w:ascii="Verdana" w:hAnsi="Verdana" w:eastAsia="Times New Roman" w:cs="Verdana"/>
          <w:sz w:val="24"/>
          <w:szCs w:val="24"/>
          <w:lang w:val="en-US" w:eastAsia="en-IN"/>
        </w:rPr>
        <w:t>HDFS: Hadoop Distributed File System.</w:t>
      </w: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val="en-US" w:eastAsia="en-IN"/>
        </w:rPr>
      </w:pPr>
      <w:r>
        <w:rPr>
          <w:rFonts w:hint="default" w:ascii="Verdana" w:hAnsi="Verdana" w:eastAsia="Times New Roman" w:cs="Verdana"/>
          <w:sz w:val="24"/>
          <w:szCs w:val="24"/>
          <w:lang w:val="en-US" w:eastAsia="en-IN"/>
        </w:rPr>
        <w:t>Map reduce: Even big data works on Map reduce. It consists of key-value pairing .</w:t>
      </w: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val="en-US" w:eastAsia="en-IN"/>
        </w:rPr>
      </w:pPr>
      <w:r>
        <w:rPr>
          <w:rFonts w:hint="default" w:ascii="Verdana" w:hAnsi="Verdana" w:eastAsia="Times New Roman" w:cs="Verdana"/>
          <w:sz w:val="24"/>
          <w:szCs w:val="24"/>
          <w:lang w:val="en-US" w:eastAsia="en-IN"/>
        </w:rPr>
        <w:t>It organizes the data in the form of key_value pairs.</w:t>
      </w:r>
    </w:p>
    <w:p>
      <w:pPr>
        <w:pStyle w:val="8"/>
        <w:numPr>
          <w:numId w:val="0"/>
        </w:numPr>
        <w:spacing w:after="200" w:line="360" w:lineRule="auto"/>
        <w:contextualSpacing/>
        <w:rPr>
          <w:rFonts w:hint="default" w:ascii="Verdana" w:hAnsi="Verdana" w:eastAsia="Times New Roman" w:cs="Verdana"/>
          <w:sz w:val="24"/>
          <w:szCs w:val="24"/>
          <w:lang w:val="en-US" w:eastAsia="en-IN"/>
        </w:rPr>
      </w:pPr>
      <w:r>
        <w:rPr>
          <w:rFonts w:hint="default" w:ascii="Verdana" w:hAnsi="Verdana" w:eastAsia="Times New Roman" w:cs="Verdana"/>
          <w:sz w:val="24"/>
          <w:szCs w:val="24"/>
          <w:lang w:val="en-US" w:eastAsia="en-IN"/>
        </w:rPr>
        <w:t>Map reduce is one of the efficient way of data engineering.</w:t>
      </w:r>
    </w:p>
    <w:p>
      <w:pPr>
        <w:spacing w:line="360" w:lineRule="auto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Spark Architecture:</w:t>
      </w:r>
    </w:p>
    <w:p>
      <w:pPr>
        <w:pStyle w:val="6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Spark follows the master-slave architecture. Its cluster consists of a single master and multiple slaves.</w:t>
      </w:r>
    </w:p>
    <w:p>
      <w:pPr>
        <w:pStyle w:val="6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Spark architecture depends upon two abstractions</w:t>
      </w:r>
      <w:r>
        <w:rPr>
          <w:rFonts w:hint="default" w:ascii="Verdana" w:hAnsi="Verdana" w:cs="Verdana"/>
          <w:color w:val="333333"/>
          <w:sz w:val="24"/>
          <w:szCs w:val="24"/>
        </w:rPr>
        <w:t>: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b/>
          <w:bCs/>
          <w:sz w:val="24"/>
          <w:szCs w:val="24"/>
          <w14:ligatures w14:val="none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1.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Fonts w:hint="default" w:ascii="Verdana" w:hAnsi="Verdana" w:cs="Verdana"/>
          <w:b/>
          <w:bCs/>
          <w:sz w:val="24"/>
          <w:szCs w:val="24"/>
          <w14:ligatures w14:val="none"/>
        </w:rPr>
        <w:t>Resilient Distributed Dataset (RDD)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  <w14:ligatures w14:val="none"/>
        </w:rPr>
        <w:t>2. Directed Acyclic Graph (DAG)</w:t>
      </w:r>
    </w:p>
    <w:p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hint="default" w:ascii="Verdana" w:hAnsi="Verdana" w:eastAsia="Times New Roman" w:cs="Verdana"/>
          <w:b/>
          <w:bCs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Verdana" w:hAnsi="Verdana" w:eastAsia="Times New Roman" w:cs="Verdana"/>
          <w:b/>
          <w:bCs/>
          <w:kern w:val="0"/>
          <w:sz w:val="24"/>
          <w:szCs w:val="24"/>
          <w:lang w:val="en-IN" w:eastAsia="en-IN"/>
          <w14:ligatures w14:val="none"/>
        </w:rPr>
        <w:t>Resilient Distributed Datasets (RDD):</w:t>
      </w:r>
    </w:p>
    <w:p>
      <w:pPr>
        <w:shd w:val="clear" w:color="auto" w:fill="FFFFFF"/>
        <w:spacing w:before="100" w:beforeAutospacing="1" w:after="100" w:afterAutospacing="1" w:line="360" w:lineRule="auto"/>
        <w:jc w:val="both"/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  <w:t>The Resilient Distributed Datasets are the group of data items that can be stored in-memory on worker nodes. Here,</w:t>
      </w:r>
    </w:p>
    <w:p>
      <w:pPr>
        <w:pStyle w:val="8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  <w:t>Resilient: Restore the data on failure.</w:t>
      </w:r>
    </w:p>
    <w:p>
      <w:pPr>
        <w:pStyle w:val="8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  <w:t>Distributed: Data is distributed among different nodes.</w:t>
      </w:r>
    </w:p>
    <w:p>
      <w:pPr>
        <w:pStyle w:val="8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  <w:t>Data</w:t>
      </w:r>
      <w:r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hint="default" w:ascii="Verdana" w:hAnsi="Verdana" w:eastAsia="Times New Roman" w:cs="Verdana"/>
          <w:kern w:val="0"/>
          <w:sz w:val="24"/>
          <w:szCs w:val="24"/>
          <w:lang w:val="en-IN" w:eastAsia="en-IN"/>
          <w14:ligatures w14:val="none"/>
        </w:rPr>
        <w:t>set: Group of data.</w:t>
      </w:r>
    </w:p>
    <w:p>
      <w:pPr>
        <w:pStyle w:val="2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Directed Acyclic Graph (DAG):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Directed Acyclic Graph is a finite direct graph that performs a sequence of computations on data. Each node is an RDD partition, and the edge is a transformation on top of data. 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Spark architecture:</w:t>
      </w:r>
    </w:p>
    <w:p>
      <w:pPr>
        <w:spacing w:line="360" w:lineRule="auto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0" distR="0">
            <wp:extent cx="5006340" cy="3352800"/>
            <wp:effectExtent l="0" t="0" r="7620" b="0"/>
            <wp:docPr id="1705039550" name="Picture 1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9550" name="Picture 1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Driver Program: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Driver Program is a process that runs the main() function of the application and creates the </w:t>
      </w:r>
      <w:r>
        <w:rPr>
          <w:rStyle w:val="7"/>
          <w:rFonts w:hint="default" w:ascii="Verdana" w:hAnsi="Verdana" w:cs="Verdana"/>
          <w:b w:val="0"/>
          <w:bCs w:val="0"/>
          <w:sz w:val="24"/>
          <w:szCs w:val="24"/>
        </w:rPr>
        <w:t>SparkContext</w:t>
      </w:r>
      <w:r>
        <w:rPr>
          <w:rFonts w:hint="default" w:ascii="Verdana" w:hAnsi="Verdana" w:cs="Verdana"/>
          <w:sz w:val="24"/>
          <w:szCs w:val="24"/>
        </w:rPr>
        <w:t> object. The purpose of </w:t>
      </w:r>
      <w:r>
        <w:rPr>
          <w:rStyle w:val="7"/>
          <w:rFonts w:hint="default" w:ascii="Verdana" w:hAnsi="Verdana" w:cs="Verdana"/>
          <w:b w:val="0"/>
          <w:bCs w:val="0"/>
          <w:sz w:val="24"/>
          <w:szCs w:val="24"/>
        </w:rPr>
        <w:t>SparkContext</w:t>
      </w:r>
      <w:r>
        <w:rPr>
          <w:rFonts w:hint="default" w:ascii="Verdana" w:hAnsi="Verdana" w:cs="Verdana"/>
          <w:sz w:val="24"/>
          <w:szCs w:val="24"/>
        </w:rPr>
        <w:t> is to coordinate the spark applications, running as independent sets of processes on a cluster.</w:t>
      </w:r>
    </w:p>
    <w:p>
      <w:pPr>
        <w:pStyle w:val="6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To run on a cluster, the </w:t>
      </w:r>
      <w:r>
        <w:rPr>
          <w:rStyle w:val="7"/>
          <w:rFonts w:hint="default" w:ascii="Verdana" w:hAnsi="Verdana" w:cs="Verdana"/>
          <w:b w:val="0"/>
          <w:bCs w:val="0"/>
          <w:sz w:val="24"/>
          <w:szCs w:val="24"/>
        </w:rPr>
        <w:t>SparkContext</w:t>
      </w:r>
      <w:r>
        <w:rPr>
          <w:rFonts w:hint="default" w:ascii="Verdana" w:hAnsi="Verdana" w:cs="Verdana"/>
          <w:sz w:val="24"/>
          <w:szCs w:val="24"/>
        </w:rPr>
        <w:t> connects to a different type of cluster managers and then perform the following tasks: -</w:t>
      </w:r>
    </w:p>
    <w:p>
      <w:pPr>
        <w:pStyle w:val="8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It acquires executors on nodes in the cluster.</w:t>
      </w:r>
    </w:p>
    <w:p>
      <w:pPr>
        <w:pStyle w:val="8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Then, it sends your application code to the executors. Here, the application code can be defined by JAR or Python files passed to the SparkContext.</w:t>
      </w:r>
    </w:p>
    <w:p>
      <w:pPr>
        <w:pStyle w:val="8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At last, the SparkContext sends tasks to the executors to run.</w:t>
      </w:r>
    </w:p>
    <w:p>
      <w:pPr>
        <w:pStyle w:val="2"/>
        <w:shd w:val="clear" w:color="auto" w:fill="FFFFFF"/>
        <w:spacing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Cluster Manager:</w:t>
      </w:r>
    </w:p>
    <w:p>
      <w:pPr>
        <w:pStyle w:val="8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role of the cluster manager is to allocate resources across applications. The Spark is capable enough of running on a large number of clusters.</w:t>
      </w:r>
    </w:p>
    <w:p>
      <w:pPr>
        <w:pStyle w:val="8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It consists of various types of cluster managers such as Hadoop YARN, Apache Mesos and Standalone Scheduler.</w:t>
      </w:r>
    </w:p>
    <w:p>
      <w:pPr>
        <w:pStyle w:val="8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Here, the Standalone Scheduler is a standalone spark cluster manager that facilitates to install Spark on an empty set of machines.</w:t>
      </w:r>
    </w:p>
    <w:p>
      <w:pPr>
        <w:pStyle w:val="3"/>
        <w:shd w:val="clear" w:color="auto" w:fill="FFFFFF"/>
        <w:spacing w:line="360" w:lineRule="auto"/>
        <w:jc w:val="both"/>
        <w:rPr>
          <w:rFonts w:hint="default" w:ascii="Verdana" w:hAnsi="Verdana" w:cs="Verdana"/>
          <w:color w:val="auto"/>
          <w:sz w:val="24"/>
          <w:szCs w:val="24"/>
        </w:rPr>
      </w:pPr>
      <w:r>
        <w:rPr>
          <w:rFonts w:hint="default" w:ascii="Verdana" w:hAnsi="Verdana" w:cs="Verdana"/>
          <w:b/>
          <w:bCs/>
          <w:color w:val="auto"/>
          <w:sz w:val="24"/>
          <w:szCs w:val="24"/>
        </w:rPr>
        <w:t>Worker Node:</w:t>
      </w:r>
    </w:p>
    <w:p>
      <w:pPr>
        <w:pStyle w:val="8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worker node is a slave node</w:t>
      </w:r>
    </w:p>
    <w:p>
      <w:pPr>
        <w:pStyle w:val="8"/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Its role is to run the application code in the cluster.</w:t>
      </w:r>
    </w:p>
    <w:p>
      <w:pPr>
        <w:pStyle w:val="3"/>
        <w:shd w:val="clear" w:color="auto" w:fill="FFFFFF"/>
        <w:spacing w:line="360" w:lineRule="auto"/>
        <w:jc w:val="both"/>
        <w:rPr>
          <w:rFonts w:hint="default" w:ascii="Verdana" w:hAnsi="Verdana" w:cs="Verdana"/>
          <w:color w:val="auto"/>
          <w:sz w:val="24"/>
          <w:szCs w:val="24"/>
        </w:rPr>
      </w:pPr>
      <w:r>
        <w:rPr>
          <w:rFonts w:hint="default" w:ascii="Verdana" w:hAnsi="Verdana" w:cs="Verdana"/>
          <w:b/>
          <w:bCs/>
          <w:color w:val="auto"/>
          <w:sz w:val="24"/>
          <w:szCs w:val="24"/>
        </w:rPr>
        <w:t>Executor:</w:t>
      </w:r>
    </w:p>
    <w:p>
      <w:pPr>
        <w:pStyle w:val="8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An executor is a process launched for an application on a worker node.</w:t>
      </w:r>
    </w:p>
    <w:p>
      <w:pPr>
        <w:pStyle w:val="8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It runs tasks and keeps data in memory or disk storage across them.</w:t>
      </w:r>
    </w:p>
    <w:p>
      <w:pPr>
        <w:pStyle w:val="8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It read and write data to the external sources.</w:t>
      </w:r>
    </w:p>
    <w:p>
      <w:pPr>
        <w:pStyle w:val="8"/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Every application contains its executor.</w:t>
      </w:r>
    </w:p>
    <w:p>
      <w:pPr>
        <w:pStyle w:val="3"/>
        <w:shd w:val="clear" w:color="auto" w:fill="FFFFFF"/>
        <w:spacing w:line="360" w:lineRule="auto"/>
        <w:jc w:val="both"/>
        <w:rPr>
          <w:rFonts w:hint="default" w:ascii="Verdana" w:hAnsi="Verdana" w:cs="Verdana"/>
          <w:color w:val="auto"/>
          <w:sz w:val="24"/>
          <w:szCs w:val="24"/>
        </w:rPr>
      </w:pPr>
      <w:r>
        <w:rPr>
          <w:rFonts w:hint="default" w:ascii="Verdana" w:hAnsi="Verdana" w:cs="Verdana"/>
          <w:b/>
          <w:bCs/>
          <w:color w:val="auto"/>
          <w:sz w:val="24"/>
          <w:szCs w:val="24"/>
        </w:rPr>
        <w:t>Task:</w:t>
      </w:r>
    </w:p>
    <w:p>
      <w:pPr>
        <w:pStyle w:val="8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 unit of work that will be sent to one executor.</w:t>
      </w:r>
    </w:p>
    <w:p>
      <w:p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sz w:val="24"/>
          <w:szCs w:val="24"/>
        </w:rPr>
      </w:pPr>
    </w:p>
    <w:p>
      <w:p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</w:rPr>
        <w:t>Spark code in Command Prompt:</w:t>
      </w:r>
      <w:r>
        <w:rPr>
          <w:rFonts w:hint="default" w:ascii="Verdana" w:hAnsi="Verdana" w:cs="Verdana"/>
          <w:sz w:val="24"/>
          <w:szCs w:val="24"/>
          <w:lang w:val="en-US"/>
        </w:rPr>
        <w:t>.</w:t>
      </w:r>
    </w:p>
    <w:p>
      <w:p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/>
          <w:b/>
          <w:bCs/>
          <w:sz w:val="24"/>
          <w:szCs w:val="24"/>
          <w:lang w:val="en-US"/>
        </w:rPr>
        <w:t xml:space="preserve"> SparkSession.builder.getOrCreate() : </w:t>
      </w:r>
      <w:r>
        <w:rPr>
          <w:rFonts w:hint="default" w:ascii="Verdana" w:hAnsi="Verdana"/>
          <w:b w:val="0"/>
          <w:bCs w:val="0"/>
          <w:sz w:val="24"/>
          <w:szCs w:val="24"/>
          <w:lang w:val="en-US"/>
        </w:rPr>
        <w:t>It initializes the spark session of if note present it will create one.</w:t>
      </w:r>
    </w:p>
    <w:p>
      <w:pPr>
        <w:shd w:val="clear" w:color="auto" w:fill="FFFFFF"/>
        <w:spacing w:before="60" w:after="100" w:afterAutospacing="1" w:line="360" w:lineRule="auto"/>
        <w:jc w:val="both"/>
        <w:rPr>
          <w:rFonts w:hint="default" w:ascii="Verdana" w:hAnsi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/>
          <w:b/>
          <w:bCs/>
          <w:sz w:val="24"/>
          <w:szCs w:val="24"/>
          <w:lang w:val="en-US"/>
        </w:rPr>
        <w:t xml:space="preserve">Obj.show(): </w:t>
      </w:r>
      <w:r>
        <w:rPr>
          <w:rFonts w:hint="default" w:ascii="Verdana" w:hAnsi="Verdana"/>
          <w:b w:val="0"/>
          <w:bCs w:val="0"/>
          <w:sz w:val="24"/>
          <w:szCs w:val="24"/>
          <w:lang w:val="en-US"/>
        </w:rPr>
        <w:t>It will print the output to the screen.</w:t>
      </w:r>
    </w:p>
    <w:p>
      <w:pPr>
        <w:spacing w:before="100" w:beforeAutospacing="1" w:after="100" w:afterAutospacing="1" w:line="240" w:lineRule="auto"/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937250" cy="3183890"/>
            <wp:effectExtent l="0" t="0" r="6350" b="1270"/>
            <wp:docPr id="2" name="Picture 2" descr="WhatsApp Image 2023-12-23 at 11.03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23 at 11.03.1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</w:pP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Times New Roman" w:cs="Verdana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937250" cy="3340100"/>
            <wp:effectExtent l="0" t="0" r="6350" b="12700"/>
            <wp:docPr id="1" name="Picture 1" descr="WhatsApp Image 2023-12-23 at 11.15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23 at 11.15.17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hint="default" w:ascii="Verdana" w:hAnsi="Verdana" w:cs="Verdana"/>
          <w:b/>
          <w:bCs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1D8FA"/>
    <w:multiLevelType w:val="singleLevel"/>
    <w:tmpl w:val="E971D8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0B0A37C7"/>
    <w:multiLevelType w:val="multilevel"/>
    <w:tmpl w:val="0B0A37C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08036B1"/>
    <w:multiLevelType w:val="multilevel"/>
    <w:tmpl w:val="108036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9F37A1"/>
    <w:multiLevelType w:val="multilevel"/>
    <w:tmpl w:val="119F37A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165571E6"/>
    <w:multiLevelType w:val="multilevel"/>
    <w:tmpl w:val="165571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EED2BB9"/>
    <w:multiLevelType w:val="multilevel"/>
    <w:tmpl w:val="1EED2B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802100C"/>
    <w:multiLevelType w:val="multilevel"/>
    <w:tmpl w:val="28021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F287514"/>
    <w:multiLevelType w:val="multilevel"/>
    <w:tmpl w:val="4F2875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83E557C"/>
    <w:multiLevelType w:val="multilevel"/>
    <w:tmpl w:val="683E55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03278"/>
    <w:rsid w:val="0893358A"/>
    <w:rsid w:val="0D703278"/>
    <w:rsid w:val="0F657B3F"/>
    <w:rsid w:val="1ACC3A4D"/>
    <w:rsid w:val="2EDA4419"/>
    <w:rsid w:val="5A2B0D96"/>
    <w:rsid w:val="5B481B1A"/>
    <w:rsid w:val="688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val="en-IN" w:eastAsia="en-IN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2023-12-23T06:11:00Z</dcterms:created>
  <dc:creator>Abhi Ram</dc:creator>
  <cp:lastModifiedBy>Abhi Ram</cp:lastModifiedBy>
  <dcterms:modified xsi:type="dcterms:W3CDTF">2023-12-23T06:25:09Z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86A1641D03904A0CBF7646D867290F9F</vt:lpwstr>
  </property>
</Properties>
</file>