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60" w:after="80"/>
        <w:rPr>
          <w:b/>
          <w:bCs/>
          <w:u w:val="single"/>
        </w:rPr>
      </w:pPr>
      <w:r>
        <w:rPr>
          <w:rStyle w:val="Strong"/>
          <w:u w:val="single"/>
        </w:rPr>
        <w:t>Business Request</w:t>
      </w:r>
    </w:p>
    <w:p>
      <w:pPr>
        <w:pStyle w:val="BodyText"/>
        <w:rPr/>
      </w:pPr>
      <w:r>
        <w:rPr/>
        <w:t>In this project, there was a growing demand for actionable insights into seismic activities globally. The challenge was to process vast amounts of real-time earthquake data, provide meaningful trends, and make this information accessible to stakeholders through a visually engaging dashboard. The stakeholders required an automated system capable of: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Ingesting real-time earthquake data from external APIs.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Processing and analyzing this data to identify patterns and trends.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Delivering interactive visualizations to showcase key insights, such as earthquake frequency, intensity, and location.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</w:rPr>
        <w:t>Our Solution Overview</w:t>
      </w:r>
    </w:p>
    <w:p>
      <w:pPr>
        <w:pStyle w:val="BodyText"/>
        <w:rPr/>
      </w:pPr>
      <w:r>
        <w:rPr/>
        <w:t>To address these requirements, we implemented a scalable data engineering pipeline that: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 Ingestion</w:t>
      </w:r>
      <w:r>
        <w:rPr/>
        <w:t xml:space="preserve">: Automated the collection of real-time earthquake data using Azure Data Factory to ensure a continuous flow of accurate information.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 Processing and Transformation</w:t>
      </w:r>
      <w:r>
        <w:rPr/>
        <w:t xml:space="preserve">: Leveraged Azure Databricks (PySpark) for scalable data transformations, ensuring the dataset was clean, structured, and ready for analysis.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 Storage and Analysis</w:t>
      </w:r>
      <w:r>
        <w:rPr/>
        <w:t xml:space="preserve">: Used Azure Synapse Analytics and Azure Data Lake for efficient storage and advanced querying capabilities.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Dashboard Development</w:t>
      </w:r>
      <w:r>
        <w:rPr/>
        <w:t xml:space="preserve">: Built an interactive Power BI dashboard that provided stakeholders with clear visualizations of earthquake trends, including intensity, location, and frequency.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Automation</w:t>
      </w:r>
      <w:r>
        <w:rPr/>
        <w:t xml:space="preserve">: Scheduled regular updates to ensure stakeholders always have access to the latest insights. </w:t>
      </w:r>
    </w:p>
    <w:p>
      <w:pPr>
        <w:pStyle w:val="BodyText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cd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d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d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d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d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d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d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d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d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51cd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51cd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51cd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51cd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51cd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51cd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51cd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51cd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51cd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51cd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51cd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51cd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51cd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51cd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51cd4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51cd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d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d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51cd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LibreOffice/24.2.5.2$Linux_X86_64 LibreOffice_project/420$Build-2</Application>
  <AppVersion>15.0000</AppVersion>
  <Pages>1</Pages>
  <Words>204</Words>
  <Characters>1287</Characters>
  <CharactersWithSpaces>1478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2024-08-25T10:08:00Z</dcterms:created>
  <dc:creator>Joanna Stewart</dc:creator>
  <dc:description/>
  <dc:language>en-US</dc:language>
  <cp:lastModifiedBy/>
  <dcterms:modified xsi:type="dcterms:W3CDTF">2025-01-04T05:09:37Z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