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3A57"/>
          <w:sz w:val="46"/>
        </w:rPr>
        <w:t>ADVANCED GYM WORKOUT LOGGER</w:t>
        <w:br/>
        <w:t>+ STRENGTH-FOCUSED DIET PLANNER</w:t>
      </w:r>
    </w:p>
    <w:p>
      <w:pPr>
        <w:jc w:val="center"/>
      </w:pPr>
      <w:r>
        <w:rPr>
          <w:i/>
          <w:sz w:val="20"/>
        </w:rPr>
        <w:t>Updated Project Blueprint • Requirements • Database Schema • SDD • Architecture • Implementation Plan</w:t>
      </w:r>
    </w:p>
    <w:p>
      <w:pPr>
        <w:pStyle w:val="Heading1"/>
      </w:pPr>
      <w:r>
        <w:t>1. Executive Summary</w:t>
      </w:r>
    </w:p>
    <w:p>
      <w:r>
        <w:t>Build a full-stack fitness application that combines workout logging and strength analytics with a rule-based diet-plan generator. Users log exercises, sets, repetitions and loads; review strength trends; set dietary preferences; and generate editable 7-day meal plans using foods and recipes from a curated multi-cuisine database. The first release prioritizes correctness, explainability, testability and a clear demonstration over opaque AI.</w:t>
      </w:r>
    </w:p>
    <w:p>
      <w:r>
        <w:t>Primary goal: strength improvement. The system supports training consistency, adequate energy and protein intake, and recovery-aware tracking. It does not promise specific strength or body-composition outcomes and is not a medical nutrition service.</w:t>
      </w:r>
    </w:p>
    <w:p>
      <w:pPr>
        <w:pStyle w:val="Heading1"/>
      </w:pPr>
      <w:r>
        <w:t>2. Goals, Users, and Scope</w:t>
      </w:r>
    </w:p>
    <w:p>
      <w:pPr>
        <w:pStyle w:val="Heading2"/>
      </w:pPr>
      <w:r>
        <w:t>Target user</w:t>
      </w:r>
    </w:p>
    <w:p>
      <w:r>
        <w:t>A gym user who wants to record resistance-training sessions, monitor strength progression, and receive practical meal suggestions across multiple cuisines.</w:t>
      </w:r>
    </w:p>
    <w:p>
      <w:pPr>
        <w:pStyle w:val="Heading2"/>
      </w:pPr>
      <w:r>
        <w:t>MVP scope</w:t>
      </w:r>
    </w:p>
    <w:p>
      <w:pPr>
        <w:pStyle w:val="ListBullet"/>
      </w:pPr>
      <w:r>
        <w:t>Authentication and per-user data isolation.</w:t>
      </w:r>
    </w:p>
    <w:p>
      <w:pPr>
        <w:pStyle w:val="ListBullet"/>
      </w:pPr>
      <w:r>
        <w:t>Exercise library, workout routines, session logging, personal records and estimated 1RM.</w:t>
      </w:r>
    </w:p>
    <w:p>
      <w:pPr>
        <w:pStyle w:val="ListBullet"/>
      </w:pPr>
      <w:r>
        <w:t>Food and recipe catalog with per-serving nutrient values and data-source notes.</w:t>
      </w:r>
    </w:p>
    <w:p>
      <w:pPr>
        <w:pStyle w:val="ListBullet"/>
      </w:pPr>
      <w:r>
        <w:t>Profile-based diet-plan generation for 7 days, with user-selectable meals and substitutions.</w:t>
      </w:r>
    </w:p>
    <w:p>
      <w:pPr>
        <w:pStyle w:val="ListBullet"/>
      </w:pPr>
      <w:r>
        <w:t>Cuisine preferences including multiple selections; dietary restrictions, allergens, budget and preparation-time filters.</w:t>
      </w:r>
    </w:p>
    <w:p>
      <w:pPr>
        <w:pStyle w:val="ListBullet"/>
      </w:pPr>
      <w:r>
        <w:t>Grocery-list generation from selected meals.</w:t>
      </w:r>
    </w:p>
    <w:p>
      <w:pPr>
        <w:pStyle w:val="ListBullet"/>
      </w:pPr>
      <w:r>
        <w:t>Dashboard for strength metrics, workout consistency, planned versus logged nutrition, and adherence.</w:t>
      </w:r>
    </w:p>
    <w:p>
      <w:pPr>
        <w:pStyle w:val="ListBullet"/>
      </w:pPr>
      <w:r>
        <w:t>Unit, API, integration and end-to-end tests; seed data; README; demo workflow.</w:t>
      </w:r>
    </w:p>
    <w:p>
      <w:pPr>
        <w:pStyle w:val="Heading2"/>
      </w:pPr>
      <w:r>
        <w:t>Out of scope for the first release</w:t>
      </w:r>
    </w:p>
    <w:p>
      <w:pPr>
        <w:pStyle w:val="ListBullet"/>
      </w:pPr>
      <w:r>
        <w:t>Medical diagnosis, treatment plans, eating-disorder management or clinical nutrition advice.</w:t>
      </w:r>
    </w:p>
    <w:p>
      <w:pPr>
        <w:pStyle w:val="ListBullet"/>
      </w:pPr>
      <w:r>
        <w:t>Guaranteed optimal meal plans or guaranteed strength gains.</w:t>
      </w:r>
    </w:p>
    <w:p>
      <w:pPr>
        <w:pStyle w:val="ListBullet"/>
      </w:pPr>
      <w:r>
        <w:t>Automatic wearable integration, barcode scanning, payments, social feeds or complex AI chat.</w:t>
      </w:r>
    </w:p>
    <w:p>
      <w:pPr>
        <w:pStyle w:val="ListBullet"/>
      </w:pPr>
      <w:r>
        <w:t>Real-time nutrition data from multiple third-party providers before the core data model is stable.</w:t>
      </w:r>
    </w:p>
    <w:p>
      <w:pPr>
        <w:pStyle w:val="Heading1"/>
      </w:pPr>
      <w:r>
        <w:t>3.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b/>
                <w:sz w:val="16"/>
              </w:rPr>
              <w:t>ID</w:t>
            </w:r>
          </w:p>
        </w:tc>
        <w:tc>
          <w:tcPr>
            <w:tcW w:type="dxa" w:w="3360"/>
            <w:vAlign w:val="center"/>
            <w:shd w:fill="D9E5F2"/>
          </w:tcPr>
          <w:p>
            <w:r/>
            <w:r>
              <w:rPr>
                <w:b/>
                <w:sz w:val="16"/>
              </w:rPr>
              <w:t>Feature</w:t>
            </w:r>
          </w:p>
        </w:tc>
        <w:tc>
          <w:tcPr>
            <w:tcW w:type="dxa" w:w="3360"/>
            <w:vAlign w:val="center"/>
            <w:shd w:fill="D9E5F2"/>
          </w:tcPr>
          <w:p>
            <w:r/>
            <w:r>
              <w:rPr>
                <w:b/>
                <w:sz w:val="16"/>
              </w:rPr>
              <w:t>Requirement</w:t>
            </w:r>
          </w:p>
        </w:tc>
      </w:tr>
      <w:tr>
        <w:tc>
          <w:tcPr>
            <w:tcW w:type="dxa" w:w="3360"/>
            <w:vAlign w:val="center"/>
          </w:tcPr>
          <w:p>
            <w:r/>
            <w:r>
              <w:rPr>
                <w:b w:val="0"/>
                <w:sz w:val="16"/>
              </w:rPr>
              <w:t>FR-01</w:t>
            </w:r>
          </w:p>
        </w:tc>
        <w:tc>
          <w:tcPr>
            <w:tcW w:type="dxa" w:w="3360"/>
            <w:vAlign w:val="center"/>
          </w:tcPr>
          <w:p>
            <w:r/>
            <w:r>
              <w:rPr>
                <w:b w:val="0"/>
                <w:sz w:val="16"/>
              </w:rPr>
              <w:t>Accounts and profile</w:t>
            </w:r>
          </w:p>
        </w:tc>
        <w:tc>
          <w:tcPr>
            <w:tcW w:type="dxa" w:w="3360"/>
            <w:vAlign w:val="center"/>
          </w:tcPr>
          <w:p>
            <w:r/>
            <w:r>
              <w:rPr>
                <w:b w:val="0"/>
                <w:sz w:val="16"/>
              </w:rPr>
              <w:t>Register/sign in; update profile; access only the authenticated user's records.</w:t>
            </w:r>
          </w:p>
        </w:tc>
      </w:tr>
      <w:tr>
        <w:tc>
          <w:tcPr>
            <w:tcW w:type="dxa" w:w="3360"/>
            <w:vAlign w:val="center"/>
          </w:tcPr>
          <w:p>
            <w:r/>
            <w:r>
              <w:rPr>
                <w:b w:val="0"/>
                <w:sz w:val="16"/>
              </w:rPr>
              <w:t>FR-02</w:t>
            </w:r>
          </w:p>
        </w:tc>
        <w:tc>
          <w:tcPr>
            <w:tcW w:type="dxa" w:w="3360"/>
            <w:vAlign w:val="center"/>
          </w:tcPr>
          <w:p>
            <w:r/>
            <w:r>
              <w:rPr>
                <w:b w:val="0"/>
                <w:sz w:val="16"/>
              </w:rPr>
              <w:t>Exercise catalog</w:t>
            </w:r>
          </w:p>
        </w:tc>
        <w:tc>
          <w:tcPr>
            <w:tcW w:type="dxa" w:w="3360"/>
            <w:vAlign w:val="center"/>
          </w:tcPr>
          <w:p>
            <w:r/>
            <w:r>
              <w:rPr>
                <w:b w:val="0"/>
                <w:sz w:val="16"/>
              </w:rPr>
              <w:t>Search exercises; view instructions, equipment and primary muscle groups.</w:t>
            </w:r>
          </w:p>
        </w:tc>
      </w:tr>
      <w:tr>
        <w:tc>
          <w:tcPr>
            <w:tcW w:type="dxa" w:w="3360"/>
            <w:vAlign w:val="center"/>
          </w:tcPr>
          <w:p>
            <w:r/>
            <w:r>
              <w:rPr>
                <w:b w:val="0"/>
                <w:sz w:val="16"/>
              </w:rPr>
              <w:t>FR-03</w:t>
            </w:r>
          </w:p>
        </w:tc>
        <w:tc>
          <w:tcPr>
            <w:tcW w:type="dxa" w:w="3360"/>
            <w:vAlign w:val="center"/>
          </w:tcPr>
          <w:p>
            <w:r/>
            <w:r>
              <w:rPr>
                <w:b w:val="0"/>
                <w:sz w:val="16"/>
              </w:rPr>
              <w:t>Workout logging</w:t>
            </w:r>
          </w:p>
        </w:tc>
        <w:tc>
          <w:tcPr>
            <w:tcW w:type="dxa" w:w="3360"/>
            <w:vAlign w:val="center"/>
          </w:tcPr>
          <w:p>
            <w:r/>
            <w:r>
              <w:rPr>
                <w:b w:val="0"/>
                <w:sz w:val="16"/>
              </w:rPr>
              <w:t>Create sessions and log exercises, sets, reps, load, optional RPE and rest.</w:t>
            </w:r>
          </w:p>
        </w:tc>
      </w:tr>
      <w:tr>
        <w:tc>
          <w:tcPr>
            <w:tcW w:type="dxa" w:w="3360"/>
            <w:vAlign w:val="center"/>
          </w:tcPr>
          <w:p>
            <w:r/>
            <w:r>
              <w:rPr>
                <w:b w:val="0"/>
                <w:sz w:val="16"/>
              </w:rPr>
              <w:t>FR-04</w:t>
            </w:r>
          </w:p>
        </w:tc>
        <w:tc>
          <w:tcPr>
            <w:tcW w:type="dxa" w:w="3360"/>
            <w:vAlign w:val="center"/>
          </w:tcPr>
          <w:p>
            <w:r/>
            <w:r>
              <w:rPr>
                <w:b w:val="0"/>
                <w:sz w:val="16"/>
              </w:rPr>
              <w:t>Routines</w:t>
            </w:r>
          </w:p>
        </w:tc>
        <w:tc>
          <w:tcPr>
            <w:tcW w:type="dxa" w:w="3360"/>
            <w:vAlign w:val="center"/>
          </w:tcPr>
          <w:p>
            <w:r/>
            <w:r>
              <w:rPr>
                <w:b w:val="0"/>
                <w:sz w:val="16"/>
              </w:rPr>
              <w:t>Create, edit, duplicate and start a workout from a reusable routine.</w:t>
            </w:r>
          </w:p>
        </w:tc>
      </w:tr>
      <w:tr>
        <w:tc>
          <w:tcPr>
            <w:tcW w:type="dxa" w:w="3360"/>
            <w:vAlign w:val="center"/>
          </w:tcPr>
          <w:p>
            <w:r/>
            <w:r>
              <w:rPr>
                <w:b w:val="0"/>
                <w:sz w:val="16"/>
              </w:rPr>
              <w:t>FR-05</w:t>
            </w:r>
          </w:p>
        </w:tc>
        <w:tc>
          <w:tcPr>
            <w:tcW w:type="dxa" w:w="3360"/>
            <w:vAlign w:val="center"/>
          </w:tcPr>
          <w:p>
            <w:r/>
            <w:r>
              <w:rPr>
                <w:b w:val="0"/>
                <w:sz w:val="16"/>
              </w:rPr>
              <w:t>Strength metrics</w:t>
            </w:r>
          </w:p>
        </w:tc>
        <w:tc>
          <w:tcPr>
            <w:tcW w:type="dxa" w:w="3360"/>
            <w:vAlign w:val="center"/>
          </w:tcPr>
          <w:p>
            <w:r/>
            <w:r>
              <w:rPr>
                <w:b w:val="0"/>
                <w:sz w:val="16"/>
              </w:rPr>
              <w:t>Show personal records, estimated 1RM and trends by exercise.</w:t>
            </w:r>
          </w:p>
        </w:tc>
      </w:tr>
      <w:tr>
        <w:tc>
          <w:tcPr>
            <w:tcW w:type="dxa" w:w="3360"/>
            <w:vAlign w:val="center"/>
          </w:tcPr>
          <w:p>
            <w:r/>
            <w:r>
              <w:rPr>
                <w:b w:val="0"/>
                <w:sz w:val="16"/>
              </w:rPr>
              <w:t>FR-06</w:t>
            </w:r>
          </w:p>
        </w:tc>
        <w:tc>
          <w:tcPr>
            <w:tcW w:type="dxa" w:w="3360"/>
            <w:vAlign w:val="center"/>
          </w:tcPr>
          <w:p>
            <w:r/>
            <w:r>
              <w:rPr>
                <w:b w:val="0"/>
                <w:sz w:val="16"/>
              </w:rPr>
              <w:t>Nutrition profile</w:t>
            </w:r>
          </w:p>
        </w:tc>
        <w:tc>
          <w:tcPr>
            <w:tcW w:type="dxa" w:w="3360"/>
            <w:vAlign w:val="center"/>
          </w:tcPr>
          <w:p>
            <w:r/>
            <w:r>
              <w:rPr>
                <w:b w:val="0"/>
                <w:sz w:val="16"/>
              </w:rPr>
              <w:t>Save multiple cuisines, restrictions, allergies, budget and cooking-time preferences.</w:t>
            </w:r>
          </w:p>
        </w:tc>
      </w:tr>
      <w:tr>
        <w:tc>
          <w:tcPr>
            <w:tcW w:type="dxa" w:w="3360"/>
            <w:vAlign w:val="center"/>
          </w:tcPr>
          <w:p>
            <w:r/>
            <w:r>
              <w:rPr>
                <w:b w:val="0"/>
                <w:sz w:val="16"/>
              </w:rPr>
              <w:t>FR-07</w:t>
            </w:r>
          </w:p>
        </w:tc>
        <w:tc>
          <w:tcPr>
            <w:tcW w:type="dxa" w:w="3360"/>
            <w:vAlign w:val="center"/>
          </w:tcPr>
          <w:p>
            <w:r/>
            <w:r>
              <w:rPr>
                <w:b w:val="0"/>
                <w:sz w:val="16"/>
              </w:rPr>
              <w:t>Nutrition targets</w:t>
            </w:r>
          </w:p>
        </w:tc>
        <w:tc>
          <w:tcPr>
            <w:tcW w:type="dxa" w:w="3360"/>
            <w:vAlign w:val="center"/>
          </w:tcPr>
          <w:p>
            <w:r/>
            <w:r>
              <w:rPr>
                <w:b w:val="0"/>
                <w:sz w:val="16"/>
              </w:rPr>
              <w:t>Allow editable calorie and macro targets; show how targets were set and their assumptions.</w:t>
            </w:r>
          </w:p>
        </w:tc>
      </w:tr>
      <w:tr>
        <w:tc>
          <w:tcPr>
            <w:tcW w:type="dxa" w:w="3360"/>
            <w:vAlign w:val="center"/>
          </w:tcPr>
          <w:p>
            <w:r/>
            <w:r>
              <w:rPr>
                <w:b w:val="0"/>
                <w:sz w:val="16"/>
              </w:rPr>
              <w:t>FR-08</w:t>
            </w:r>
          </w:p>
        </w:tc>
        <w:tc>
          <w:tcPr>
            <w:tcW w:type="dxa" w:w="3360"/>
            <w:vAlign w:val="center"/>
          </w:tcPr>
          <w:p>
            <w:r/>
            <w:r>
              <w:rPr>
                <w:b w:val="0"/>
                <w:sz w:val="16"/>
              </w:rPr>
              <w:t>Diet-plan generator</w:t>
            </w:r>
          </w:p>
        </w:tc>
        <w:tc>
          <w:tcPr>
            <w:tcW w:type="dxa" w:w="3360"/>
            <w:vAlign w:val="center"/>
          </w:tcPr>
          <w:p>
            <w:r/>
            <w:r>
              <w:rPr>
                <w:b w:val="0"/>
                <w:sz w:val="16"/>
              </w:rPr>
              <w:t>Generate an editable 7-day plan from eligible foods/recipes and user constraints.</w:t>
            </w:r>
          </w:p>
        </w:tc>
      </w:tr>
      <w:tr>
        <w:tc>
          <w:tcPr>
            <w:tcW w:type="dxa" w:w="3360"/>
            <w:vAlign w:val="center"/>
          </w:tcPr>
          <w:p>
            <w:r/>
            <w:r>
              <w:rPr>
                <w:b w:val="0"/>
                <w:sz w:val="16"/>
              </w:rPr>
              <w:t>FR-09</w:t>
            </w:r>
          </w:p>
        </w:tc>
        <w:tc>
          <w:tcPr>
            <w:tcW w:type="dxa" w:w="3360"/>
            <w:vAlign w:val="center"/>
          </w:tcPr>
          <w:p>
            <w:r/>
            <w:r>
              <w:rPr>
                <w:b w:val="0"/>
                <w:sz w:val="16"/>
              </w:rPr>
              <w:t>Nutrient calculation</w:t>
            </w:r>
          </w:p>
        </w:tc>
        <w:tc>
          <w:tcPr>
            <w:tcW w:type="dxa" w:w="3360"/>
            <w:vAlign w:val="center"/>
          </w:tcPr>
          <w:p>
            <w:r/>
            <w:r>
              <w:rPr>
                <w:b w:val="0"/>
                <w:sz w:val="16"/>
              </w:rPr>
              <w:t>Calculate meal/day totals from serving quantities and nutrient-per-serving data.</w:t>
            </w:r>
          </w:p>
        </w:tc>
      </w:tr>
      <w:tr>
        <w:tc>
          <w:tcPr>
            <w:tcW w:type="dxa" w:w="3360"/>
            <w:vAlign w:val="center"/>
          </w:tcPr>
          <w:p>
            <w:r/>
            <w:r>
              <w:rPr>
                <w:b w:val="0"/>
                <w:sz w:val="16"/>
              </w:rPr>
              <w:t>FR-10</w:t>
            </w:r>
          </w:p>
        </w:tc>
        <w:tc>
          <w:tcPr>
            <w:tcW w:type="dxa" w:w="3360"/>
            <w:vAlign w:val="center"/>
          </w:tcPr>
          <w:p>
            <w:r/>
            <w:r>
              <w:rPr>
                <w:b w:val="0"/>
                <w:sz w:val="16"/>
              </w:rPr>
              <w:t>Substitutions</w:t>
            </w:r>
          </w:p>
        </w:tc>
        <w:tc>
          <w:tcPr>
            <w:tcW w:type="dxa" w:w="3360"/>
            <w:vAlign w:val="center"/>
          </w:tcPr>
          <w:p>
            <w:r/>
            <w:r>
              <w:rPr>
                <w:b w:val="0"/>
                <w:sz w:val="16"/>
              </w:rPr>
              <w:t>Replace a meal or food with an eligible alternative and recalculate totals.</w:t>
            </w:r>
          </w:p>
        </w:tc>
      </w:tr>
      <w:tr>
        <w:tc>
          <w:tcPr>
            <w:tcW w:type="dxa" w:w="3360"/>
            <w:vAlign w:val="center"/>
          </w:tcPr>
          <w:p>
            <w:r/>
            <w:r>
              <w:rPr>
                <w:b w:val="0"/>
                <w:sz w:val="16"/>
              </w:rPr>
              <w:t>FR-11</w:t>
            </w:r>
          </w:p>
        </w:tc>
        <w:tc>
          <w:tcPr>
            <w:tcW w:type="dxa" w:w="3360"/>
            <w:vAlign w:val="center"/>
          </w:tcPr>
          <w:p>
            <w:r/>
            <w:r>
              <w:rPr>
                <w:b w:val="0"/>
                <w:sz w:val="16"/>
              </w:rPr>
              <w:t>Grocery list</w:t>
            </w:r>
          </w:p>
        </w:tc>
        <w:tc>
          <w:tcPr>
            <w:tcW w:type="dxa" w:w="3360"/>
            <w:vAlign w:val="center"/>
          </w:tcPr>
          <w:p>
            <w:r/>
            <w:r>
              <w:rPr>
                <w:b w:val="0"/>
                <w:sz w:val="16"/>
              </w:rPr>
              <w:t>Aggregate required ingredients and quantities across selected plan days.</w:t>
            </w:r>
          </w:p>
        </w:tc>
      </w:tr>
      <w:tr>
        <w:tc>
          <w:tcPr>
            <w:tcW w:type="dxa" w:w="3360"/>
            <w:vAlign w:val="center"/>
          </w:tcPr>
          <w:p>
            <w:r/>
            <w:r>
              <w:rPr>
                <w:b w:val="0"/>
                <w:sz w:val="16"/>
              </w:rPr>
              <w:t>FR-12</w:t>
            </w:r>
          </w:p>
        </w:tc>
        <w:tc>
          <w:tcPr>
            <w:tcW w:type="dxa" w:w="3360"/>
            <w:vAlign w:val="center"/>
          </w:tcPr>
          <w:p>
            <w:r/>
            <w:r>
              <w:rPr>
                <w:b w:val="0"/>
                <w:sz w:val="16"/>
              </w:rPr>
              <w:t>Nutrition logging</w:t>
            </w:r>
          </w:p>
        </w:tc>
        <w:tc>
          <w:tcPr>
            <w:tcW w:type="dxa" w:w="3360"/>
            <w:vAlign w:val="center"/>
          </w:tcPr>
          <w:p>
            <w:r/>
            <w:r>
              <w:rPr>
                <w:b w:val="0"/>
                <w:sz w:val="16"/>
              </w:rPr>
              <w:t>Allow users to record what they actually ate and compare it with the plan.</w:t>
            </w:r>
          </w:p>
        </w:tc>
      </w:tr>
      <w:tr>
        <w:tc>
          <w:tcPr>
            <w:tcW w:type="dxa" w:w="3360"/>
            <w:vAlign w:val="center"/>
          </w:tcPr>
          <w:p>
            <w:r/>
            <w:r>
              <w:rPr>
                <w:b w:val="0"/>
                <w:sz w:val="16"/>
              </w:rPr>
              <w:t>FR-13</w:t>
            </w:r>
          </w:p>
        </w:tc>
        <w:tc>
          <w:tcPr>
            <w:tcW w:type="dxa" w:w="3360"/>
            <w:vAlign w:val="center"/>
          </w:tcPr>
          <w:p>
            <w:r/>
            <w:r>
              <w:rPr>
                <w:b w:val="0"/>
                <w:sz w:val="16"/>
              </w:rPr>
              <w:t>Combined dashboard</w:t>
            </w:r>
          </w:p>
        </w:tc>
        <w:tc>
          <w:tcPr>
            <w:tcW w:type="dxa" w:w="3360"/>
            <w:vAlign w:val="center"/>
          </w:tcPr>
          <w:p>
            <w:r/>
            <w:r>
              <w:rPr>
                <w:b w:val="0"/>
                <w:sz w:val="16"/>
              </w:rPr>
              <w:t>Display workout consistency, strength trends, nutrition totals and adherence.</w:t>
            </w:r>
          </w:p>
        </w:tc>
      </w:tr>
      <w:tr>
        <w:tc>
          <w:tcPr>
            <w:tcW w:type="dxa" w:w="3360"/>
            <w:vAlign w:val="center"/>
          </w:tcPr>
          <w:p>
            <w:r/>
            <w:r>
              <w:rPr>
                <w:b w:val="0"/>
                <w:sz w:val="16"/>
              </w:rPr>
              <w:t>FR-14</w:t>
            </w:r>
          </w:p>
        </w:tc>
        <w:tc>
          <w:tcPr>
            <w:tcW w:type="dxa" w:w="3360"/>
            <w:vAlign w:val="center"/>
          </w:tcPr>
          <w:p>
            <w:r/>
            <w:r>
              <w:rPr>
                <w:b w:val="0"/>
                <w:sz w:val="16"/>
              </w:rPr>
              <w:t>Insights</w:t>
            </w:r>
          </w:p>
        </w:tc>
        <w:tc>
          <w:tcPr>
            <w:tcW w:type="dxa" w:w="3360"/>
            <w:vAlign w:val="center"/>
          </w:tcPr>
          <w:p>
            <w:r/>
            <w:r>
              <w:rPr>
                <w:b w:val="0"/>
                <w:sz w:val="16"/>
              </w:rPr>
              <w:t>Present evidence-grounded observations with time window and limitations.</w:t>
            </w:r>
          </w:p>
        </w:tc>
      </w:tr>
      <w:tr>
        <w:tc>
          <w:tcPr>
            <w:tcW w:type="dxa" w:w="3360"/>
            <w:vAlign w:val="center"/>
          </w:tcPr>
          <w:p>
            <w:r/>
            <w:r>
              <w:rPr>
                <w:b w:val="0"/>
                <w:sz w:val="16"/>
              </w:rPr>
              <w:t>FR-15</w:t>
            </w:r>
          </w:p>
        </w:tc>
        <w:tc>
          <w:tcPr>
            <w:tcW w:type="dxa" w:w="3360"/>
            <w:vAlign w:val="center"/>
          </w:tcPr>
          <w:p>
            <w:r/>
            <w:r>
              <w:rPr>
                <w:b w:val="0"/>
                <w:sz w:val="16"/>
              </w:rPr>
              <w:t>Data controls</w:t>
            </w:r>
          </w:p>
        </w:tc>
        <w:tc>
          <w:tcPr>
            <w:tcW w:type="dxa" w:w="3360"/>
            <w:vAlign w:val="center"/>
          </w:tcPr>
          <w:p>
            <w:r/>
            <w:r>
              <w:rPr>
                <w:b w:val="0"/>
                <w:sz w:val="16"/>
              </w:rPr>
              <w:t>Edit/delete workouts, logs and plans; export or delete account data where implemented.</w:t>
            </w:r>
          </w:p>
        </w:tc>
      </w:tr>
    </w:tbl>
    <w:p/>
    <w:p>
      <w:pPr>
        <w:pStyle w:val="Heading1"/>
      </w:pPr>
      <w:r>
        <w:t>4. Non-Functional Requirements</w:t>
      </w:r>
    </w:p>
    <w:p>
      <w:pPr>
        <w:pStyle w:val="ListBullet"/>
      </w:pPr>
      <w:r>
        <w:t>Security: hash passwords with a modern password-hashing library; never store plaintext passwords or secrets in source control.</w:t>
      </w:r>
    </w:p>
    <w:p>
      <w:pPr>
        <w:pStyle w:val="ListBullet"/>
      </w:pPr>
      <w:r>
        <w:t>Authorization: enforce ownership checks in every user-specific API operation, not only in the frontend.</w:t>
      </w:r>
    </w:p>
    <w:p>
      <w:pPr>
        <w:pStyle w:val="ListBullet"/>
      </w:pPr>
      <w:r>
        <w:t>Correctness: use decimal/numeric types for quantities where practical; centralize nutrient and strength calculations.</w:t>
      </w:r>
    </w:p>
    <w:p>
      <w:pPr>
        <w:pStyle w:val="ListBullet"/>
      </w:pPr>
      <w:r>
        <w:t>Reliability: use database transactions for multi-row workout and plan writes.</w:t>
      </w:r>
    </w:p>
    <w:p>
      <w:pPr>
        <w:pStyle w:val="ListBullet"/>
      </w:pPr>
      <w:r>
        <w:t>Performance: paginate history endpoints and add indexes for user_id/date and foreign keys.</w:t>
      </w:r>
    </w:p>
    <w:p>
      <w:pPr>
        <w:pStyle w:val="ListBullet"/>
      </w:pPr>
      <w:r>
        <w:t>Maintainability: keep routers/controllers thin; place rules in service modules and persistence in repositories/models.</w:t>
      </w:r>
    </w:p>
    <w:p>
      <w:pPr>
        <w:pStyle w:val="ListBullet"/>
      </w:pPr>
      <w:r>
        <w:t>Explainability: generated plans must expose the target values, constraints applied, and nutrient data provenance.</w:t>
      </w:r>
    </w:p>
    <w:p>
      <w:pPr>
        <w:pStyle w:val="ListBullet"/>
      </w:pPr>
      <w:r>
        <w:t>Accessibility: labels, keyboard operation, readable chart alternatives and meaningful validation errors.</w:t>
      </w:r>
    </w:p>
    <w:p>
      <w:pPr>
        <w:pStyle w:val="ListBullet"/>
      </w:pPr>
      <w:r>
        <w:t>Privacy: collect only required profile data and provide clear delete/edit controls.</w:t>
      </w:r>
    </w:p>
    <w:p>
      <w:pPr>
        <w:pStyle w:val="Heading1"/>
      </w:pPr>
      <w:r>
        <w:t>5. Proposed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b/>
                <w:sz w:val="16"/>
              </w:rPr>
              <w:t>Layer</w:t>
            </w:r>
          </w:p>
        </w:tc>
        <w:tc>
          <w:tcPr>
            <w:tcW w:type="dxa" w:w="3360"/>
            <w:vAlign w:val="center"/>
            <w:shd w:fill="D9E5F2"/>
          </w:tcPr>
          <w:p>
            <w:r/>
            <w:r>
              <w:rPr>
                <w:b/>
                <w:sz w:val="16"/>
              </w:rPr>
              <w:t>Choice</w:t>
            </w:r>
          </w:p>
        </w:tc>
        <w:tc>
          <w:tcPr>
            <w:tcW w:type="dxa" w:w="3360"/>
            <w:vAlign w:val="center"/>
            <w:shd w:fill="D9E5F2"/>
          </w:tcPr>
          <w:p>
            <w:r/>
            <w:r>
              <w:rPr>
                <w:b/>
                <w:sz w:val="16"/>
              </w:rPr>
              <w:t>Reason</w:t>
            </w:r>
          </w:p>
        </w:tc>
      </w:tr>
      <w:tr>
        <w:tc>
          <w:tcPr>
            <w:tcW w:type="dxa" w:w="3360"/>
            <w:vAlign w:val="center"/>
          </w:tcPr>
          <w:p>
            <w:r/>
            <w:r>
              <w:rPr>
                <w:b w:val="0"/>
                <w:sz w:val="16"/>
              </w:rPr>
              <w:t>Frontend</w:t>
            </w:r>
          </w:p>
        </w:tc>
        <w:tc>
          <w:tcPr>
            <w:tcW w:type="dxa" w:w="3360"/>
            <w:vAlign w:val="center"/>
          </w:tcPr>
          <w:p>
            <w:r/>
            <w:r>
              <w:rPr>
                <w:b w:val="0"/>
                <w:sz w:val="16"/>
              </w:rPr>
              <w:t>React + TypeScript + Vite</w:t>
            </w:r>
          </w:p>
        </w:tc>
        <w:tc>
          <w:tcPr>
            <w:tcW w:type="dxa" w:w="3360"/>
            <w:vAlign w:val="center"/>
          </w:tcPr>
          <w:p>
            <w:r/>
            <w:r>
              <w:rPr>
                <w:b w:val="0"/>
                <w:sz w:val="16"/>
              </w:rPr>
              <w:t>Fast development, typed components and a clear component structure.</w:t>
            </w:r>
          </w:p>
        </w:tc>
      </w:tr>
      <w:tr>
        <w:tc>
          <w:tcPr>
            <w:tcW w:type="dxa" w:w="3360"/>
            <w:vAlign w:val="center"/>
          </w:tcPr>
          <w:p>
            <w:r/>
            <w:r>
              <w:rPr>
                <w:b w:val="0"/>
                <w:sz w:val="16"/>
              </w:rPr>
              <w:t>UI and charts</w:t>
            </w:r>
          </w:p>
        </w:tc>
        <w:tc>
          <w:tcPr>
            <w:tcW w:type="dxa" w:w="3360"/>
            <w:vAlign w:val="center"/>
          </w:tcPr>
          <w:p>
            <w:r/>
            <w:r>
              <w:rPr>
                <w:b w:val="0"/>
                <w:sz w:val="16"/>
              </w:rPr>
              <w:t>CSS/Tailwind or a component library; Recharts</w:t>
            </w:r>
          </w:p>
        </w:tc>
        <w:tc>
          <w:tcPr>
            <w:tcW w:type="dxa" w:w="3360"/>
            <w:vAlign w:val="center"/>
          </w:tcPr>
          <w:p>
            <w:r/>
            <w:r>
              <w:rPr>
                <w:b w:val="0"/>
                <w:sz w:val="16"/>
              </w:rPr>
              <w:t>Responsive forms, tables and dashboard charts.</w:t>
            </w:r>
          </w:p>
        </w:tc>
      </w:tr>
      <w:tr>
        <w:tc>
          <w:tcPr>
            <w:tcW w:type="dxa" w:w="3360"/>
            <w:vAlign w:val="center"/>
          </w:tcPr>
          <w:p>
            <w:r/>
            <w:r>
              <w:rPr>
                <w:b w:val="0"/>
                <w:sz w:val="16"/>
              </w:rPr>
              <w:t>Backend API</w:t>
            </w:r>
          </w:p>
        </w:tc>
        <w:tc>
          <w:tcPr>
            <w:tcW w:type="dxa" w:w="3360"/>
            <w:vAlign w:val="center"/>
          </w:tcPr>
          <w:p>
            <w:r/>
            <w:r>
              <w:rPr>
                <w:b w:val="0"/>
                <w:sz w:val="16"/>
              </w:rPr>
              <w:t>Python + FastAPI + Pydantic</w:t>
            </w:r>
          </w:p>
        </w:tc>
        <w:tc>
          <w:tcPr>
            <w:tcW w:type="dxa" w:w="3360"/>
            <w:vAlign w:val="center"/>
          </w:tcPr>
          <w:p>
            <w:r/>
            <w:r>
              <w:rPr>
                <w:b w:val="0"/>
                <w:sz w:val="16"/>
              </w:rPr>
              <w:t>Typed REST endpoints, request validation and automatic API docs.</w:t>
            </w:r>
          </w:p>
        </w:tc>
      </w:tr>
      <w:tr>
        <w:tc>
          <w:tcPr>
            <w:tcW w:type="dxa" w:w="3360"/>
            <w:vAlign w:val="center"/>
          </w:tcPr>
          <w:p>
            <w:r/>
            <w:r>
              <w:rPr>
                <w:b w:val="0"/>
                <w:sz w:val="16"/>
              </w:rPr>
              <w:t>Database</w:t>
            </w:r>
          </w:p>
        </w:tc>
        <w:tc>
          <w:tcPr>
            <w:tcW w:type="dxa" w:w="3360"/>
            <w:vAlign w:val="center"/>
          </w:tcPr>
          <w:p>
            <w:r/>
            <w:r>
              <w:rPr>
                <w:b w:val="0"/>
                <w:sz w:val="16"/>
              </w:rPr>
              <w:t>PostgreSQL</w:t>
            </w:r>
          </w:p>
        </w:tc>
        <w:tc>
          <w:tcPr>
            <w:tcW w:type="dxa" w:w="3360"/>
            <w:vAlign w:val="center"/>
          </w:tcPr>
          <w:p>
            <w:r/>
            <w:r>
              <w:rPr>
                <w:b w:val="0"/>
                <w:sz w:val="16"/>
              </w:rPr>
              <w:t>Relational constraints, transactions, indexes and reliable aggregation.</w:t>
            </w:r>
          </w:p>
        </w:tc>
      </w:tr>
      <w:tr>
        <w:tc>
          <w:tcPr>
            <w:tcW w:type="dxa" w:w="3360"/>
            <w:vAlign w:val="center"/>
          </w:tcPr>
          <w:p>
            <w:r/>
            <w:r>
              <w:rPr>
                <w:b w:val="0"/>
                <w:sz w:val="16"/>
              </w:rPr>
              <w:t>ORM/migrations</w:t>
            </w:r>
          </w:p>
        </w:tc>
        <w:tc>
          <w:tcPr>
            <w:tcW w:type="dxa" w:w="3360"/>
            <w:vAlign w:val="center"/>
          </w:tcPr>
          <w:p>
            <w:r/>
            <w:r>
              <w:rPr>
                <w:b w:val="0"/>
                <w:sz w:val="16"/>
              </w:rPr>
              <w:t>SQLAlchemy 2 + Alembic</w:t>
            </w:r>
          </w:p>
        </w:tc>
        <w:tc>
          <w:tcPr>
            <w:tcW w:type="dxa" w:w="3360"/>
            <w:vAlign w:val="center"/>
          </w:tcPr>
          <w:p>
            <w:r/>
            <w:r>
              <w:rPr>
                <w:b w:val="0"/>
                <w:sz w:val="16"/>
              </w:rPr>
              <w:t>Explicit models and versioned schema changes.</w:t>
            </w:r>
          </w:p>
        </w:tc>
      </w:tr>
      <w:tr>
        <w:tc>
          <w:tcPr>
            <w:tcW w:type="dxa" w:w="3360"/>
            <w:vAlign w:val="center"/>
          </w:tcPr>
          <w:p>
            <w:r/>
            <w:r>
              <w:rPr>
                <w:b w:val="0"/>
                <w:sz w:val="16"/>
              </w:rPr>
              <w:t>Testing</w:t>
            </w:r>
          </w:p>
        </w:tc>
        <w:tc>
          <w:tcPr>
            <w:tcW w:type="dxa" w:w="3360"/>
            <w:vAlign w:val="center"/>
          </w:tcPr>
          <w:p>
            <w:r/>
            <w:r>
              <w:rPr>
                <w:b w:val="0"/>
                <w:sz w:val="16"/>
              </w:rPr>
              <w:t>pytest, HTTPX/TestClient, frontend test tooling</w:t>
            </w:r>
          </w:p>
        </w:tc>
        <w:tc>
          <w:tcPr>
            <w:tcW w:type="dxa" w:w="3360"/>
            <w:vAlign w:val="center"/>
          </w:tcPr>
          <w:p>
            <w:r/>
            <w:r>
              <w:rPr>
                <w:b w:val="0"/>
                <w:sz w:val="16"/>
              </w:rPr>
              <w:t>Unit, API and integration coverage.</w:t>
            </w:r>
          </w:p>
        </w:tc>
      </w:tr>
      <w:tr>
        <w:tc>
          <w:tcPr>
            <w:tcW w:type="dxa" w:w="3360"/>
            <w:vAlign w:val="center"/>
          </w:tcPr>
          <w:p>
            <w:r/>
            <w:r>
              <w:rPr>
                <w:b w:val="0"/>
                <w:sz w:val="16"/>
              </w:rPr>
              <w:t>Local setup</w:t>
            </w:r>
          </w:p>
        </w:tc>
        <w:tc>
          <w:tcPr>
            <w:tcW w:type="dxa" w:w="3360"/>
            <w:vAlign w:val="center"/>
          </w:tcPr>
          <w:p>
            <w:r/>
            <w:r>
              <w:rPr>
                <w:b w:val="0"/>
                <w:sz w:val="16"/>
              </w:rPr>
              <w:t>Docker Compose (optional but recommended)</w:t>
            </w:r>
          </w:p>
        </w:tc>
        <w:tc>
          <w:tcPr>
            <w:tcW w:type="dxa" w:w="3360"/>
            <w:vAlign w:val="center"/>
          </w:tcPr>
          <w:p>
            <w:r/>
            <w:r>
              <w:rPr>
                <w:b w:val="0"/>
                <w:sz w:val="16"/>
              </w:rPr>
              <w:t>Reproducible database and development environment.</w:t>
            </w:r>
          </w:p>
        </w:tc>
      </w:tr>
    </w:tbl>
    <w:p/>
    <w:p>
      <w:pPr>
        <w:pStyle w:val="Heading1"/>
      </w:pPr>
      <w:r>
        <w:t>6. Database Schema</w:t>
      </w:r>
    </w:p>
    <w:p>
      <w:r>
        <w:t>Use UUID primary keys, created_at/updated_at timestamps, foreign keys and database constraints. Store timestamps in UTC; store the user's preferred timezone in the profile for daily summaries. The schema below is a logical MVP schema, not a complete SQL migration.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b/>
                <w:sz w:val="16"/>
              </w:rPr>
              <w:t>Table</w:t>
            </w:r>
          </w:p>
        </w:tc>
        <w:tc>
          <w:tcPr>
            <w:tcW w:type="dxa" w:w="3360"/>
            <w:vAlign w:val="center"/>
            <w:shd w:fill="D9E5F2"/>
          </w:tcPr>
          <w:p>
            <w:r/>
            <w:r>
              <w:rPr>
                <w:b/>
                <w:sz w:val="16"/>
              </w:rPr>
              <w:t>Key fields</w:t>
            </w:r>
          </w:p>
        </w:tc>
        <w:tc>
          <w:tcPr>
            <w:tcW w:type="dxa" w:w="3360"/>
            <w:vAlign w:val="center"/>
            <w:shd w:fill="D9E5F2"/>
          </w:tcPr>
          <w:p>
            <w:r/>
            <w:r>
              <w:rPr>
                <w:b/>
                <w:sz w:val="16"/>
              </w:rPr>
              <w:t>Purpose</w:t>
            </w:r>
          </w:p>
        </w:tc>
      </w:tr>
      <w:tr>
        <w:tc>
          <w:tcPr>
            <w:tcW w:type="dxa" w:w="3360"/>
            <w:vAlign w:val="center"/>
          </w:tcPr>
          <w:p>
            <w:r/>
            <w:r>
              <w:rPr>
                <w:b w:val="0"/>
                <w:sz w:val="16"/>
              </w:rPr>
              <w:t>users</w:t>
            </w:r>
          </w:p>
        </w:tc>
        <w:tc>
          <w:tcPr>
            <w:tcW w:type="dxa" w:w="3360"/>
            <w:vAlign w:val="center"/>
          </w:tcPr>
          <w:p>
            <w:r/>
            <w:r>
              <w:rPr>
                <w:b w:val="0"/>
                <w:sz w:val="16"/>
              </w:rPr>
              <w:t>id UUID PK; email UNIQUE; password_hash; created_at; is_active</w:t>
            </w:r>
          </w:p>
        </w:tc>
        <w:tc>
          <w:tcPr>
            <w:tcW w:type="dxa" w:w="3360"/>
            <w:vAlign w:val="center"/>
          </w:tcPr>
          <w:p>
            <w:r/>
            <w:r>
              <w:rPr>
                <w:b w:val="0"/>
                <w:sz w:val="16"/>
              </w:rPr>
              <w:t>Account identity and authentication.</w:t>
            </w:r>
          </w:p>
        </w:tc>
      </w:tr>
      <w:tr>
        <w:tc>
          <w:tcPr>
            <w:tcW w:type="dxa" w:w="3360"/>
            <w:vAlign w:val="center"/>
          </w:tcPr>
          <w:p>
            <w:r/>
            <w:r>
              <w:rPr>
                <w:b w:val="0"/>
                <w:sz w:val="16"/>
              </w:rPr>
              <w:t>user_profiles</w:t>
            </w:r>
          </w:p>
        </w:tc>
        <w:tc>
          <w:tcPr>
            <w:tcW w:type="dxa" w:w="3360"/>
            <w:vAlign w:val="center"/>
          </w:tcPr>
          <w:p>
            <w:r/>
            <w:r>
              <w:rPr>
                <w:b w:val="0"/>
                <w:sz w:val="16"/>
              </w:rPr>
              <w:t>user_id UUID PK/FK users; display_name; birth_date optional; height_cm optional; body_weight_kg optional; timezone; units; goal; activity_level optional</w:t>
            </w:r>
          </w:p>
        </w:tc>
        <w:tc>
          <w:tcPr>
            <w:tcW w:type="dxa" w:w="3360"/>
            <w:vAlign w:val="center"/>
          </w:tcPr>
          <w:p>
            <w:r/>
            <w:r>
              <w:rPr>
                <w:b w:val="0"/>
                <w:sz w:val="16"/>
              </w:rPr>
              <w:t>User-controlled settings. Avoid collecting unnecessary sensitive data.</w:t>
            </w:r>
          </w:p>
        </w:tc>
      </w:tr>
      <w:tr>
        <w:tc>
          <w:tcPr>
            <w:tcW w:type="dxa" w:w="3360"/>
            <w:vAlign w:val="center"/>
          </w:tcPr>
          <w:p>
            <w:r/>
            <w:r>
              <w:rPr>
                <w:b w:val="0"/>
                <w:sz w:val="16"/>
              </w:rPr>
              <w:t>user_cuisine_preferences</w:t>
            </w:r>
          </w:p>
        </w:tc>
        <w:tc>
          <w:tcPr>
            <w:tcW w:type="dxa" w:w="3360"/>
            <w:vAlign w:val="center"/>
          </w:tcPr>
          <w:p>
            <w:r/>
            <w:r>
              <w:rPr>
                <w:b w:val="0"/>
                <w:sz w:val="16"/>
              </w:rPr>
              <w:t>id UUID PK; user_id FK; cuisine_code; preference_level</w:t>
            </w:r>
          </w:p>
        </w:tc>
        <w:tc>
          <w:tcPr>
            <w:tcW w:type="dxa" w:w="3360"/>
            <w:vAlign w:val="center"/>
          </w:tcPr>
          <w:p>
            <w:r/>
            <w:r>
              <w:rPr>
                <w:b w:val="0"/>
                <w:sz w:val="16"/>
              </w:rPr>
              <w:t>Multiple cuisines per user; UNIQUE(user_id, cuisine_code).</w:t>
            </w:r>
          </w:p>
        </w:tc>
      </w:tr>
      <w:tr>
        <w:tc>
          <w:tcPr>
            <w:tcW w:type="dxa" w:w="3360"/>
            <w:vAlign w:val="center"/>
          </w:tcPr>
          <w:p>
            <w:r/>
            <w:r>
              <w:rPr>
                <w:b w:val="0"/>
                <w:sz w:val="16"/>
              </w:rPr>
              <w:t>user_food_constraints</w:t>
            </w:r>
          </w:p>
        </w:tc>
        <w:tc>
          <w:tcPr>
            <w:tcW w:type="dxa" w:w="3360"/>
            <w:vAlign w:val="center"/>
          </w:tcPr>
          <w:p>
            <w:r/>
            <w:r>
              <w:rPr>
                <w:b w:val="0"/>
                <w:sz w:val="16"/>
              </w:rPr>
              <w:t>id UUID PK; user_id FK; constraint_type; constraint_value; is_hard_constraint</w:t>
            </w:r>
          </w:p>
        </w:tc>
        <w:tc>
          <w:tcPr>
            <w:tcW w:type="dxa" w:w="3360"/>
            <w:vAlign w:val="center"/>
          </w:tcPr>
          <w:p>
            <w:r/>
            <w:r>
              <w:rPr>
                <w:b w:val="0"/>
                <w:sz w:val="16"/>
              </w:rPr>
              <w:t>Restrictions and allergies; allergy constraints must be hard filters.</w:t>
            </w:r>
          </w:p>
        </w:tc>
      </w:tr>
      <w:tr>
        <w:tc>
          <w:tcPr>
            <w:tcW w:type="dxa" w:w="3360"/>
            <w:vAlign w:val="center"/>
          </w:tcPr>
          <w:p>
            <w:r/>
            <w:r>
              <w:rPr>
                <w:b w:val="0"/>
                <w:sz w:val="16"/>
              </w:rPr>
              <w:t>exercises</w:t>
            </w:r>
          </w:p>
        </w:tc>
        <w:tc>
          <w:tcPr>
            <w:tcW w:type="dxa" w:w="3360"/>
            <w:vAlign w:val="center"/>
          </w:tcPr>
          <w:p>
            <w:r/>
            <w:r>
              <w:rPr>
                <w:b w:val="0"/>
                <w:sz w:val="16"/>
              </w:rPr>
              <w:t>id UUID PK; name; primary_muscle; equipment; movement_pattern; instructions; is_custom; owner_user_id nullable</w:t>
            </w:r>
          </w:p>
        </w:tc>
        <w:tc>
          <w:tcPr>
            <w:tcW w:type="dxa" w:w="3360"/>
            <w:vAlign w:val="center"/>
          </w:tcPr>
          <w:p>
            <w:r/>
            <w:r>
              <w:rPr>
                <w:b w:val="0"/>
                <w:sz w:val="16"/>
              </w:rPr>
              <w:t>Shared seed exercises plus optional user-created exercises.</w:t>
            </w:r>
          </w:p>
        </w:tc>
      </w:tr>
      <w:tr>
        <w:tc>
          <w:tcPr>
            <w:tcW w:type="dxa" w:w="3360"/>
            <w:vAlign w:val="center"/>
          </w:tcPr>
          <w:p>
            <w:r/>
            <w:r>
              <w:rPr>
                <w:b w:val="0"/>
                <w:sz w:val="16"/>
              </w:rPr>
              <w:t>workout_routines</w:t>
            </w:r>
          </w:p>
        </w:tc>
        <w:tc>
          <w:tcPr>
            <w:tcW w:type="dxa" w:w="3360"/>
            <w:vAlign w:val="center"/>
          </w:tcPr>
          <w:p>
            <w:r/>
            <w:r>
              <w:rPr>
                <w:b w:val="0"/>
                <w:sz w:val="16"/>
              </w:rPr>
              <w:t>id UUID PK; user_id FK; name; description; created_at</w:t>
            </w:r>
          </w:p>
        </w:tc>
        <w:tc>
          <w:tcPr>
            <w:tcW w:type="dxa" w:w="3360"/>
            <w:vAlign w:val="center"/>
          </w:tcPr>
          <w:p>
            <w:r/>
            <w:r>
              <w:rPr>
                <w:b w:val="0"/>
                <w:sz w:val="16"/>
              </w:rPr>
              <w:t>Reusable workout templates.</w:t>
            </w:r>
          </w:p>
        </w:tc>
      </w:tr>
      <w:tr>
        <w:tc>
          <w:tcPr>
            <w:tcW w:type="dxa" w:w="3360"/>
            <w:vAlign w:val="center"/>
          </w:tcPr>
          <w:p>
            <w:r/>
            <w:r>
              <w:rPr>
                <w:b w:val="0"/>
                <w:sz w:val="16"/>
              </w:rPr>
              <w:t>routine_exercises</w:t>
            </w:r>
          </w:p>
        </w:tc>
        <w:tc>
          <w:tcPr>
            <w:tcW w:type="dxa" w:w="3360"/>
            <w:vAlign w:val="center"/>
          </w:tcPr>
          <w:p>
            <w:r/>
            <w:r>
              <w:rPr>
                <w:b w:val="0"/>
                <w:sz w:val="16"/>
              </w:rPr>
              <w:t>id UUID PK; routine_id FK; exercise_id FK; order_index; target_sets; rep_min; rep_max; rest_seconds</w:t>
            </w:r>
          </w:p>
        </w:tc>
        <w:tc>
          <w:tcPr>
            <w:tcW w:type="dxa" w:w="3360"/>
            <w:vAlign w:val="center"/>
          </w:tcPr>
          <w:p>
            <w:r/>
            <w:r>
              <w:rPr>
                <w:b w:val="0"/>
                <w:sz w:val="16"/>
              </w:rPr>
              <w:t>Ordered exercises in a routine.</w:t>
            </w:r>
          </w:p>
        </w:tc>
      </w:tr>
      <w:tr>
        <w:tc>
          <w:tcPr>
            <w:tcW w:type="dxa" w:w="3360"/>
            <w:vAlign w:val="center"/>
          </w:tcPr>
          <w:p>
            <w:r/>
            <w:r>
              <w:rPr>
                <w:b w:val="0"/>
                <w:sz w:val="16"/>
              </w:rPr>
              <w:t>workout_sessions</w:t>
            </w:r>
          </w:p>
        </w:tc>
        <w:tc>
          <w:tcPr>
            <w:tcW w:type="dxa" w:w="3360"/>
            <w:vAlign w:val="center"/>
          </w:tcPr>
          <w:p>
            <w:r/>
            <w:r>
              <w:rPr>
                <w:b w:val="0"/>
                <w:sz w:val="16"/>
              </w:rPr>
              <w:t>id UUID PK; user_id FK; routine_id nullable FK; started_at; completed_at nullable; notes</w:t>
            </w:r>
          </w:p>
        </w:tc>
        <w:tc>
          <w:tcPr>
            <w:tcW w:type="dxa" w:w="3360"/>
            <w:vAlign w:val="center"/>
          </w:tcPr>
          <w:p>
            <w:r/>
            <w:r>
              <w:rPr>
                <w:b w:val="0"/>
                <w:sz w:val="16"/>
              </w:rPr>
              <w:t>One training session.</w:t>
            </w:r>
          </w:p>
        </w:tc>
      </w:tr>
      <w:tr>
        <w:tc>
          <w:tcPr>
            <w:tcW w:type="dxa" w:w="3360"/>
            <w:vAlign w:val="center"/>
          </w:tcPr>
          <w:p>
            <w:r/>
            <w:r>
              <w:rPr>
                <w:b w:val="0"/>
                <w:sz w:val="16"/>
              </w:rPr>
              <w:t>workout_exercises</w:t>
            </w:r>
          </w:p>
        </w:tc>
        <w:tc>
          <w:tcPr>
            <w:tcW w:type="dxa" w:w="3360"/>
            <w:vAlign w:val="center"/>
          </w:tcPr>
          <w:p>
            <w:r/>
            <w:r>
              <w:rPr>
                <w:b w:val="0"/>
                <w:sz w:val="16"/>
              </w:rPr>
              <w:t>id UUID PK; session_id FK; exercise_id FK; order_index; notes</w:t>
            </w:r>
          </w:p>
        </w:tc>
        <w:tc>
          <w:tcPr>
            <w:tcW w:type="dxa" w:w="3360"/>
            <w:vAlign w:val="center"/>
          </w:tcPr>
          <w:p>
            <w:r/>
            <w:r>
              <w:rPr>
                <w:b w:val="0"/>
                <w:sz w:val="16"/>
              </w:rPr>
              <w:t>Exercises performed during a session.</w:t>
            </w:r>
          </w:p>
        </w:tc>
      </w:tr>
      <w:tr>
        <w:tc>
          <w:tcPr>
            <w:tcW w:type="dxa" w:w="3360"/>
            <w:vAlign w:val="center"/>
          </w:tcPr>
          <w:p>
            <w:r/>
            <w:r>
              <w:rPr>
                <w:b w:val="0"/>
                <w:sz w:val="16"/>
              </w:rPr>
              <w:t>workout_sets</w:t>
            </w:r>
          </w:p>
        </w:tc>
        <w:tc>
          <w:tcPr>
            <w:tcW w:type="dxa" w:w="3360"/>
            <w:vAlign w:val="center"/>
          </w:tcPr>
          <w:p>
            <w:r/>
            <w:r>
              <w:rPr>
                <w:b w:val="0"/>
                <w:sz w:val="16"/>
              </w:rPr>
              <w:t>id UUID PK; workout_exercise_id FK; set_number; reps; load_kg; rpe nullable; is_warmup; completed_at</w:t>
            </w:r>
          </w:p>
        </w:tc>
        <w:tc>
          <w:tcPr>
            <w:tcW w:type="dxa" w:w="3360"/>
            <w:vAlign w:val="center"/>
          </w:tcPr>
          <w:p>
            <w:r/>
            <w:r>
              <w:rPr>
                <w:b w:val="0"/>
                <w:sz w:val="16"/>
              </w:rPr>
              <w:t>Actual set-level performance; CHECK reps &gt; 0 and load_kg &gt;= 0.</w:t>
            </w:r>
          </w:p>
        </w:tc>
      </w:tr>
      <w:tr>
        <w:tc>
          <w:tcPr>
            <w:tcW w:type="dxa" w:w="3360"/>
            <w:vAlign w:val="center"/>
          </w:tcPr>
          <w:p>
            <w:r/>
            <w:r>
              <w:rPr>
                <w:b w:val="0"/>
                <w:sz w:val="16"/>
              </w:rPr>
              <w:t>foods</w:t>
            </w:r>
          </w:p>
        </w:tc>
        <w:tc>
          <w:tcPr>
            <w:tcW w:type="dxa" w:w="3360"/>
            <w:vAlign w:val="center"/>
          </w:tcPr>
          <w:p>
            <w:r/>
            <w:r>
              <w:rPr>
                <w:b w:val="0"/>
                <w:sz w:val="16"/>
              </w:rPr>
              <w:t>id UUID PK; name; brand nullable; food_category; cuisine_code nullable; serving_description; default_serving_g nullable; data_source; source_reference nullable; verified_at nullable</w:t>
            </w:r>
          </w:p>
        </w:tc>
        <w:tc>
          <w:tcPr>
            <w:tcW w:type="dxa" w:w="3360"/>
            <w:vAlign w:val="center"/>
          </w:tcPr>
          <w:p>
            <w:r/>
            <w:r>
              <w:rPr>
                <w:b w:val="0"/>
                <w:sz w:val="16"/>
              </w:rPr>
              <w:t>Canonical food catalog and provenance.</w:t>
            </w:r>
          </w:p>
        </w:tc>
      </w:tr>
      <w:tr>
        <w:tc>
          <w:tcPr>
            <w:tcW w:type="dxa" w:w="3360"/>
            <w:vAlign w:val="center"/>
          </w:tcPr>
          <w:p>
            <w:r/>
            <w:r>
              <w:rPr>
                <w:b w:val="0"/>
                <w:sz w:val="16"/>
              </w:rPr>
              <w:t>food_nutrients</w:t>
            </w:r>
          </w:p>
        </w:tc>
        <w:tc>
          <w:tcPr>
            <w:tcW w:type="dxa" w:w="3360"/>
            <w:vAlign w:val="center"/>
          </w:tcPr>
          <w:p>
            <w:r/>
            <w:r>
              <w:rPr>
                <w:b w:val="0"/>
                <w:sz w:val="16"/>
              </w:rPr>
              <w:t>food_id FK; nutrient_code; amount_per_100g NUMERIC; unit; PRIMARY KEY(food_id,nutrient_code)</w:t>
            </w:r>
          </w:p>
        </w:tc>
        <w:tc>
          <w:tcPr>
            <w:tcW w:type="dxa" w:w="3360"/>
            <w:vAlign w:val="center"/>
          </w:tcPr>
          <w:p>
            <w:r/>
            <w:r>
              <w:rPr>
                <w:b w:val="0"/>
                <w:sz w:val="16"/>
              </w:rPr>
              <w:t>Flexible nutrient facts such as kcal, protein_g, carbohydrate_g, fat_g, fiber_g.</w:t>
            </w:r>
          </w:p>
        </w:tc>
      </w:tr>
      <w:tr>
        <w:tc>
          <w:tcPr>
            <w:tcW w:type="dxa" w:w="3360"/>
            <w:vAlign w:val="center"/>
          </w:tcPr>
          <w:p>
            <w:r/>
            <w:r>
              <w:rPr>
                <w:b w:val="0"/>
                <w:sz w:val="16"/>
              </w:rPr>
              <w:t>recipes</w:t>
            </w:r>
          </w:p>
        </w:tc>
        <w:tc>
          <w:tcPr>
            <w:tcW w:type="dxa" w:w="3360"/>
            <w:vAlign w:val="center"/>
          </w:tcPr>
          <w:p>
            <w:r/>
            <w:r>
              <w:rPr>
                <w:b w:val="0"/>
                <w:sz w:val="16"/>
              </w:rPr>
              <w:t>id UUID PK; name; cuisine_code; instructions; prep_minutes; cook_minutes; servings; source_note; owner_user_id nullable</w:t>
            </w:r>
          </w:p>
        </w:tc>
        <w:tc>
          <w:tcPr>
            <w:tcW w:type="dxa" w:w="3360"/>
            <w:vAlign w:val="center"/>
          </w:tcPr>
          <w:p>
            <w:r/>
            <w:r>
              <w:rPr>
                <w:b w:val="0"/>
                <w:sz w:val="16"/>
              </w:rPr>
              <w:t>Reusable recipes, including curated multi-cuisine meals.</w:t>
            </w:r>
          </w:p>
        </w:tc>
      </w:tr>
      <w:tr>
        <w:tc>
          <w:tcPr>
            <w:tcW w:type="dxa" w:w="3360"/>
            <w:vAlign w:val="center"/>
          </w:tcPr>
          <w:p>
            <w:r/>
            <w:r>
              <w:rPr>
                <w:b w:val="0"/>
                <w:sz w:val="16"/>
              </w:rPr>
              <w:t>recipe_ingredients</w:t>
            </w:r>
          </w:p>
        </w:tc>
        <w:tc>
          <w:tcPr>
            <w:tcW w:type="dxa" w:w="3360"/>
            <w:vAlign w:val="center"/>
          </w:tcPr>
          <w:p>
            <w:r/>
            <w:r>
              <w:rPr>
                <w:b w:val="0"/>
                <w:sz w:val="16"/>
              </w:rPr>
              <w:t>id UUID PK; recipe_id FK; food_id FK nullable; ingredient_name; quantity; unit; edible_weight_g nullable</w:t>
            </w:r>
          </w:p>
        </w:tc>
        <w:tc>
          <w:tcPr>
            <w:tcW w:type="dxa" w:w="3360"/>
            <w:vAlign w:val="center"/>
          </w:tcPr>
          <w:p>
            <w:r/>
            <w:r>
              <w:rPr>
                <w:b w:val="0"/>
                <w:sz w:val="16"/>
              </w:rPr>
              <w:t>Ingredient quantities; allow text ingredients where no catalog match exists.</w:t>
            </w:r>
          </w:p>
        </w:tc>
      </w:tr>
      <w:tr>
        <w:tc>
          <w:tcPr>
            <w:tcW w:type="dxa" w:w="3360"/>
            <w:vAlign w:val="center"/>
          </w:tcPr>
          <w:p>
            <w:r/>
            <w:r>
              <w:rPr>
                <w:b w:val="0"/>
                <w:sz w:val="16"/>
              </w:rPr>
              <w:t>nutrition_goals</w:t>
            </w:r>
          </w:p>
        </w:tc>
        <w:tc>
          <w:tcPr>
            <w:tcW w:type="dxa" w:w="3360"/>
            <w:vAlign w:val="center"/>
          </w:tcPr>
          <w:p>
            <w:r/>
            <w:r>
              <w:rPr>
                <w:b w:val="0"/>
                <w:sz w:val="16"/>
              </w:rPr>
              <w:t>id UUID PK; user_id FK; effective_from; calorie_target_kcal nullable; protein_target_g nullable; carbs_target_g nullable; fat_target_g nullable; rationale; created_at</w:t>
            </w:r>
          </w:p>
        </w:tc>
        <w:tc>
          <w:tcPr>
            <w:tcW w:type="dxa" w:w="3360"/>
            <w:vAlign w:val="center"/>
          </w:tcPr>
          <w:p>
            <w:r/>
            <w:r>
              <w:rPr>
                <w:b w:val="0"/>
                <w:sz w:val="16"/>
              </w:rPr>
              <w:t>Versioned, editable targets with explanatory rationale.</w:t>
            </w:r>
          </w:p>
        </w:tc>
      </w:tr>
      <w:tr>
        <w:tc>
          <w:tcPr>
            <w:tcW w:type="dxa" w:w="3360"/>
            <w:vAlign w:val="center"/>
          </w:tcPr>
          <w:p>
            <w:r/>
            <w:r>
              <w:rPr>
                <w:b w:val="0"/>
                <w:sz w:val="16"/>
              </w:rPr>
              <w:t>meal_plans</w:t>
            </w:r>
          </w:p>
        </w:tc>
        <w:tc>
          <w:tcPr>
            <w:tcW w:type="dxa" w:w="3360"/>
            <w:vAlign w:val="center"/>
          </w:tcPr>
          <w:p>
            <w:r/>
            <w:r>
              <w:rPr>
                <w:b w:val="0"/>
                <w:sz w:val="16"/>
              </w:rPr>
              <w:t>id UUID PK; user_id FK; name; start_date; end_date; status; generation_version; target_snapshot JSONB; created_at</w:t>
            </w:r>
          </w:p>
        </w:tc>
        <w:tc>
          <w:tcPr>
            <w:tcW w:type="dxa" w:w="3360"/>
            <w:vAlign w:val="center"/>
          </w:tcPr>
          <w:p>
            <w:r/>
            <w:r>
              <w:rPr>
                <w:b w:val="0"/>
                <w:sz w:val="16"/>
              </w:rPr>
              <w:t>Plan header and snapshot of the targets/preferences used.</w:t>
            </w:r>
          </w:p>
        </w:tc>
      </w:tr>
      <w:tr>
        <w:tc>
          <w:tcPr>
            <w:tcW w:type="dxa" w:w="3360"/>
            <w:vAlign w:val="center"/>
          </w:tcPr>
          <w:p>
            <w:r/>
            <w:r>
              <w:rPr>
                <w:b w:val="0"/>
                <w:sz w:val="16"/>
              </w:rPr>
              <w:t>planned_meals</w:t>
            </w:r>
          </w:p>
        </w:tc>
        <w:tc>
          <w:tcPr>
            <w:tcW w:type="dxa" w:w="3360"/>
            <w:vAlign w:val="center"/>
          </w:tcPr>
          <w:p>
            <w:r/>
            <w:r>
              <w:rPr>
                <w:b w:val="0"/>
                <w:sz w:val="16"/>
              </w:rPr>
              <w:t>id UUID PK; meal_plan_id FK; plan_date; meal_type; recipe_id nullable FK; title; servings; sort_order</w:t>
            </w:r>
          </w:p>
        </w:tc>
        <w:tc>
          <w:tcPr>
            <w:tcW w:type="dxa" w:w="3360"/>
            <w:vAlign w:val="center"/>
          </w:tcPr>
          <w:p>
            <w:r/>
            <w:r>
              <w:rPr>
                <w:b w:val="0"/>
                <w:sz w:val="16"/>
              </w:rPr>
              <w:t>Breakfast/lunch/dinner/snacks on a date.</w:t>
            </w:r>
          </w:p>
        </w:tc>
      </w:tr>
      <w:tr>
        <w:tc>
          <w:tcPr>
            <w:tcW w:type="dxa" w:w="3360"/>
            <w:vAlign w:val="center"/>
          </w:tcPr>
          <w:p>
            <w:r/>
            <w:r>
              <w:rPr>
                <w:b w:val="0"/>
                <w:sz w:val="16"/>
              </w:rPr>
              <w:t>planned_meal_items</w:t>
            </w:r>
          </w:p>
        </w:tc>
        <w:tc>
          <w:tcPr>
            <w:tcW w:type="dxa" w:w="3360"/>
            <w:vAlign w:val="center"/>
          </w:tcPr>
          <w:p>
            <w:r/>
            <w:r>
              <w:rPr>
                <w:b w:val="0"/>
                <w:sz w:val="16"/>
              </w:rPr>
              <w:t>id UUID PK; planned_meal_id FK; food_id nullable FK; recipe_id nullable FK; quantity; unit; nutrient_snapshot JSONB</w:t>
            </w:r>
          </w:p>
        </w:tc>
        <w:tc>
          <w:tcPr>
            <w:tcW w:type="dxa" w:w="3360"/>
            <w:vAlign w:val="center"/>
          </w:tcPr>
          <w:p>
            <w:r/>
            <w:r>
              <w:rPr>
                <w:b w:val="0"/>
                <w:sz w:val="16"/>
              </w:rPr>
              <w:t>Planned components; snapshot preserves historical calculations.</w:t>
            </w:r>
          </w:p>
        </w:tc>
      </w:tr>
      <w:tr>
        <w:tc>
          <w:tcPr>
            <w:tcW w:type="dxa" w:w="3360"/>
            <w:vAlign w:val="center"/>
          </w:tcPr>
          <w:p>
            <w:r/>
            <w:r>
              <w:rPr>
                <w:b w:val="0"/>
                <w:sz w:val="16"/>
              </w:rPr>
              <w:t>nutrition_logs</w:t>
            </w:r>
          </w:p>
        </w:tc>
        <w:tc>
          <w:tcPr>
            <w:tcW w:type="dxa" w:w="3360"/>
            <w:vAlign w:val="center"/>
          </w:tcPr>
          <w:p>
            <w:r/>
            <w:r>
              <w:rPr>
                <w:b w:val="0"/>
                <w:sz w:val="16"/>
              </w:rPr>
              <w:t>id UUID PK; user_id FK; consumed_at; meal_type; source_type; notes</w:t>
            </w:r>
          </w:p>
        </w:tc>
        <w:tc>
          <w:tcPr>
            <w:tcW w:type="dxa" w:w="3360"/>
            <w:vAlign w:val="center"/>
          </w:tcPr>
          <w:p>
            <w:r/>
            <w:r>
              <w:rPr>
                <w:b w:val="0"/>
                <w:sz w:val="16"/>
              </w:rPr>
              <w:t>Actual consumption log, separate from the generated plan.</w:t>
            </w:r>
          </w:p>
        </w:tc>
      </w:tr>
      <w:tr>
        <w:tc>
          <w:tcPr>
            <w:tcW w:type="dxa" w:w="3360"/>
            <w:vAlign w:val="center"/>
          </w:tcPr>
          <w:p>
            <w:r/>
            <w:r>
              <w:rPr>
                <w:b w:val="0"/>
                <w:sz w:val="16"/>
              </w:rPr>
              <w:t>nutrition_log_items</w:t>
            </w:r>
          </w:p>
        </w:tc>
        <w:tc>
          <w:tcPr>
            <w:tcW w:type="dxa" w:w="3360"/>
            <w:vAlign w:val="center"/>
          </w:tcPr>
          <w:p>
            <w:r/>
            <w:r>
              <w:rPr>
                <w:b w:val="0"/>
                <w:sz w:val="16"/>
              </w:rPr>
              <w:t>id UUID PK; nutrition_log_id FK; food_id nullable FK; recipe_id nullable FK; quantity; unit; nutrient_snapshot JSONB</w:t>
            </w:r>
          </w:p>
        </w:tc>
        <w:tc>
          <w:tcPr>
            <w:tcW w:type="dxa" w:w="3360"/>
            <w:vAlign w:val="center"/>
          </w:tcPr>
          <w:p>
            <w:r/>
            <w:r>
              <w:rPr>
                <w:b w:val="0"/>
                <w:sz w:val="16"/>
              </w:rPr>
              <w:t>Actual foods/recipes consumed.</w:t>
            </w:r>
          </w:p>
        </w:tc>
      </w:tr>
      <w:tr>
        <w:tc>
          <w:tcPr>
            <w:tcW w:type="dxa" w:w="3360"/>
            <w:vAlign w:val="center"/>
          </w:tcPr>
          <w:p>
            <w:r/>
            <w:r>
              <w:rPr>
                <w:b w:val="0"/>
                <w:sz w:val="16"/>
              </w:rPr>
              <w:t>body_measurements</w:t>
            </w:r>
          </w:p>
        </w:tc>
        <w:tc>
          <w:tcPr>
            <w:tcW w:type="dxa" w:w="3360"/>
            <w:vAlign w:val="center"/>
          </w:tcPr>
          <w:p>
            <w:r/>
            <w:r>
              <w:rPr>
                <w:b w:val="0"/>
                <w:sz w:val="16"/>
              </w:rPr>
              <w:t>id UUID PK; user_id FK; measured_at; body_weight_kg nullable; notes nullable</w:t>
            </w:r>
          </w:p>
        </w:tc>
        <w:tc>
          <w:tcPr>
            <w:tcW w:type="dxa" w:w="3360"/>
            <w:vAlign w:val="center"/>
          </w:tcPr>
          <w:p>
            <w:r/>
            <w:r>
              <w:rPr>
                <w:b w:val="0"/>
                <w:sz w:val="16"/>
              </w:rPr>
              <w:t>Optional trend tracking; avoid making weight mandatory.</w:t>
            </w:r>
          </w:p>
        </w:tc>
      </w:tr>
      <w:tr>
        <w:tc>
          <w:tcPr>
            <w:tcW w:type="dxa" w:w="3360"/>
            <w:vAlign w:val="center"/>
          </w:tcPr>
          <w:p>
            <w:r/>
            <w:r>
              <w:rPr>
                <w:b w:val="0"/>
                <w:sz w:val="16"/>
              </w:rPr>
              <w:t>user_insights</w:t>
            </w:r>
          </w:p>
        </w:tc>
        <w:tc>
          <w:tcPr>
            <w:tcW w:type="dxa" w:w="3360"/>
            <w:vAlign w:val="center"/>
          </w:tcPr>
          <w:p>
            <w:r/>
            <w:r>
              <w:rPr>
                <w:b w:val="0"/>
                <w:sz w:val="16"/>
              </w:rPr>
              <w:t>id UUID PK; user_id FK; created_at; period_start; period_end; insight_type; message; evidence JSONB</w:t>
            </w:r>
          </w:p>
        </w:tc>
        <w:tc>
          <w:tcPr>
            <w:tcW w:type="dxa" w:w="3360"/>
            <w:vAlign w:val="center"/>
          </w:tcPr>
          <w:p>
            <w:r/>
            <w:r>
              <w:rPr>
                <w:b w:val="0"/>
                <w:sz w:val="16"/>
              </w:rPr>
              <w:t>Optional cache of explainable analytics; insights can also be computed on demand.</w:t>
            </w:r>
          </w:p>
        </w:tc>
      </w:tr>
    </w:tbl>
    <w:p/>
    <w:p>
      <w:pPr>
        <w:pStyle w:val="Heading2"/>
      </w:pPr>
      <w:r>
        <w:t>Relationships and integrity rules</w:t>
      </w:r>
    </w:p>
    <w:p>
      <w:pPr>
        <w:pStyle w:val="ListBullet"/>
      </w:pPr>
      <w:r>
        <w:t>users 1—1 user_profiles; users 1—many routines, sessions, plans, logs, goals and measurements.</w:t>
      </w:r>
    </w:p>
    <w:p>
      <w:pPr>
        <w:pStyle w:val="ListBullet"/>
      </w:pPr>
      <w:r>
        <w:t>workout_routines 1—many routine_exercises; workout_sessions 1—many workout_exercises; workout_exercises 1—many workout_sets.</w:t>
      </w:r>
    </w:p>
    <w:p>
      <w:pPr>
        <w:pStyle w:val="ListBullet"/>
      </w:pPr>
      <w:r>
        <w:t>meal_plans 1—many planned_meals; planned_meals 1—many planned_meal_items.</w:t>
      </w:r>
    </w:p>
    <w:p>
      <w:pPr>
        <w:pStyle w:val="ListBullet"/>
      </w:pPr>
      <w:r>
        <w:t>foods 1—many food_nutrients; recipes 1—many recipe_ingredients.</w:t>
      </w:r>
    </w:p>
    <w:p>
      <w:pPr>
        <w:pStyle w:val="ListBullet"/>
      </w:pPr>
      <w:r>
        <w:t>Use ON DELETE CASCADE for true owned child records where appropriate; prefer RESTRICT for shared catalog records referenced by history.</w:t>
      </w:r>
    </w:p>
    <w:p>
      <w:pPr>
        <w:pStyle w:val="ListBullet"/>
      </w:pPr>
      <w:r>
        <w:t>Add indexes on (user_id, started_at), (user_id, consumed_at), (user_id, start_date), and foreign-key columns.</w:t>
      </w:r>
    </w:p>
    <w:p>
      <w:pPr>
        <w:pStyle w:val="ListBullet"/>
      </w:pPr>
      <w:r>
        <w:t>Store nutrient snapshots on historical planned/logged items so later food-data corrections do not silently rewrite prior records.</w:t>
      </w:r>
    </w:p>
    <w:p>
      <w:pPr>
        <w:pStyle w:val="ListBullet"/>
      </w:pPr>
      <w:r>
        <w:t>Use CHECK constraints for positive serving amounts, valid date ranges, non-negative nutrient values and valid set quantities.</w:t>
      </w:r>
    </w:p>
    <w:p>
      <w:pPr>
        <w:pStyle w:val="Heading1"/>
      </w:pPr>
      <w:r>
        <w:t>7. Core Business Logic</w:t>
      </w:r>
    </w:p>
    <w:p>
      <w:pPr>
        <w:pStyle w:val="Heading2"/>
      </w:pPr>
      <w:r>
        <w:t>Strength analytics</w:t>
      </w:r>
    </w:p>
    <w:p>
      <w:r>
        <w:t>Estimated one-rep maximum (Epley approximation): e1RM = load × (1 + reps / 30). Use primarily for sets with a reasonable rep range; label it an estimate, not a measured maximum.</w:t>
      </w:r>
    </w:p>
    <w:p>
      <w:r>
        <w:t>Training volume for a set = load × reps. Session volume is the sum across eligible working sets. Show exercise-specific trends and distinguish warm-up sets if users mark them.</w:t>
      </w:r>
    </w:p>
    <w:p>
      <w:pPr>
        <w:pStyle w:val="Heading2"/>
      </w:pPr>
      <w:r>
        <w:t>Nutrition calculations</w:t>
      </w:r>
    </w:p>
    <w:p>
      <w:r>
        <w:t>For a nutrient stored per 100 g: nutrient amount = (edible food weight in grams / 100) × nutrient_per_100g. For recipe totals, sum ingredient nutrients, then divide by the recipe's stated servings. Clearly document assumptions for raw versus cooked foods and edible portions.</w:t>
      </w:r>
    </w:p>
    <w:p>
      <w:pPr>
        <w:pStyle w:val="Heading2"/>
      </w:pPr>
      <w:r>
        <w:t>Rule-based plan generation</w:t>
      </w:r>
    </w:p>
    <w:p>
      <w:pPr>
        <w:pStyle w:val="ListNumber"/>
      </w:pPr>
      <w:r>
        <w:t>Load the user's active profile, current targets, cuisine preferences, hard restrictions, allergies, budget and preparation-time limits.</w:t>
      </w:r>
    </w:p>
    <w:p>
      <w:pPr>
        <w:pStyle w:val="ListNumber"/>
      </w:pPr>
      <w:r>
        <w:t>Filter candidate recipes and foods. Allergens and explicit restrictions are hard exclusions; cuisine preference and variety are ranking preferences.</w:t>
      </w:r>
    </w:p>
    <w:p>
      <w:pPr>
        <w:pStyle w:val="ListNumber"/>
      </w:pPr>
      <w:r>
        <w:t>Select meal candidates across the requested number of days, favoring variety and practical preparation.</w:t>
      </w:r>
    </w:p>
    <w:p>
      <w:pPr>
        <w:pStyle w:val="ListNumber"/>
      </w:pPr>
      <w:r>
        <w:t>Score candidates using target deviation, preference match, preparation time, budget estimates and repetition penalties.</w:t>
      </w:r>
    </w:p>
    <w:p>
      <w:pPr>
        <w:pStyle w:val="ListNumber"/>
      </w:pPr>
      <w:r>
        <w:t>Assemble meals, calculate estimated daily nutrients, and return the plan with per-day totals and warnings when targets cannot be met.</w:t>
      </w:r>
    </w:p>
    <w:p>
      <w:pPr>
        <w:pStyle w:val="ListNumber"/>
      </w:pPr>
      <w:r>
        <w:t>Allow edits and substitutions; recalculate affected meals, daily totals and grocery quantities.</w:t>
      </w:r>
    </w:p>
    <w:p>
      <w:pPr>
        <w:pStyle w:val="ListNumber"/>
      </w:pPr>
      <w:r>
        <w:t>Persist the selected plan and snapshot the targets and nutrient values used.</w:t>
      </w:r>
    </w:p>
    <w:p>
      <w:r>
        <w:t>MVP algorithm: deterministic greedy selection with a scoring function and hard constraints. A later version may use integer/linear programming for stronger optimization. Do not claim that the plan is globally optimal.</w:t>
      </w:r>
    </w:p>
    <w:p>
      <w:pPr>
        <w:pStyle w:val="Heading2"/>
      </w:pPr>
      <w:r>
        <w:t>Target-setting safety</w:t>
      </w:r>
    </w:p>
    <w:p>
      <w:r>
        <w:t>The application may provide optional estimate-based targets, but must display the inputs and assumptions, allow manual editing, and avoid prescriptive clinical advice. Do not generate restrictive calorie targets for minors or users who indicate a relevant medical condition without an appropriate professional-guidance flow. Do not present the app as a substitute for a registered dietitian.</w:t>
      </w:r>
    </w:p>
    <w:p>
      <w:pPr>
        <w:pStyle w:val="Heading1"/>
      </w:pPr>
      <w:r>
        <w:t>8. SDD Specification</w:t>
      </w:r>
    </w:p>
    <w:p>
      <w:r>
        <w:t>Create a single repository-level SPEC.md as the source of truth. Keep implementation decisions traceable to requirements and acceptance tests.</w:t>
      </w:r>
    </w:p>
    <w:p>
      <w:pPr>
        <w:pStyle w:val="Heading2"/>
      </w:pPr>
      <w:r>
        <w:t>Recommended SPEC.md contents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b/>
                <w:sz w:val="16"/>
              </w:rPr>
              <w:t>Section</w:t>
            </w:r>
          </w:p>
        </w:tc>
        <w:tc>
          <w:tcPr>
            <w:tcW w:type="dxa" w:w="5040"/>
            <w:vAlign w:val="center"/>
            <w:shd w:fill="D9E5F2"/>
          </w:tcPr>
          <w:p>
            <w:r/>
            <w:r>
              <w:rPr>
                <w:b/>
                <w:sz w:val="16"/>
              </w:rPr>
              <w:t>What to specify</w:t>
            </w:r>
          </w:p>
        </w:tc>
      </w:tr>
      <w:tr>
        <w:tc>
          <w:tcPr>
            <w:tcW w:type="dxa" w:w="5040"/>
            <w:vAlign w:val="center"/>
          </w:tcPr>
          <w:p>
            <w:r/>
            <w:r>
              <w:rPr>
                <w:b w:val="0"/>
                <w:sz w:val="16"/>
              </w:rPr>
              <w:t>1. Product vision</w:t>
            </w:r>
          </w:p>
        </w:tc>
        <w:tc>
          <w:tcPr>
            <w:tcW w:type="dxa" w:w="5040"/>
            <w:vAlign w:val="center"/>
          </w:tcPr>
          <w:p>
            <w:r/>
            <w:r>
              <w:rPr>
                <w:b w:val="0"/>
                <w:sz w:val="16"/>
              </w:rPr>
              <w:t>Integrated workout tracking and strength-focused meal planning for users who want one place to record training and generate editable multi-cuisine plans.</w:t>
            </w:r>
          </w:p>
        </w:tc>
      </w:tr>
      <w:tr>
        <w:tc>
          <w:tcPr>
            <w:tcW w:type="dxa" w:w="5040"/>
            <w:vAlign w:val="center"/>
          </w:tcPr>
          <w:p>
            <w:r/>
            <w:r>
              <w:rPr>
                <w:b w:val="0"/>
                <w:sz w:val="16"/>
              </w:rPr>
              <w:t>2. Goals and non-goals</w:t>
            </w:r>
          </w:p>
        </w:tc>
        <w:tc>
          <w:tcPr>
            <w:tcW w:type="dxa" w:w="5040"/>
            <w:vAlign w:val="center"/>
          </w:tcPr>
          <w:p>
            <w:r/>
            <w:r>
              <w:rPr>
                <w:b w:val="0"/>
                <w:sz w:val="16"/>
              </w:rPr>
              <w:t>State the MVP features and explicitly exclude medical nutrition, guaranteed outcomes and complex integrations.</w:t>
            </w:r>
          </w:p>
        </w:tc>
      </w:tr>
      <w:tr>
        <w:tc>
          <w:tcPr>
            <w:tcW w:type="dxa" w:w="5040"/>
            <w:vAlign w:val="center"/>
          </w:tcPr>
          <w:p>
            <w:r/>
            <w:r>
              <w:rPr>
                <w:b w:val="0"/>
                <w:sz w:val="16"/>
              </w:rPr>
              <w:t>3. Personas and user journeys</w:t>
            </w:r>
          </w:p>
        </w:tc>
        <w:tc>
          <w:tcPr>
            <w:tcW w:type="dxa" w:w="5040"/>
            <w:vAlign w:val="center"/>
          </w:tcPr>
          <w:p>
            <w:r/>
            <w:r>
              <w:rPr>
                <w:b w:val="0"/>
                <w:sz w:val="16"/>
              </w:rPr>
              <w:t>New user setup; log a workout; review strength trend; set preferences; generate plan; substitute a meal; produce grocery list; compare actual intake with targets.</w:t>
            </w:r>
          </w:p>
        </w:tc>
      </w:tr>
      <w:tr>
        <w:tc>
          <w:tcPr>
            <w:tcW w:type="dxa" w:w="5040"/>
            <w:vAlign w:val="center"/>
          </w:tcPr>
          <w:p>
            <w:r/>
            <w:r>
              <w:rPr>
                <w:b w:val="0"/>
                <w:sz w:val="16"/>
              </w:rPr>
              <w:t>4. Functional requirements</w:t>
            </w:r>
          </w:p>
        </w:tc>
        <w:tc>
          <w:tcPr>
            <w:tcW w:type="dxa" w:w="5040"/>
            <w:vAlign w:val="center"/>
          </w:tcPr>
          <w:p>
            <w:r/>
            <w:r>
              <w:rPr>
                <w:b w:val="0"/>
                <w:sz w:val="16"/>
              </w:rPr>
              <w:t>Include FR-01 through FR-15 above with stable IDs.</w:t>
            </w:r>
          </w:p>
        </w:tc>
      </w:tr>
      <w:tr>
        <w:tc>
          <w:tcPr>
            <w:tcW w:type="dxa" w:w="5040"/>
            <w:vAlign w:val="center"/>
          </w:tcPr>
          <w:p>
            <w:r/>
            <w:r>
              <w:rPr>
                <w:b w:val="0"/>
                <w:sz w:val="16"/>
              </w:rPr>
              <w:t>5. Domain rules</w:t>
            </w:r>
          </w:p>
        </w:tc>
        <w:tc>
          <w:tcPr>
            <w:tcW w:type="dxa" w:w="5040"/>
            <w:vAlign w:val="center"/>
          </w:tcPr>
          <w:p>
            <w:r/>
            <w:r>
              <w:rPr>
                <w:b w:val="0"/>
                <w:sz w:val="16"/>
              </w:rPr>
              <w:t>Units, nutrient math, 1RM approximation, plan-generation constraints, history snapshots, timezone handling and allergy filtering.</w:t>
            </w:r>
          </w:p>
        </w:tc>
      </w:tr>
      <w:tr>
        <w:tc>
          <w:tcPr>
            <w:tcW w:type="dxa" w:w="5040"/>
            <w:vAlign w:val="center"/>
          </w:tcPr>
          <w:p>
            <w:r/>
            <w:r>
              <w:rPr>
                <w:b w:val="0"/>
                <w:sz w:val="16"/>
              </w:rPr>
              <w:t>6. Data model</w:t>
            </w:r>
          </w:p>
        </w:tc>
        <w:tc>
          <w:tcPr>
            <w:tcW w:type="dxa" w:w="5040"/>
            <w:vAlign w:val="center"/>
          </w:tcPr>
          <w:p>
            <w:r/>
            <w:r>
              <w:rPr>
                <w:b w:val="0"/>
                <w:sz w:val="16"/>
              </w:rPr>
              <w:t>Entities, relationships, nullability, uniqueness, indexes, deletion behavior and migration expectations.</w:t>
            </w:r>
          </w:p>
        </w:tc>
      </w:tr>
      <w:tr>
        <w:tc>
          <w:tcPr>
            <w:tcW w:type="dxa" w:w="5040"/>
            <w:vAlign w:val="center"/>
          </w:tcPr>
          <w:p>
            <w:r/>
            <w:r>
              <w:rPr>
                <w:b w:val="0"/>
                <w:sz w:val="16"/>
              </w:rPr>
              <w:t>7. API contract</w:t>
            </w:r>
          </w:p>
        </w:tc>
        <w:tc>
          <w:tcPr>
            <w:tcW w:type="dxa" w:w="5040"/>
            <w:vAlign w:val="center"/>
          </w:tcPr>
          <w:p>
            <w:r/>
            <w:r>
              <w:rPr>
                <w:b w:val="0"/>
                <w:sz w:val="16"/>
              </w:rPr>
              <w:t>Endpoint paths, methods, schemas, authentication, errors, pagination and examples.</w:t>
            </w:r>
          </w:p>
        </w:tc>
      </w:tr>
      <w:tr>
        <w:tc>
          <w:tcPr>
            <w:tcW w:type="dxa" w:w="5040"/>
            <w:vAlign w:val="center"/>
          </w:tcPr>
          <w:p>
            <w:r/>
            <w:r>
              <w:rPr>
                <w:b w:val="0"/>
                <w:sz w:val="16"/>
              </w:rPr>
              <w:t>8. UI requirements</w:t>
            </w:r>
          </w:p>
        </w:tc>
        <w:tc>
          <w:tcPr>
            <w:tcW w:type="dxa" w:w="5040"/>
            <w:vAlign w:val="center"/>
          </w:tcPr>
          <w:p>
            <w:r/>
            <w:r>
              <w:rPr>
                <w:b w:val="0"/>
                <w:sz w:val="16"/>
              </w:rPr>
              <w:t>Screens, loading/error/empty states, accessible controls and responsive layout.</w:t>
            </w:r>
          </w:p>
        </w:tc>
      </w:tr>
      <w:tr>
        <w:tc>
          <w:tcPr>
            <w:tcW w:type="dxa" w:w="5040"/>
            <w:vAlign w:val="center"/>
          </w:tcPr>
          <w:p>
            <w:r/>
            <w:r>
              <w:rPr>
                <w:b w:val="0"/>
                <w:sz w:val="16"/>
              </w:rPr>
              <w:t>9. Security and privacy</w:t>
            </w:r>
          </w:p>
        </w:tc>
        <w:tc>
          <w:tcPr>
            <w:tcW w:type="dxa" w:w="5040"/>
            <w:vAlign w:val="center"/>
          </w:tcPr>
          <w:p>
            <w:r/>
            <w:r>
              <w:rPr>
                <w:b w:val="0"/>
                <w:sz w:val="16"/>
              </w:rPr>
              <w:t>Authentication, ownership authorization, password hashing, validation, rate limiting and secret handling.</w:t>
            </w:r>
          </w:p>
        </w:tc>
      </w:tr>
      <w:tr>
        <w:tc>
          <w:tcPr>
            <w:tcW w:type="dxa" w:w="5040"/>
            <w:vAlign w:val="center"/>
          </w:tcPr>
          <w:p>
            <w:r/>
            <w:r>
              <w:rPr>
                <w:b w:val="0"/>
                <w:sz w:val="16"/>
              </w:rPr>
              <w:t>10. Acceptance criteria</w:t>
            </w:r>
          </w:p>
        </w:tc>
        <w:tc>
          <w:tcPr>
            <w:tcW w:type="dxa" w:w="5040"/>
            <w:vAlign w:val="center"/>
          </w:tcPr>
          <w:p>
            <w:r/>
            <w:r>
              <w:rPr>
                <w:b w:val="0"/>
                <w:sz w:val="16"/>
              </w:rPr>
              <w:t>Given/When/Then criteria for each requirement; include negative and boundary cases.</w:t>
            </w:r>
          </w:p>
        </w:tc>
      </w:tr>
      <w:tr>
        <w:tc>
          <w:tcPr>
            <w:tcW w:type="dxa" w:w="5040"/>
            <w:vAlign w:val="center"/>
          </w:tcPr>
          <w:p>
            <w:r/>
            <w:r>
              <w:rPr>
                <w:b w:val="0"/>
                <w:sz w:val="16"/>
              </w:rPr>
              <w:t>11. Testing strategy</w:t>
            </w:r>
          </w:p>
        </w:tc>
        <w:tc>
          <w:tcPr>
            <w:tcW w:type="dxa" w:w="5040"/>
            <w:vAlign w:val="center"/>
          </w:tcPr>
          <w:p>
            <w:r/>
            <w:r>
              <w:rPr>
                <w:b w:val="0"/>
                <w:sz w:val="16"/>
              </w:rPr>
              <w:t>Unit, integration, API, UI and end-to-end tests with seeded fixtures.</w:t>
            </w:r>
          </w:p>
        </w:tc>
      </w:tr>
      <w:tr>
        <w:tc>
          <w:tcPr>
            <w:tcW w:type="dxa" w:w="5040"/>
            <w:vAlign w:val="center"/>
          </w:tcPr>
          <w:p>
            <w:r/>
            <w:r>
              <w:rPr>
                <w:b w:val="0"/>
                <w:sz w:val="16"/>
              </w:rPr>
              <w:t>12. Delivery plan</w:t>
            </w:r>
          </w:p>
        </w:tc>
        <w:tc>
          <w:tcPr>
            <w:tcW w:type="dxa" w:w="5040"/>
            <w:vAlign w:val="center"/>
          </w:tcPr>
          <w:p>
            <w:r/>
            <w:r>
              <w:rPr>
                <w:b w:val="0"/>
                <w:sz w:val="16"/>
              </w:rPr>
              <w:t>Milestones, dependency order, definition of done and demo script.</w:t>
            </w:r>
          </w:p>
        </w:tc>
      </w:tr>
    </w:tbl>
    <w:p/>
    <w:p>
      <w:pPr>
        <w:pStyle w:val="Heading2"/>
      </w:pPr>
      <w:r>
        <w:t>Example acceptance criteria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b/>
                <w:sz w:val="16"/>
              </w:rPr>
              <w:t>Area</w:t>
            </w:r>
          </w:p>
        </w:tc>
        <w:tc>
          <w:tcPr>
            <w:tcW w:type="dxa" w:w="5040"/>
            <w:vAlign w:val="center"/>
            <w:shd w:fill="D9E5F2"/>
          </w:tcPr>
          <w:p>
            <w:r/>
            <w:r>
              <w:rPr>
                <w:b/>
                <w:sz w:val="16"/>
              </w:rPr>
              <w:t>Given / When / Then</w:t>
            </w:r>
          </w:p>
        </w:tc>
      </w:tr>
      <w:tr>
        <w:tc>
          <w:tcPr>
            <w:tcW w:type="dxa" w:w="5040"/>
            <w:vAlign w:val="center"/>
          </w:tcPr>
          <w:p>
            <w:r/>
            <w:r>
              <w:rPr>
                <w:b w:val="0"/>
                <w:sz w:val="16"/>
              </w:rPr>
              <w:t>Workout logging</w:t>
            </w:r>
          </w:p>
        </w:tc>
        <w:tc>
          <w:tcPr>
            <w:tcW w:type="dxa" w:w="5040"/>
            <w:vAlign w:val="center"/>
          </w:tcPr>
          <w:p>
            <w:r/>
            <w:r>
              <w:rPr>
                <w:b w:val="0"/>
                <w:sz w:val="16"/>
              </w:rPr>
              <w:t>Given an authenticated user, when they save a workout containing exercises and sets, then the session and all child sets persist and appear in history.</w:t>
            </w:r>
          </w:p>
        </w:tc>
      </w:tr>
      <w:tr>
        <w:tc>
          <w:tcPr>
            <w:tcW w:type="dxa" w:w="5040"/>
            <w:vAlign w:val="center"/>
          </w:tcPr>
          <w:p>
            <w:r/>
            <w:r>
              <w:rPr>
                <w:b w:val="0"/>
                <w:sz w:val="16"/>
              </w:rPr>
              <w:t>Ownership</w:t>
            </w:r>
          </w:p>
        </w:tc>
        <w:tc>
          <w:tcPr>
            <w:tcW w:type="dxa" w:w="5040"/>
            <w:vAlign w:val="center"/>
          </w:tcPr>
          <w:p>
            <w:r/>
            <w:r>
              <w:rPr>
                <w:b w:val="0"/>
                <w:sz w:val="16"/>
              </w:rPr>
              <w:t>Given user A's workout ID, when user B requests it, then the API returns 404 or 403 and discloses no workout details.</w:t>
            </w:r>
          </w:p>
        </w:tc>
      </w:tr>
      <w:tr>
        <w:tc>
          <w:tcPr>
            <w:tcW w:type="dxa" w:w="5040"/>
            <w:vAlign w:val="center"/>
          </w:tcPr>
          <w:p>
            <w:r/>
            <w:r>
              <w:rPr>
                <w:b w:val="0"/>
                <w:sz w:val="16"/>
              </w:rPr>
              <w:t>Allergen filtering</w:t>
            </w:r>
          </w:p>
        </w:tc>
        <w:tc>
          <w:tcPr>
            <w:tcW w:type="dxa" w:w="5040"/>
            <w:vAlign w:val="center"/>
          </w:tcPr>
          <w:p>
            <w:r/>
            <w:r>
              <w:rPr>
                <w:b w:val="0"/>
                <w:sz w:val="16"/>
              </w:rPr>
              <w:t>Given a configured hard allergy, when a plan is generated, then no selected recipe or ingredient contains that allergen according to the catalog metadata.</w:t>
            </w:r>
          </w:p>
        </w:tc>
      </w:tr>
      <w:tr>
        <w:tc>
          <w:tcPr>
            <w:tcW w:type="dxa" w:w="5040"/>
            <w:vAlign w:val="center"/>
          </w:tcPr>
          <w:p>
            <w:r/>
            <w:r>
              <w:rPr>
                <w:b w:val="0"/>
                <w:sz w:val="16"/>
              </w:rPr>
              <w:t>Nutrient math</w:t>
            </w:r>
          </w:p>
        </w:tc>
        <w:tc>
          <w:tcPr>
            <w:tcW w:type="dxa" w:w="5040"/>
            <w:vAlign w:val="center"/>
          </w:tcPr>
          <w:p>
            <w:r/>
            <w:r>
              <w:rPr>
                <w:b w:val="0"/>
                <w:sz w:val="16"/>
              </w:rPr>
              <w:t>Given 150 g of a food containing 20 g protein per 100 g, when totals are calculated, then protein equals 30 g before any documented rounding.</w:t>
            </w:r>
          </w:p>
        </w:tc>
      </w:tr>
      <w:tr>
        <w:tc>
          <w:tcPr>
            <w:tcW w:type="dxa" w:w="5040"/>
            <w:vAlign w:val="center"/>
          </w:tcPr>
          <w:p>
            <w:r/>
            <w:r>
              <w:rPr>
                <w:b w:val="0"/>
                <w:sz w:val="16"/>
              </w:rPr>
              <w:t>Plan target visibility</w:t>
            </w:r>
          </w:p>
        </w:tc>
        <w:tc>
          <w:tcPr>
            <w:tcW w:type="dxa" w:w="5040"/>
            <w:vAlign w:val="center"/>
          </w:tcPr>
          <w:p>
            <w:r/>
            <w:r>
              <w:rPr>
                <w:b w:val="0"/>
                <w:sz w:val="16"/>
              </w:rPr>
              <w:t>Given a generated plan, when the user views a day, then calorie and macro totals, target values and any target-deviation warnings are visible.</w:t>
            </w:r>
          </w:p>
        </w:tc>
      </w:tr>
      <w:tr>
        <w:tc>
          <w:tcPr>
            <w:tcW w:type="dxa" w:w="5040"/>
            <w:vAlign w:val="center"/>
          </w:tcPr>
          <w:p>
            <w:r/>
            <w:r>
              <w:rPr>
                <w:b w:val="0"/>
                <w:sz w:val="16"/>
              </w:rPr>
              <w:t>Substitution</w:t>
            </w:r>
          </w:p>
        </w:tc>
        <w:tc>
          <w:tcPr>
            <w:tcW w:type="dxa" w:w="5040"/>
            <w:vAlign w:val="center"/>
          </w:tcPr>
          <w:p>
            <w:r/>
            <w:r>
              <w:rPr>
                <w:b w:val="0"/>
                <w:sz w:val="16"/>
              </w:rPr>
              <w:t>Given a meal substitution, when the replacement is accepted, then nutrient totals and the grocery list recalculate and the plan remains editable.</w:t>
            </w:r>
          </w:p>
        </w:tc>
      </w:tr>
      <w:tr>
        <w:tc>
          <w:tcPr>
            <w:tcW w:type="dxa" w:w="5040"/>
            <w:vAlign w:val="center"/>
          </w:tcPr>
          <w:p>
            <w:r/>
            <w:r>
              <w:rPr>
                <w:b w:val="0"/>
                <w:sz w:val="16"/>
              </w:rPr>
              <w:t>Grocery list</w:t>
            </w:r>
          </w:p>
        </w:tc>
        <w:tc>
          <w:tcPr>
            <w:tcW w:type="dxa" w:w="5040"/>
            <w:vAlign w:val="center"/>
          </w:tcPr>
          <w:p>
            <w:r/>
            <w:r>
              <w:rPr>
                <w:b w:val="0"/>
                <w:sz w:val="16"/>
              </w:rPr>
              <w:t>Given repeated ingredients across several planned meals, when the grocery list is generated, then compatible units are aggregated and incompatible units are kept separate.</w:t>
            </w:r>
          </w:p>
        </w:tc>
      </w:tr>
      <w:tr>
        <w:tc>
          <w:tcPr>
            <w:tcW w:type="dxa" w:w="5040"/>
            <w:vAlign w:val="center"/>
          </w:tcPr>
          <w:p>
            <w:r/>
            <w:r>
              <w:rPr>
                <w:b w:val="0"/>
                <w:sz w:val="16"/>
              </w:rPr>
              <w:t>Strength estimate</w:t>
            </w:r>
          </w:p>
        </w:tc>
        <w:tc>
          <w:tcPr>
            <w:tcW w:type="dxa" w:w="5040"/>
            <w:vAlign w:val="center"/>
          </w:tcPr>
          <w:p>
            <w:r/>
            <w:r>
              <w:rPr>
                <w:b w:val="0"/>
                <w:sz w:val="16"/>
              </w:rPr>
              <w:t>Given a working set of 80 kg for 5 reps, when e1RM is calculated with Epley, then the displayed estimate is approximately 93.3 kg and is labelled as estimated.</w:t>
            </w:r>
          </w:p>
        </w:tc>
      </w:tr>
    </w:tbl>
    <w:p/>
    <w:p>
      <w:pPr>
        <w:pStyle w:val="Heading2"/>
      </w:pPr>
      <w:r>
        <w:t>SDD development loop</w:t>
      </w:r>
    </w:p>
    <w:p>
      <w:pPr>
        <w:pStyle w:val="ListNumber"/>
      </w:pPr>
      <w:r>
        <w:t>Write or update SPEC.md before implementation.</w:t>
      </w:r>
    </w:p>
    <w:p>
      <w:pPr>
        <w:pStyle w:val="ListNumber"/>
      </w:pPr>
      <w:r>
        <w:t>Ask the coding agent to identify ambiguities and propose a plan; do not let it silently invent requirements.</w:t>
      </w:r>
    </w:p>
    <w:p>
      <w:pPr>
        <w:pStyle w:val="ListNumber"/>
      </w:pPr>
      <w:r>
        <w:t>Implement one vertical slice at a time (API + persistence + UI + tests).</w:t>
      </w:r>
    </w:p>
    <w:p>
      <w:pPr>
        <w:pStyle w:val="ListNumber"/>
      </w:pPr>
      <w:r>
        <w:t>Run formatting, linting, type checks, migrations and tests.</w:t>
      </w:r>
    </w:p>
    <w:p>
      <w:pPr>
        <w:pStyle w:val="ListNumber"/>
      </w:pPr>
      <w:r>
        <w:t>Review the diff against requirement IDs and acceptance criteria.</w:t>
      </w:r>
    </w:p>
    <w:p>
      <w:pPr>
        <w:pStyle w:val="ListNumber"/>
      </w:pPr>
      <w:r>
        <w:t>Update the spec when a deliberate requirement changes, then update tests and implementation together.</w:t>
      </w:r>
    </w:p>
    <w:p>
      <w:pPr>
        <w:pStyle w:val="ListNumber"/>
      </w:pPr>
      <w:r>
        <w:t>Record known limitations and decisions in DECISIONS.md or ADR files.</w:t>
      </w:r>
    </w:p>
    <w:p>
      <w:pPr>
        <w:pStyle w:val="Heading1"/>
      </w:pPr>
      <w:r>
        <w:t>9. Architecture</w:t>
      </w:r>
    </w:p>
    <w:p>
      <w:r>
        <w:t>Use a modular monolith for the MVP. It is simpler to develop, test and explain than microservices, while preserving clean module boundaries.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b/>
                <w:sz w:val="16"/>
              </w:rPr>
              <w:t>Component</w:t>
            </w:r>
          </w:p>
        </w:tc>
        <w:tc>
          <w:tcPr>
            <w:tcW w:type="dxa" w:w="5040"/>
            <w:vAlign w:val="center"/>
            <w:shd w:fill="D9E5F2"/>
          </w:tcPr>
          <w:p>
            <w:r/>
            <w:r>
              <w:rPr>
                <w:b/>
                <w:sz w:val="16"/>
              </w:rPr>
              <w:t>Responsibilities</w:t>
            </w:r>
          </w:p>
        </w:tc>
      </w:tr>
      <w:tr>
        <w:tc>
          <w:tcPr>
            <w:tcW w:type="dxa" w:w="5040"/>
            <w:vAlign w:val="center"/>
          </w:tcPr>
          <w:p>
            <w:r/>
            <w:r>
              <w:rPr>
                <w:b w:val="0"/>
                <w:sz w:val="16"/>
              </w:rPr>
              <w:t>Browser UI</w:t>
            </w:r>
          </w:p>
        </w:tc>
        <w:tc>
          <w:tcPr>
            <w:tcW w:type="dxa" w:w="5040"/>
            <w:vAlign w:val="center"/>
          </w:tcPr>
          <w:p>
            <w:r/>
            <w:r>
              <w:rPr>
                <w:b w:val="0"/>
                <w:sz w:val="16"/>
              </w:rPr>
              <w:t>React + TypeScript pages, forms, charts and client-side validation.</w:t>
            </w:r>
          </w:p>
        </w:tc>
      </w:tr>
      <w:tr>
        <w:tc>
          <w:tcPr>
            <w:tcW w:type="dxa" w:w="5040"/>
            <w:vAlign w:val="center"/>
          </w:tcPr>
          <w:p>
            <w:r/>
            <w:r>
              <w:rPr>
                <w:b w:val="0"/>
                <w:sz w:val="16"/>
              </w:rPr>
              <w:t>REST API</w:t>
            </w:r>
          </w:p>
        </w:tc>
        <w:tc>
          <w:tcPr>
            <w:tcW w:type="dxa" w:w="5040"/>
            <w:vAlign w:val="center"/>
          </w:tcPr>
          <w:p>
            <w:r/>
            <w:r>
              <w:rPr>
                <w:b w:val="0"/>
                <w:sz w:val="16"/>
              </w:rPr>
              <w:t>FastAPI routers; authentication dependency; Pydantic request/response schemas.</w:t>
            </w:r>
          </w:p>
        </w:tc>
      </w:tr>
      <w:tr>
        <w:tc>
          <w:tcPr>
            <w:tcW w:type="dxa" w:w="5040"/>
            <w:vAlign w:val="center"/>
          </w:tcPr>
          <w:p>
            <w:r/>
            <w:r>
              <w:rPr>
                <w:b w:val="0"/>
                <w:sz w:val="16"/>
              </w:rPr>
              <w:t>Application services</w:t>
            </w:r>
          </w:p>
        </w:tc>
        <w:tc>
          <w:tcPr>
            <w:tcW w:type="dxa" w:w="5040"/>
            <w:vAlign w:val="center"/>
          </w:tcPr>
          <w:p>
            <w:r/>
            <w:r>
              <w:rPr>
                <w:b w:val="0"/>
                <w:sz w:val="16"/>
              </w:rPr>
              <w:t>WorkoutService, StrengthAnalyticsService, NutritionService, PlanGeneratorService, GroceryListService and InsightService.</w:t>
            </w:r>
          </w:p>
        </w:tc>
      </w:tr>
      <w:tr>
        <w:tc>
          <w:tcPr>
            <w:tcW w:type="dxa" w:w="5040"/>
            <w:vAlign w:val="center"/>
          </w:tcPr>
          <w:p>
            <w:r/>
            <w:r>
              <w:rPr>
                <w:b w:val="0"/>
                <w:sz w:val="16"/>
              </w:rPr>
              <w:t>Domain rules</w:t>
            </w:r>
          </w:p>
        </w:tc>
        <w:tc>
          <w:tcPr>
            <w:tcW w:type="dxa" w:w="5040"/>
            <w:vAlign w:val="center"/>
          </w:tcPr>
          <w:p>
            <w:r/>
            <w:r>
              <w:rPr>
                <w:b w:val="0"/>
                <w:sz w:val="16"/>
              </w:rPr>
              <w:t>Pure functions for e1RM, volume, nutrient conversion, recipe totals, candidate filtering and plan scoring.</w:t>
            </w:r>
          </w:p>
        </w:tc>
      </w:tr>
      <w:tr>
        <w:tc>
          <w:tcPr>
            <w:tcW w:type="dxa" w:w="5040"/>
            <w:vAlign w:val="center"/>
          </w:tcPr>
          <w:p>
            <w:r/>
            <w:r>
              <w:rPr>
                <w:b w:val="0"/>
                <w:sz w:val="16"/>
              </w:rPr>
              <w:t>Persistence</w:t>
            </w:r>
          </w:p>
        </w:tc>
        <w:tc>
          <w:tcPr>
            <w:tcW w:type="dxa" w:w="5040"/>
            <w:vAlign w:val="center"/>
          </w:tcPr>
          <w:p>
            <w:r/>
            <w:r>
              <w:rPr>
                <w:b w:val="0"/>
                <w:sz w:val="16"/>
              </w:rPr>
              <w:t>SQLAlchemy models and repositories; Alembic migrations; PostgreSQL transactions and constraints.</w:t>
            </w:r>
          </w:p>
        </w:tc>
      </w:tr>
      <w:tr>
        <w:tc>
          <w:tcPr>
            <w:tcW w:type="dxa" w:w="5040"/>
            <w:vAlign w:val="center"/>
          </w:tcPr>
          <w:p>
            <w:r/>
            <w:r>
              <w:rPr>
                <w:b w:val="0"/>
                <w:sz w:val="16"/>
              </w:rPr>
              <w:t>Seed/catalog data</w:t>
            </w:r>
          </w:p>
        </w:tc>
        <w:tc>
          <w:tcPr>
            <w:tcW w:type="dxa" w:w="5040"/>
            <w:vAlign w:val="center"/>
          </w:tcPr>
          <w:p>
            <w:r/>
            <w:r>
              <w:rPr>
                <w:b w:val="0"/>
                <w:sz w:val="16"/>
              </w:rPr>
              <w:t>Curated exercise, food, nutrient and recipe fixtures with source/provenance fields.</w:t>
            </w:r>
          </w:p>
        </w:tc>
      </w:tr>
      <w:tr>
        <w:tc>
          <w:tcPr>
            <w:tcW w:type="dxa" w:w="5040"/>
            <w:vAlign w:val="center"/>
          </w:tcPr>
          <w:p>
            <w:r/>
            <w:r>
              <w:rPr>
                <w:b w:val="0"/>
                <w:sz w:val="16"/>
              </w:rPr>
              <w:t>Quality controls</w:t>
            </w:r>
          </w:p>
        </w:tc>
        <w:tc>
          <w:tcPr>
            <w:tcW w:type="dxa" w:w="5040"/>
            <w:vAlign w:val="center"/>
          </w:tcPr>
          <w:p>
            <w:r/>
            <w:r>
              <w:rPr>
                <w:b w:val="0"/>
                <w:sz w:val="16"/>
              </w:rPr>
              <w:t>pytest, API integration tests, frontend tests, linting, type checking and CI pipeline.</w:t>
            </w:r>
          </w:p>
        </w:tc>
      </w:tr>
    </w:tbl>
    <w:p/>
    <w:p>
      <w:pPr>
        <w:pStyle w:val="Heading2"/>
      </w:pPr>
      <w:r>
        <w:t>Suggested repository layout</w:t>
      </w:r>
    </w:p>
    <w:p>
      <w:r>
        <w:rPr>
          <w:rFonts w:ascii="Consolas" w:hAnsi="Consolas"/>
          <w:sz w:val="16"/>
        </w:rPr>
        <w:t>gym-nutrition-tracker/</w:t>
        <w:br/>
        <w:t>├── SPEC.md</w:t>
        <w:br/>
        <w:t>├── README.md</w:t>
        <w:br/>
        <w:t>├── DECISIONS.md</w:t>
        <w:br/>
        <w:t>├── .env.example</w:t>
        <w:br/>
        <w:t>├── docker-compose.yml</w:t>
        <w:br/>
        <w:t>├── backend/</w:t>
        <w:br/>
        <w:t>│   ├── pyproject.toml</w:t>
        <w:br/>
        <w:t>│   ├── alembic.ini</w:t>
        <w:br/>
        <w:t>│   ├── alembic/versions/</w:t>
        <w:br/>
        <w:t>│   ├── app/</w:t>
        <w:br/>
        <w:t>│   │   ├── main.py</w:t>
        <w:br/>
        <w:t>│   │   ├── core/          # settings, auth, security</w:t>
        <w:br/>
        <w:t>│   │   ├── api/           # routers and dependencies</w:t>
        <w:br/>
        <w:t>│   │   ├── schemas/       # Pydantic request/response models</w:t>
        <w:br/>
        <w:t>│   │   ├── models/        # SQLAlchemy entities</w:t>
        <w:br/>
        <w:t>│   │   ├── repositories/  # database access</w:t>
        <w:br/>
        <w:t>│   │   ├── services/      # use cases and business rules</w:t>
        <w:br/>
        <w:t>│   │   └── seed/          # catalog fixtures/importers</w:t>
        <w:br/>
        <w:t>│   └── tests/</w:t>
        <w:br/>
        <w:t>└── frontend/</w:t>
        <w:br/>
        <w:t xml:space="preserve">    ├── src/</w:t>
        <w:br/>
        <w:t xml:space="preserve">    │   ├── api/</w:t>
        <w:br/>
        <w:t xml:space="preserve">    │   ├── components/</w:t>
        <w:br/>
        <w:t xml:space="preserve">    │   ├── features/</w:t>
        <w:br/>
        <w:t xml:space="preserve">    │   │   ├── auth/</w:t>
        <w:br/>
        <w:t xml:space="preserve">    │   │   ├── workouts/</w:t>
        <w:br/>
        <w:t xml:space="preserve">    │   │   ├── strength/</w:t>
        <w:br/>
        <w:t xml:space="preserve">    │   │   ├── nutrition/</w:t>
        <w:br/>
        <w:t xml:space="preserve">    │   │   └── dashboard/</w:t>
        <w:br/>
        <w:t xml:space="preserve">    │   ├── pages/</w:t>
        <w:br/>
        <w:t xml:space="preserve">    │   └── types/</w:t>
        <w:br/>
        <w:t xml:space="preserve">    └── tests/</w:t>
      </w:r>
    </w:p>
    <w:p>
      <w:pPr>
        <w:pStyle w:val="Heading1"/>
      </w:pPr>
      <w:r>
        <w:t>10. API Outline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b/>
                <w:sz w:val="16"/>
              </w:rPr>
              <w:t>Method</w:t>
            </w:r>
          </w:p>
        </w:tc>
        <w:tc>
          <w:tcPr>
            <w:tcW w:type="dxa" w:w="3360"/>
            <w:vAlign w:val="center"/>
            <w:shd w:fill="D9E5F2"/>
          </w:tcPr>
          <w:p>
            <w:r/>
            <w:r>
              <w:rPr>
                <w:b/>
                <w:sz w:val="16"/>
              </w:rPr>
              <w:t>Endpoint</w:t>
            </w:r>
          </w:p>
        </w:tc>
        <w:tc>
          <w:tcPr>
            <w:tcW w:type="dxa" w:w="3360"/>
            <w:vAlign w:val="center"/>
            <w:shd w:fill="D9E5F2"/>
          </w:tcPr>
          <w:p>
            <w:r/>
            <w:r>
              <w:rPr>
                <w:b/>
                <w:sz w:val="16"/>
              </w:rPr>
              <w:t>Purpose</w:t>
            </w:r>
          </w:p>
        </w:tc>
      </w:tr>
      <w:tr>
        <w:tc>
          <w:tcPr>
            <w:tcW w:type="dxa" w:w="3360"/>
            <w:vAlign w:val="center"/>
          </w:tcPr>
          <w:p>
            <w:r/>
            <w:r>
              <w:rPr>
                <w:b w:val="0"/>
                <w:sz w:val="16"/>
              </w:rPr>
              <w:t>POST</w:t>
            </w:r>
          </w:p>
        </w:tc>
        <w:tc>
          <w:tcPr>
            <w:tcW w:type="dxa" w:w="3360"/>
            <w:vAlign w:val="center"/>
          </w:tcPr>
          <w:p>
            <w:r/>
            <w:r>
              <w:rPr>
                <w:b w:val="0"/>
                <w:sz w:val="16"/>
              </w:rPr>
              <w:t>/api/auth/register</w:t>
            </w:r>
          </w:p>
        </w:tc>
        <w:tc>
          <w:tcPr>
            <w:tcW w:type="dxa" w:w="3360"/>
            <w:vAlign w:val="center"/>
          </w:tcPr>
          <w:p>
            <w:r/>
            <w:r>
              <w:rPr>
                <w:b w:val="0"/>
                <w:sz w:val="16"/>
              </w:rPr>
              <w:t>Create account.</w:t>
            </w:r>
          </w:p>
        </w:tc>
      </w:tr>
      <w:tr>
        <w:tc>
          <w:tcPr>
            <w:tcW w:type="dxa" w:w="3360"/>
            <w:vAlign w:val="center"/>
          </w:tcPr>
          <w:p>
            <w:r/>
            <w:r>
              <w:rPr>
                <w:b w:val="0"/>
                <w:sz w:val="16"/>
              </w:rPr>
              <w:t>POST</w:t>
            </w:r>
          </w:p>
        </w:tc>
        <w:tc>
          <w:tcPr>
            <w:tcW w:type="dxa" w:w="3360"/>
            <w:vAlign w:val="center"/>
          </w:tcPr>
          <w:p>
            <w:r/>
            <w:r>
              <w:rPr>
                <w:b w:val="0"/>
                <w:sz w:val="16"/>
              </w:rPr>
              <w:t>/api/auth/login</w:t>
            </w:r>
          </w:p>
        </w:tc>
        <w:tc>
          <w:tcPr>
            <w:tcW w:type="dxa" w:w="3360"/>
            <w:vAlign w:val="center"/>
          </w:tcPr>
          <w:p>
            <w:r/>
            <w:r>
              <w:rPr>
                <w:b w:val="0"/>
                <w:sz w:val="16"/>
              </w:rPr>
              <w:t>Authenticate and issue session/token.</w:t>
            </w:r>
          </w:p>
        </w:tc>
      </w:tr>
      <w:tr>
        <w:tc>
          <w:tcPr>
            <w:tcW w:type="dxa" w:w="3360"/>
            <w:vAlign w:val="center"/>
          </w:tcPr>
          <w:p>
            <w:r/>
            <w:r>
              <w:rPr>
                <w:b w:val="0"/>
                <w:sz w:val="16"/>
              </w:rPr>
              <w:t>GET/PATCH</w:t>
            </w:r>
          </w:p>
        </w:tc>
        <w:tc>
          <w:tcPr>
            <w:tcW w:type="dxa" w:w="3360"/>
            <w:vAlign w:val="center"/>
          </w:tcPr>
          <w:p>
            <w:r/>
            <w:r>
              <w:rPr>
                <w:b w:val="0"/>
                <w:sz w:val="16"/>
              </w:rPr>
              <w:t>/api/profile</w:t>
            </w:r>
          </w:p>
        </w:tc>
        <w:tc>
          <w:tcPr>
            <w:tcW w:type="dxa" w:w="3360"/>
            <w:vAlign w:val="center"/>
          </w:tcPr>
          <w:p>
            <w:r/>
            <w:r>
              <w:rPr>
                <w:b w:val="0"/>
                <w:sz w:val="16"/>
              </w:rPr>
              <w:t>Read or update user profile and preferences.</w:t>
            </w:r>
          </w:p>
        </w:tc>
      </w:tr>
      <w:tr>
        <w:tc>
          <w:tcPr>
            <w:tcW w:type="dxa" w:w="3360"/>
            <w:vAlign w:val="center"/>
          </w:tcPr>
          <w:p>
            <w:r/>
            <w:r>
              <w:rPr>
                <w:b w:val="0"/>
                <w:sz w:val="16"/>
              </w:rPr>
              <w:t>GET/POST</w:t>
            </w:r>
          </w:p>
        </w:tc>
        <w:tc>
          <w:tcPr>
            <w:tcW w:type="dxa" w:w="3360"/>
            <w:vAlign w:val="center"/>
          </w:tcPr>
          <w:p>
            <w:r/>
            <w:r>
              <w:rPr>
                <w:b w:val="0"/>
                <w:sz w:val="16"/>
              </w:rPr>
              <w:t>/api/exercises</w:t>
            </w:r>
          </w:p>
        </w:tc>
        <w:tc>
          <w:tcPr>
            <w:tcW w:type="dxa" w:w="3360"/>
            <w:vAlign w:val="center"/>
          </w:tcPr>
          <w:p>
            <w:r/>
            <w:r>
              <w:rPr>
                <w:b w:val="0"/>
                <w:sz w:val="16"/>
              </w:rPr>
              <w:t>Search catalog; create custom exercise if supported.</w:t>
            </w:r>
          </w:p>
        </w:tc>
      </w:tr>
      <w:tr>
        <w:tc>
          <w:tcPr>
            <w:tcW w:type="dxa" w:w="3360"/>
            <w:vAlign w:val="center"/>
          </w:tcPr>
          <w:p>
            <w:r/>
            <w:r>
              <w:rPr>
                <w:b w:val="0"/>
                <w:sz w:val="16"/>
              </w:rPr>
              <w:t>GET/POST</w:t>
            </w:r>
          </w:p>
        </w:tc>
        <w:tc>
          <w:tcPr>
            <w:tcW w:type="dxa" w:w="3360"/>
            <w:vAlign w:val="center"/>
          </w:tcPr>
          <w:p>
            <w:r/>
            <w:r>
              <w:rPr>
                <w:b w:val="0"/>
                <w:sz w:val="16"/>
              </w:rPr>
              <w:t>/api/routines</w:t>
            </w:r>
          </w:p>
        </w:tc>
        <w:tc>
          <w:tcPr>
            <w:tcW w:type="dxa" w:w="3360"/>
            <w:vAlign w:val="center"/>
          </w:tcPr>
          <w:p>
            <w:r/>
            <w:r>
              <w:rPr>
                <w:b w:val="0"/>
                <w:sz w:val="16"/>
              </w:rPr>
              <w:t>List or create routines.</w:t>
            </w:r>
          </w:p>
        </w:tc>
      </w:tr>
      <w:tr>
        <w:tc>
          <w:tcPr>
            <w:tcW w:type="dxa" w:w="3360"/>
            <w:vAlign w:val="center"/>
          </w:tcPr>
          <w:p>
            <w:r/>
            <w:r>
              <w:rPr>
                <w:b w:val="0"/>
                <w:sz w:val="16"/>
              </w:rPr>
              <w:t>GET/POST</w:t>
            </w:r>
          </w:p>
        </w:tc>
        <w:tc>
          <w:tcPr>
            <w:tcW w:type="dxa" w:w="3360"/>
            <w:vAlign w:val="center"/>
          </w:tcPr>
          <w:p>
            <w:r/>
            <w:r>
              <w:rPr>
                <w:b w:val="0"/>
                <w:sz w:val="16"/>
              </w:rPr>
              <w:t>/api/workouts</w:t>
            </w:r>
          </w:p>
        </w:tc>
        <w:tc>
          <w:tcPr>
            <w:tcW w:type="dxa" w:w="3360"/>
            <w:vAlign w:val="center"/>
          </w:tcPr>
          <w:p>
            <w:r/>
            <w:r>
              <w:rPr>
                <w:b w:val="0"/>
                <w:sz w:val="16"/>
              </w:rPr>
              <w:t>List or create workout sessions.</w:t>
            </w:r>
          </w:p>
        </w:tc>
      </w:tr>
      <w:tr>
        <w:tc>
          <w:tcPr>
            <w:tcW w:type="dxa" w:w="3360"/>
            <w:vAlign w:val="center"/>
          </w:tcPr>
          <w:p>
            <w:r/>
            <w:r>
              <w:rPr>
                <w:b w:val="0"/>
                <w:sz w:val="16"/>
              </w:rPr>
              <w:t>GET/PATCH/DELETE</w:t>
            </w:r>
          </w:p>
        </w:tc>
        <w:tc>
          <w:tcPr>
            <w:tcW w:type="dxa" w:w="3360"/>
            <w:vAlign w:val="center"/>
          </w:tcPr>
          <w:p>
            <w:r/>
            <w:r>
              <w:rPr>
                <w:b w:val="0"/>
                <w:sz w:val="16"/>
              </w:rPr>
              <w:t>/api/workouts/{id}</w:t>
            </w:r>
          </w:p>
        </w:tc>
        <w:tc>
          <w:tcPr>
            <w:tcW w:type="dxa" w:w="3360"/>
            <w:vAlign w:val="center"/>
          </w:tcPr>
          <w:p>
            <w:r/>
            <w:r>
              <w:rPr>
                <w:b w:val="0"/>
                <w:sz w:val="16"/>
              </w:rPr>
              <w:t>Read, edit or delete an owned workout.</w:t>
            </w:r>
          </w:p>
        </w:tc>
      </w:tr>
      <w:tr>
        <w:tc>
          <w:tcPr>
            <w:tcW w:type="dxa" w:w="3360"/>
            <w:vAlign w:val="center"/>
          </w:tcPr>
          <w:p>
            <w:r/>
            <w:r>
              <w:rPr>
                <w:b w:val="0"/>
                <w:sz w:val="16"/>
              </w:rPr>
              <w:t>GET</w:t>
            </w:r>
          </w:p>
        </w:tc>
        <w:tc>
          <w:tcPr>
            <w:tcW w:type="dxa" w:w="3360"/>
            <w:vAlign w:val="center"/>
          </w:tcPr>
          <w:p>
            <w:r/>
            <w:r>
              <w:rPr>
                <w:b w:val="0"/>
                <w:sz w:val="16"/>
              </w:rPr>
              <w:t>/api/analytics/strength</w:t>
            </w:r>
          </w:p>
        </w:tc>
        <w:tc>
          <w:tcPr>
            <w:tcW w:type="dxa" w:w="3360"/>
            <w:vAlign w:val="center"/>
          </w:tcPr>
          <w:p>
            <w:r/>
            <w:r>
              <w:rPr>
                <w:b w:val="0"/>
                <w:sz w:val="16"/>
              </w:rPr>
              <w:t>Strength trends and e1RM history.</w:t>
            </w:r>
          </w:p>
        </w:tc>
      </w:tr>
      <w:tr>
        <w:tc>
          <w:tcPr>
            <w:tcW w:type="dxa" w:w="3360"/>
            <w:vAlign w:val="center"/>
          </w:tcPr>
          <w:p>
            <w:r/>
            <w:r>
              <w:rPr>
                <w:b w:val="0"/>
                <w:sz w:val="16"/>
              </w:rPr>
              <w:t>GET/POST</w:t>
            </w:r>
          </w:p>
        </w:tc>
        <w:tc>
          <w:tcPr>
            <w:tcW w:type="dxa" w:w="3360"/>
            <w:vAlign w:val="center"/>
          </w:tcPr>
          <w:p>
            <w:r/>
            <w:r>
              <w:rPr>
                <w:b w:val="0"/>
                <w:sz w:val="16"/>
              </w:rPr>
              <w:t>/api/foods</w:t>
            </w:r>
          </w:p>
        </w:tc>
        <w:tc>
          <w:tcPr>
            <w:tcW w:type="dxa" w:w="3360"/>
            <w:vAlign w:val="center"/>
          </w:tcPr>
          <w:p>
            <w:r/>
            <w:r>
              <w:rPr>
                <w:b w:val="0"/>
                <w:sz w:val="16"/>
              </w:rPr>
              <w:t>Search catalog; add user foods if supported.</w:t>
            </w:r>
          </w:p>
        </w:tc>
      </w:tr>
      <w:tr>
        <w:tc>
          <w:tcPr>
            <w:tcW w:type="dxa" w:w="3360"/>
            <w:vAlign w:val="center"/>
          </w:tcPr>
          <w:p>
            <w:r/>
            <w:r>
              <w:rPr>
                <w:b w:val="0"/>
                <w:sz w:val="16"/>
              </w:rPr>
              <w:t>GET/POST</w:t>
            </w:r>
          </w:p>
        </w:tc>
        <w:tc>
          <w:tcPr>
            <w:tcW w:type="dxa" w:w="3360"/>
            <w:vAlign w:val="center"/>
          </w:tcPr>
          <w:p>
            <w:r/>
            <w:r>
              <w:rPr>
                <w:b w:val="0"/>
                <w:sz w:val="16"/>
              </w:rPr>
              <w:t>/api/recipes</w:t>
            </w:r>
          </w:p>
        </w:tc>
        <w:tc>
          <w:tcPr>
            <w:tcW w:type="dxa" w:w="3360"/>
            <w:vAlign w:val="center"/>
          </w:tcPr>
          <w:p>
            <w:r/>
            <w:r>
              <w:rPr>
                <w:b w:val="0"/>
                <w:sz w:val="16"/>
              </w:rPr>
              <w:t>Search or manage recipes.</w:t>
            </w:r>
          </w:p>
        </w:tc>
      </w:tr>
      <w:tr>
        <w:tc>
          <w:tcPr>
            <w:tcW w:type="dxa" w:w="3360"/>
            <w:vAlign w:val="center"/>
          </w:tcPr>
          <w:p>
            <w:r/>
            <w:r>
              <w:rPr>
                <w:b w:val="0"/>
                <w:sz w:val="16"/>
              </w:rPr>
              <w:t>GET/POST</w:t>
            </w:r>
          </w:p>
        </w:tc>
        <w:tc>
          <w:tcPr>
            <w:tcW w:type="dxa" w:w="3360"/>
            <w:vAlign w:val="center"/>
          </w:tcPr>
          <w:p>
            <w:r/>
            <w:r>
              <w:rPr>
                <w:b w:val="0"/>
                <w:sz w:val="16"/>
              </w:rPr>
              <w:t>/api/nutrition/goals</w:t>
            </w:r>
          </w:p>
        </w:tc>
        <w:tc>
          <w:tcPr>
            <w:tcW w:type="dxa" w:w="3360"/>
            <w:vAlign w:val="center"/>
          </w:tcPr>
          <w:p>
            <w:r/>
            <w:r>
              <w:rPr>
                <w:b w:val="0"/>
                <w:sz w:val="16"/>
              </w:rPr>
              <w:t>Read or create versioned nutrition targets.</w:t>
            </w:r>
          </w:p>
        </w:tc>
      </w:tr>
      <w:tr>
        <w:tc>
          <w:tcPr>
            <w:tcW w:type="dxa" w:w="3360"/>
            <w:vAlign w:val="center"/>
          </w:tcPr>
          <w:p>
            <w:r/>
            <w:r>
              <w:rPr>
                <w:b w:val="0"/>
                <w:sz w:val="16"/>
              </w:rPr>
              <w:t>POST</w:t>
            </w:r>
          </w:p>
        </w:tc>
        <w:tc>
          <w:tcPr>
            <w:tcW w:type="dxa" w:w="3360"/>
            <w:vAlign w:val="center"/>
          </w:tcPr>
          <w:p>
            <w:r/>
            <w:r>
              <w:rPr>
                <w:b w:val="0"/>
                <w:sz w:val="16"/>
              </w:rPr>
              <w:t>/api/meal-plans/generate</w:t>
            </w:r>
          </w:p>
        </w:tc>
        <w:tc>
          <w:tcPr>
            <w:tcW w:type="dxa" w:w="3360"/>
            <w:vAlign w:val="center"/>
          </w:tcPr>
          <w:p>
            <w:r/>
            <w:r>
              <w:rPr>
                <w:b w:val="0"/>
                <w:sz w:val="16"/>
              </w:rPr>
              <w:t>Generate a plan from preferences and constraints.</w:t>
            </w:r>
          </w:p>
        </w:tc>
      </w:tr>
      <w:tr>
        <w:tc>
          <w:tcPr>
            <w:tcW w:type="dxa" w:w="3360"/>
            <w:vAlign w:val="center"/>
          </w:tcPr>
          <w:p>
            <w:r/>
            <w:r>
              <w:rPr>
                <w:b w:val="0"/>
                <w:sz w:val="16"/>
              </w:rPr>
              <w:t>GET/PATCH/DELETE</w:t>
            </w:r>
          </w:p>
        </w:tc>
        <w:tc>
          <w:tcPr>
            <w:tcW w:type="dxa" w:w="3360"/>
            <w:vAlign w:val="center"/>
          </w:tcPr>
          <w:p>
            <w:r/>
            <w:r>
              <w:rPr>
                <w:b w:val="0"/>
                <w:sz w:val="16"/>
              </w:rPr>
              <w:t>/api/meal-plans/{id}</w:t>
            </w:r>
          </w:p>
        </w:tc>
        <w:tc>
          <w:tcPr>
            <w:tcW w:type="dxa" w:w="3360"/>
            <w:vAlign w:val="center"/>
          </w:tcPr>
          <w:p>
            <w:r/>
            <w:r>
              <w:rPr>
                <w:b w:val="0"/>
                <w:sz w:val="16"/>
              </w:rPr>
              <w:t>Read, edit or delete an owned plan.</w:t>
            </w:r>
          </w:p>
        </w:tc>
      </w:tr>
      <w:tr>
        <w:tc>
          <w:tcPr>
            <w:tcW w:type="dxa" w:w="3360"/>
            <w:vAlign w:val="center"/>
          </w:tcPr>
          <w:p>
            <w:r/>
            <w:r>
              <w:rPr>
                <w:b w:val="0"/>
                <w:sz w:val="16"/>
              </w:rPr>
              <w:t>POST</w:t>
            </w:r>
          </w:p>
        </w:tc>
        <w:tc>
          <w:tcPr>
            <w:tcW w:type="dxa" w:w="3360"/>
            <w:vAlign w:val="center"/>
          </w:tcPr>
          <w:p>
            <w:r/>
            <w:r>
              <w:rPr>
                <w:b w:val="0"/>
                <w:sz w:val="16"/>
              </w:rPr>
              <w:t>/api/meal-plans/{id}/substitutions</w:t>
            </w:r>
          </w:p>
        </w:tc>
        <w:tc>
          <w:tcPr>
            <w:tcW w:type="dxa" w:w="3360"/>
            <w:vAlign w:val="center"/>
          </w:tcPr>
          <w:p>
            <w:r/>
            <w:r>
              <w:rPr>
                <w:b w:val="0"/>
                <w:sz w:val="16"/>
              </w:rPr>
              <w:t>Find/accept a replacement and recalculate totals.</w:t>
            </w:r>
          </w:p>
        </w:tc>
      </w:tr>
      <w:tr>
        <w:tc>
          <w:tcPr>
            <w:tcW w:type="dxa" w:w="3360"/>
            <w:vAlign w:val="center"/>
          </w:tcPr>
          <w:p>
            <w:r/>
            <w:r>
              <w:rPr>
                <w:b w:val="0"/>
                <w:sz w:val="16"/>
              </w:rPr>
              <w:t>GET</w:t>
            </w:r>
          </w:p>
        </w:tc>
        <w:tc>
          <w:tcPr>
            <w:tcW w:type="dxa" w:w="3360"/>
            <w:vAlign w:val="center"/>
          </w:tcPr>
          <w:p>
            <w:r/>
            <w:r>
              <w:rPr>
                <w:b w:val="0"/>
                <w:sz w:val="16"/>
              </w:rPr>
              <w:t>/api/meal-plans/{id}/grocery-list</w:t>
            </w:r>
          </w:p>
        </w:tc>
        <w:tc>
          <w:tcPr>
            <w:tcW w:type="dxa" w:w="3360"/>
            <w:vAlign w:val="center"/>
          </w:tcPr>
          <w:p>
            <w:r/>
            <w:r>
              <w:rPr>
                <w:b w:val="0"/>
                <w:sz w:val="16"/>
              </w:rPr>
              <w:t>Aggregate ingredients for selected days.</w:t>
            </w:r>
          </w:p>
        </w:tc>
      </w:tr>
      <w:tr>
        <w:tc>
          <w:tcPr>
            <w:tcW w:type="dxa" w:w="3360"/>
            <w:vAlign w:val="center"/>
          </w:tcPr>
          <w:p>
            <w:r/>
            <w:r>
              <w:rPr>
                <w:b w:val="0"/>
                <w:sz w:val="16"/>
              </w:rPr>
              <w:t>GET/POST</w:t>
            </w:r>
          </w:p>
        </w:tc>
        <w:tc>
          <w:tcPr>
            <w:tcW w:type="dxa" w:w="3360"/>
            <w:vAlign w:val="center"/>
          </w:tcPr>
          <w:p>
            <w:r/>
            <w:r>
              <w:rPr>
                <w:b w:val="0"/>
                <w:sz w:val="16"/>
              </w:rPr>
              <w:t>/api/nutrition/logs</w:t>
            </w:r>
          </w:p>
        </w:tc>
        <w:tc>
          <w:tcPr>
            <w:tcW w:type="dxa" w:w="3360"/>
            <w:vAlign w:val="center"/>
          </w:tcPr>
          <w:p>
            <w:r/>
            <w:r>
              <w:rPr>
                <w:b w:val="0"/>
                <w:sz w:val="16"/>
              </w:rPr>
              <w:t>Read or record actual consumption.</w:t>
            </w:r>
          </w:p>
        </w:tc>
      </w:tr>
      <w:tr>
        <w:tc>
          <w:tcPr>
            <w:tcW w:type="dxa" w:w="3360"/>
            <w:vAlign w:val="center"/>
          </w:tcPr>
          <w:p>
            <w:r/>
            <w:r>
              <w:rPr>
                <w:b w:val="0"/>
                <w:sz w:val="16"/>
              </w:rPr>
              <w:t>GET</w:t>
            </w:r>
          </w:p>
        </w:tc>
        <w:tc>
          <w:tcPr>
            <w:tcW w:type="dxa" w:w="3360"/>
            <w:vAlign w:val="center"/>
          </w:tcPr>
          <w:p>
            <w:r/>
            <w:r>
              <w:rPr>
                <w:b w:val="0"/>
                <w:sz w:val="16"/>
              </w:rPr>
              <w:t>/api/analytics/nutrition</w:t>
            </w:r>
          </w:p>
        </w:tc>
        <w:tc>
          <w:tcPr>
            <w:tcW w:type="dxa" w:w="3360"/>
            <w:vAlign w:val="center"/>
          </w:tcPr>
          <w:p>
            <w:r/>
            <w:r>
              <w:rPr>
                <w:b w:val="0"/>
                <w:sz w:val="16"/>
              </w:rPr>
              <w:t>Daily/weekly nutrient totals and adherence.</w:t>
            </w:r>
          </w:p>
        </w:tc>
      </w:tr>
    </w:tbl>
    <w:p/>
    <w:p>
      <w:r>
        <w:t>Return consistent errors (400 validation, 401 unauthenticated, 403/404 unauthorized or absent resource, 409 conflict, 422 invalid domain input, 500 unexpected failure). Use pagination for history/catalog endpoints and document the exact policy in the API spec.</w:t>
      </w:r>
    </w:p>
    <w:p>
      <w:pPr>
        <w:pStyle w:val="Heading1"/>
      </w:pPr>
      <w:r>
        <w:t>11. Implementation Plan — 14 Days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b/>
                <w:sz w:val="16"/>
              </w:rPr>
              <w:t>Time</w:t>
            </w:r>
          </w:p>
        </w:tc>
        <w:tc>
          <w:tcPr>
            <w:tcW w:type="dxa" w:w="3360"/>
            <w:vAlign w:val="center"/>
            <w:shd w:fill="D9E5F2"/>
          </w:tcPr>
          <w:p>
            <w:r/>
            <w:r>
              <w:rPr>
                <w:b/>
                <w:sz w:val="16"/>
              </w:rPr>
              <w:t>Milestone</w:t>
            </w:r>
          </w:p>
        </w:tc>
        <w:tc>
          <w:tcPr>
            <w:tcW w:type="dxa" w:w="3360"/>
            <w:vAlign w:val="center"/>
            <w:shd w:fill="D9E5F2"/>
          </w:tcPr>
          <w:p>
            <w:r/>
            <w:r>
              <w:rPr>
                <w:b/>
                <w:sz w:val="16"/>
              </w:rPr>
              <w:t>Deliverables</w:t>
            </w:r>
          </w:p>
        </w:tc>
      </w:tr>
      <w:tr>
        <w:tc>
          <w:tcPr>
            <w:tcW w:type="dxa" w:w="3360"/>
            <w:vAlign w:val="center"/>
          </w:tcPr>
          <w:p>
            <w:r/>
            <w:r>
              <w:rPr>
                <w:b w:val="0"/>
                <w:sz w:val="16"/>
              </w:rPr>
              <w:t>Days 1–2</w:t>
            </w:r>
          </w:p>
        </w:tc>
        <w:tc>
          <w:tcPr>
            <w:tcW w:type="dxa" w:w="3360"/>
            <w:vAlign w:val="center"/>
          </w:tcPr>
          <w:p>
            <w:r/>
            <w:r>
              <w:rPr>
                <w:b w:val="0"/>
                <w:sz w:val="16"/>
              </w:rPr>
              <w:t>Specification and setup</w:t>
            </w:r>
          </w:p>
        </w:tc>
        <w:tc>
          <w:tcPr>
            <w:tcW w:type="dxa" w:w="3360"/>
            <w:vAlign w:val="center"/>
          </w:tcPr>
          <w:p>
            <w:r/>
            <w:r>
              <w:rPr>
                <w:b w:val="0"/>
                <w:sz w:val="16"/>
              </w:rPr>
              <w:t>Finalize SPEC.md, user journeys, ER diagram, acceptance tests, repository layout, environment setup and CI skeleton.</w:t>
            </w:r>
          </w:p>
        </w:tc>
      </w:tr>
      <w:tr>
        <w:tc>
          <w:tcPr>
            <w:tcW w:type="dxa" w:w="3360"/>
            <w:vAlign w:val="center"/>
          </w:tcPr>
          <w:p>
            <w:r/>
            <w:r>
              <w:rPr>
                <w:b w:val="0"/>
                <w:sz w:val="16"/>
              </w:rPr>
              <w:t>Days 3–4</w:t>
            </w:r>
          </w:p>
        </w:tc>
        <w:tc>
          <w:tcPr>
            <w:tcW w:type="dxa" w:w="3360"/>
            <w:vAlign w:val="center"/>
          </w:tcPr>
          <w:p>
            <w:r/>
            <w:r>
              <w:rPr>
                <w:b w:val="0"/>
                <w:sz w:val="16"/>
              </w:rPr>
              <w:t>Database and authentication</w:t>
            </w:r>
          </w:p>
        </w:tc>
        <w:tc>
          <w:tcPr>
            <w:tcW w:type="dxa" w:w="3360"/>
            <w:vAlign w:val="center"/>
          </w:tcPr>
          <w:p>
            <w:r/>
            <w:r>
              <w:rPr>
                <w:b w:val="0"/>
                <w:sz w:val="16"/>
              </w:rPr>
              <w:t>PostgreSQL, SQLAlchemy models, Alembic migrations, authentication, profile, ownership tests and seed exercises.</w:t>
            </w:r>
          </w:p>
        </w:tc>
      </w:tr>
      <w:tr>
        <w:tc>
          <w:tcPr>
            <w:tcW w:type="dxa" w:w="3360"/>
            <w:vAlign w:val="center"/>
          </w:tcPr>
          <w:p>
            <w:r/>
            <w:r>
              <w:rPr>
                <w:b w:val="0"/>
                <w:sz w:val="16"/>
              </w:rPr>
              <w:t>Days 5–6</w:t>
            </w:r>
          </w:p>
        </w:tc>
        <w:tc>
          <w:tcPr>
            <w:tcW w:type="dxa" w:w="3360"/>
            <w:vAlign w:val="center"/>
          </w:tcPr>
          <w:p>
            <w:r/>
            <w:r>
              <w:rPr>
                <w:b w:val="0"/>
                <w:sz w:val="16"/>
              </w:rPr>
              <w:t>Workout vertical slice</w:t>
            </w:r>
          </w:p>
        </w:tc>
        <w:tc>
          <w:tcPr>
            <w:tcW w:type="dxa" w:w="3360"/>
            <w:vAlign w:val="center"/>
          </w:tcPr>
          <w:p>
            <w:r/>
            <w:r>
              <w:rPr>
                <w:b w:val="0"/>
                <w:sz w:val="16"/>
              </w:rPr>
              <w:t>Routine CRUD, session logging, set logging, validation, workout history and frontend forms.</w:t>
            </w:r>
          </w:p>
        </w:tc>
      </w:tr>
      <w:tr>
        <w:tc>
          <w:tcPr>
            <w:tcW w:type="dxa" w:w="3360"/>
            <w:vAlign w:val="center"/>
          </w:tcPr>
          <w:p>
            <w:r/>
            <w:r>
              <w:rPr>
                <w:b w:val="0"/>
                <w:sz w:val="16"/>
              </w:rPr>
              <w:t>Day 7</w:t>
            </w:r>
          </w:p>
        </w:tc>
        <w:tc>
          <w:tcPr>
            <w:tcW w:type="dxa" w:w="3360"/>
            <w:vAlign w:val="center"/>
          </w:tcPr>
          <w:p>
            <w:r/>
            <w:r>
              <w:rPr>
                <w:b w:val="0"/>
                <w:sz w:val="16"/>
              </w:rPr>
              <w:t>Strength analytics</w:t>
            </w:r>
          </w:p>
        </w:tc>
        <w:tc>
          <w:tcPr>
            <w:tcW w:type="dxa" w:w="3360"/>
            <w:vAlign w:val="center"/>
          </w:tcPr>
          <w:p>
            <w:r/>
            <w:r>
              <w:rPr>
                <w:b w:val="0"/>
                <w:sz w:val="16"/>
              </w:rPr>
              <w:t>e1RM and volume functions, PR detection, trend endpoints and chart.</w:t>
            </w:r>
          </w:p>
        </w:tc>
      </w:tr>
      <w:tr>
        <w:tc>
          <w:tcPr>
            <w:tcW w:type="dxa" w:w="3360"/>
            <w:vAlign w:val="center"/>
          </w:tcPr>
          <w:p>
            <w:r/>
            <w:r>
              <w:rPr>
                <w:b w:val="0"/>
                <w:sz w:val="16"/>
              </w:rPr>
              <w:t>Days 8–9</w:t>
            </w:r>
          </w:p>
        </w:tc>
        <w:tc>
          <w:tcPr>
            <w:tcW w:type="dxa" w:w="3360"/>
            <w:vAlign w:val="center"/>
          </w:tcPr>
          <w:p>
            <w:r/>
            <w:r>
              <w:rPr>
                <w:b w:val="0"/>
                <w:sz w:val="16"/>
              </w:rPr>
              <w:t>Food/recipe catalog</w:t>
            </w:r>
          </w:p>
        </w:tc>
        <w:tc>
          <w:tcPr>
            <w:tcW w:type="dxa" w:w="3360"/>
            <w:vAlign w:val="center"/>
          </w:tcPr>
          <w:p>
            <w:r/>
            <w:r>
              <w:rPr>
                <w:b w:val="0"/>
                <w:sz w:val="16"/>
              </w:rPr>
              <w:t>Food nutrients, recipes, ingredient quantities, provenance, seed data, nutrient-calculation tests.</w:t>
            </w:r>
          </w:p>
        </w:tc>
      </w:tr>
      <w:tr>
        <w:tc>
          <w:tcPr>
            <w:tcW w:type="dxa" w:w="3360"/>
            <w:vAlign w:val="center"/>
          </w:tcPr>
          <w:p>
            <w:r/>
            <w:r>
              <w:rPr>
                <w:b w:val="0"/>
                <w:sz w:val="16"/>
              </w:rPr>
              <w:t>Days 10–11</w:t>
            </w:r>
          </w:p>
        </w:tc>
        <w:tc>
          <w:tcPr>
            <w:tcW w:type="dxa" w:w="3360"/>
            <w:vAlign w:val="center"/>
          </w:tcPr>
          <w:p>
            <w:r/>
            <w:r>
              <w:rPr>
                <w:b w:val="0"/>
                <w:sz w:val="16"/>
              </w:rPr>
              <w:t>Plan generator</w:t>
            </w:r>
          </w:p>
        </w:tc>
        <w:tc>
          <w:tcPr>
            <w:tcW w:type="dxa" w:w="3360"/>
            <w:vAlign w:val="center"/>
          </w:tcPr>
          <w:p>
            <w:r/>
            <w:r>
              <w:rPr>
                <w:b w:val="0"/>
                <w:sz w:val="16"/>
              </w:rPr>
              <w:t>Cuisine preferences, hard constraints, deterministic candidate scoring, 7-day plan generation, totals and warnings.</w:t>
            </w:r>
          </w:p>
        </w:tc>
      </w:tr>
      <w:tr>
        <w:tc>
          <w:tcPr>
            <w:tcW w:type="dxa" w:w="3360"/>
            <w:vAlign w:val="center"/>
          </w:tcPr>
          <w:p>
            <w:r/>
            <w:r>
              <w:rPr>
                <w:b w:val="0"/>
                <w:sz w:val="16"/>
              </w:rPr>
              <w:t>Day 12</w:t>
            </w:r>
          </w:p>
        </w:tc>
        <w:tc>
          <w:tcPr>
            <w:tcW w:type="dxa" w:w="3360"/>
            <w:vAlign w:val="center"/>
          </w:tcPr>
          <w:p>
            <w:r/>
            <w:r>
              <w:rPr>
                <w:b w:val="0"/>
                <w:sz w:val="16"/>
              </w:rPr>
              <w:t>Substitutions and grocery list</w:t>
            </w:r>
          </w:p>
        </w:tc>
        <w:tc>
          <w:tcPr>
            <w:tcW w:type="dxa" w:w="3360"/>
            <w:vAlign w:val="center"/>
          </w:tcPr>
          <w:p>
            <w:r/>
            <w:r>
              <w:rPr>
                <w:b w:val="0"/>
                <w:sz w:val="16"/>
              </w:rPr>
              <w:t>Meal replacement, recalculation, unit-aware ingredient aggregation and plan editing.</w:t>
            </w:r>
          </w:p>
        </w:tc>
      </w:tr>
      <w:tr>
        <w:tc>
          <w:tcPr>
            <w:tcW w:type="dxa" w:w="3360"/>
            <w:vAlign w:val="center"/>
          </w:tcPr>
          <w:p>
            <w:r/>
            <w:r>
              <w:rPr>
                <w:b w:val="0"/>
                <w:sz w:val="16"/>
              </w:rPr>
              <w:t>Day 13</w:t>
            </w:r>
          </w:p>
        </w:tc>
        <w:tc>
          <w:tcPr>
            <w:tcW w:type="dxa" w:w="3360"/>
            <w:vAlign w:val="center"/>
          </w:tcPr>
          <w:p>
            <w:r/>
            <w:r>
              <w:rPr>
                <w:b w:val="0"/>
                <w:sz w:val="16"/>
              </w:rPr>
              <w:t>Integrated dashboard and hardening</w:t>
            </w:r>
          </w:p>
        </w:tc>
        <w:tc>
          <w:tcPr>
            <w:tcW w:type="dxa" w:w="3360"/>
            <w:vAlign w:val="center"/>
          </w:tcPr>
          <w:p>
            <w:r/>
            <w:r>
              <w:rPr>
                <w:b w:val="0"/>
                <w:sz w:val="16"/>
              </w:rPr>
              <w:t>Planned versus actual nutrition, empty/error states, authorization review, validation and accessibility.</w:t>
            </w:r>
          </w:p>
        </w:tc>
      </w:tr>
      <w:tr>
        <w:tc>
          <w:tcPr>
            <w:tcW w:type="dxa" w:w="3360"/>
            <w:vAlign w:val="center"/>
          </w:tcPr>
          <w:p>
            <w:r/>
            <w:r>
              <w:rPr>
                <w:b w:val="0"/>
                <w:sz w:val="16"/>
              </w:rPr>
              <w:t>Day 14</w:t>
            </w:r>
          </w:p>
        </w:tc>
        <w:tc>
          <w:tcPr>
            <w:tcW w:type="dxa" w:w="3360"/>
            <w:vAlign w:val="center"/>
          </w:tcPr>
          <w:p>
            <w:r/>
            <w:r>
              <w:rPr>
                <w:b w:val="0"/>
                <w:sz w:val="16"/>
              </w:rPr>
              <w:t>Testing and presentation</w:t>
            </w:r>
          </w:p>
        </w:tc>
        <w:tc>
          <w:tcPr>
            <w:tcW w:type="dxa" w:w="3360"/>
            <w:vAlign w:val="center"/>
          </w:tcPr>
          <w:p>
            <w:r/>
            <w:r>
              <w:rPr>
                <w:b w:val="0"/>
                <w:sz w:val="16"/>
              </w:rPr>
              <w:t>Run full test suite, fix defects, prepare README, architecture diagram, demo dataset, screenshots and viva answers.</w:t>
            </w:r>
          </w:p>
        </w:tc>
      </w:tr>
    </w:tbl>
    <w:p/>
    <w:p>
      <w:pPr>
        <w:pStyle w:val="Heading1"/>
      </w:pPr>
      <w:r>
        <w:t>12. Testing Strategy</w:t>
      </w:r>
    </w:p>
    <w:p>
      <w:pPr>
        <w:pStyle w:val="ListBullet"/>
      </w:pPr>
      <w:r>
        <w:t>Unit tests: nutrient conversion, recipe totals, e1RM, training volume, candidate filters, scoring and grocery aggregation.</w:t>
      </w:r>
    </w:p>
    <w:p>
      <w:pPr>
        <w:pStyle w:val="ListBullet"/>
      </w:pPr>
      <w:r>
        <w:t>Database tests: constraints, migrations, cascades/restrictions, uniqueness and transaction rollback.</w:t>
      </w:r>
    </w:p>
    <w:p>
      <w:pPr>
        <w:pStyle w:val="ListBullet"/>
      </w:pPr>
      <w:r>
        <w:t>API tests: authentication, validation, ownership isolation, CRUD and error responses.</w:t>
      </w:r>
    </w:p>
    <w:p>
      <w:pPr>
        <w:pStyle w:val="ListBullet"/>
      </w:pPr>
      <w:r>
        <w:t>Plan tests: all allergens excluded, hard restrictions respected, cuisine preferences honored when feasible, deterministic output for the same inputs, and explicit warnings when constraints cannot be satisfied.</w:t>
      </w:r>
    </w:p>
    <w:p>
      <w:pPr>
        <w:pStyle w:val="ListBullet"/>
      </w:pPr>
      <w:r>
        <w:t>Frontend tests: forms, validation messages, loading/error/empty states, meal substitution and chart summaries.</w:t>
      </w:r>
    </w:p>
    <w:p>
      <w:pPr>
        <w:pStyle w:val="ListBullet"/>
      </w:pPr>
      <w:r>
        <w:t>End-to-end tests: sign in → log workout → inspect strength trend → configure preferences → generate plan → substitute meal → view grocery list.</w:t>
      </w:r>
    </w:p>
    <w:p>
      <w:pPr>
        <w:pStyle w:val="ListBullet"/>
      </w:pPr>
      <w:r>
        <w:t>Regression fixtures: fixed sample foods with known nutrient values and fixed workout sets with expected metrics.</w:t>
      </w:r>
    </w:p>
    <w:p>
      <w:pPr>
        <w:pStyle w:val="Heading1"/>
      </w:pPr>
      <w:r>
        <w:t>13. Security, Data Quality, and Safety</w:t>
      </w:r>
    </w:p>
    <w:p>
      <w:pPr>
        <w:pStyle w:val="ListBullet"/>
      </w:pPr>
      <w:r>
        <w:t>Never trust a user_id supplied by the browser; derive identity from the authenticated session.</w:t>
      </w:r>
    </w:p>
    <w:p>
      <w:pPr>
        <w:pStyle w:val="ListBullet"/>
      </w:pPr>
      <w:r>
        <w:t>Validate all quantities, dates, units and IDs on the server. Use parameterized ORM queries.</w:t>
      </w:r>
    </w:p>
    <w:p>
      <w:pPr>
        <w:pStyle w:val="ListBullet"/>
      </w:pPr>
      <w:r>
        <w:t>Keep secrets in environment variables; commit only .env.example.</w:t>
      </w:r>
    </w:p>
    <w:p>
      <w:pPr>
        <w:pStyle w:val="ListBullet"/>
      </w:pPr>
      <w:r>
        <w:t>Use HTTPS in deployment, secure cookies or an appropriately protected token flow, rate limits on authentication endpoints, and safe CORS settings.</w:t>
      </w:r>
    </w:p>
    <w:p>
      <w:pPr>
        <w:pStyle w:val="ListBullet"/>
      </w:pPr>
      <w:r>
        <w:t>Track nutrient source, serving basis, raw/cooked state when known, and verification date. Clearly label approximate or missing values.</w:t>
      </w:r>
    </w:p>
    <w:p>
      <w:pPr>
        <w:pStyle w:val="ListBullet"/>
      </w:pPr>
      <w:r>
        <w:t>Treat allergies and explicitly excluded ingredients as hard constraints, not ranking preferences. Catalog metadata can be incomplete, so warn users to verify labels.</w:t>
      </w:r>
    </w:p>
    <w:p>
      <w:pPr>
        <w:pStyle w:val="ListBullet"/>
      </w:pPr>
      <w:r>
        <w:t>Display nutrition estimates as informational, not medical advice. Let users edit targets and explain assumptions; recommend qualified professional guidance for medical needs.</w:t>
      </w:r>
    </w:p>
    <w:p>
      <w:pPr>
        <w:pStyle w:val="ListBullet"/>
      </w:pPr>
      <w:r>
        <w:t>Avoid causal claims such as 'this meal caused strength gains'. Report associations with dates, sample sizes and limitations.</w:t>
      </w:r>
    </w:p>
    <w:p>
      <w:pPr>
        <w:pStyle w:val="Heading1"/>
      </w:pPr>
      <w:r>
        <w:t>14. Demo and Viva Plan</w:t>
      </w:r>
    </w:p>
    <w:p>
      <w:pPr>
        <w:pStyle w:val="ListNumber"/>
      </w:pPr>
      <w:r>
        <w:t>Sign in and show the user's profile and multi-cuisine preferences.</w:t>
      </w:r>
    </w:p>
    <w:p>
      <w:pPr>
        <w:pStyle w:val="ListNumber"/>
      </w:pPr>
      <w:r>
        <w:t>Create a workout session and log sets for a compound exercise.</w:t>
      </w:r>
    </w:p>
    <w:p>
      <w:pPr>
        <w:pStyle w:val="ListNumber"/>
      </w:pPr>
      <w:r>
        <w:t>Show how e1RM and training volume are calculated from recorded sets.</w:t>
      </w:r>
    </w:p>
    <w:p>
      <w:pPr>
        <w:pStyle w:val="ListNumber"/>
      </w:pPr>
      <w:r>
        <w:t>Generate a 7-day meal plan and explain the deterministic filtering/scoring approach.</w:t>
      </w:r>
    </w:p>
    <w:p>
      <w:pPr>
        <w:pStyle w:val="ListNumber"/>
      </w:pPr>
      <w:r>
        <w:t>Open a day to inspect calories/macros and the target-deviation warning.</w:t>
      </w:r>
    </w:p>
    <w:p>
      <w:pPr>
        <w:pStyle w:val="ListNumber"/>
      </w:pPr>
      <w:r>
        <w:t>Substitute a meal and demonstrate automatic nutrient recalculation.</w:t>
      </w:r>
    </w:p>
    <w:p>
      <w:pPr>
        <w:pStyle w:val="ListNumber"/>
      </w:pPr>
      <w:r>
        <w:t>Generate a grocery list and explain quantity aggregation.</w:t>
      </w:r>
    </w:p>
    <w:p>
      <w:pPr>
        <w:pStyle w:val="ListNumber"/>
      </w:pPr>
      <w:r>
        <w:t>Show tests for allergen filtering, authorization and nutrient math.</w:t>
      </w:r>
    </w:p>
    <w:p>
      <w:pPr>
        <w:pStyle w:val="Heading2"/>
      </w:pPr>
      <w:r>
        <w:t>Likely viva questions</w:t>
      </w:r>
    </w:p>
    <w:p>
      <w:pPr>
        <w:pStyle w:val="ListBullet"/>
      </w:pPr>
      <w:r>
        <w:t>Why use a modular monolith instead of microservices? It reduces operational complexity while preserving module boundaries.</w:t>
      </w:r>
    </w:p>
    <w:p>
      <w:pPr>
        <w:pStyle w:val="ListBullet"/>
      </w:pPr>
      <w:r>
        <w:t>Why rule-based planning first? It is reproducible, explainable and testable; optimization can be introduced after data quality is reliable.</w:t>
      </w:r>
    </w:p>
    <w:p>
      <w:pPr>
        <w:pStyle w:val="ListBullet"/>
      </w:pPr>
      <w:r>
        <w:t>How do you prevent cross-user data access? Server-side ownership checks and integration tests on every user-owned resource.</w:t>
      </w:r>
    </w:p>
    <w:p>
      <w:pPr>
        <w:pStyle w:val="ListBullet"/>
      </w:pPr>
      <w:r>
        <w:t>How are nutrients calculated? Normalize per-100-g values and scale by edible gram quantity; recipes sum ingredient totals and divide by servings.</w:t>
      </w:r>
    </w:p>
    <w:p>
      <w:pPr>
        <w:pStyle w:val="ListBullet"/>
      </w:pPr>
      <w:r>
        <w:t>Why snapshot nutrient values? Food catalog changes should not rewrite historical plans and logs silently.</w:t>
      </w:r>
    </w:p>
    <w:p>
      <w:pPr>
        <w:pStyle w:val="ListBullet"/>
      </w:pPr>
      <w:r>
        <w:t>How do you handle impossible constraints? Return a plan only when hard constraints pass; otherwise explain that no feasible candidate set was found and ask the user to relax a non-safety preference.</w:t>
      </w:r>
    </w:p>
    <w:p>
      <w:pPr>
        <w:pStyle w:val="ListBullet"/>
      </w:pPr>
      <w:r>
        <w:t>What are the limitations of e1RM? It is an estimate sensitive to rep range, technique, fatigue and exercise; label it clearly and compare like with like.</w:t>
      </w:r>
    </w:p>
    <w:p>
      <w:pPr>
        <w:pStyle w:val="Heading1"/>
      </w:pPr>
      <w:r>
        <w:t>15. Definition of Done</w:t>
      </w:r>
    </w:p>
    <w:p>
      <w:pPr>
        <w:pStyle w:val="ListBullet"/>
      </w:pPr>
      <w:r>
        <w:t>SPEC.md is approved and requirements map to acceptance tests.</w:t>
      </w:r>
    </w:p>
    <w:p>
      <w:pPr>
        <w:pStyle w:val="ListBullet"/>
      </w:pPr>
      <w:r>
        <w:t>Migrations create the schema from a clean database.</w:t>
      </w:r>
    </w:p>
    <w:p>
      <w:pPr>
        <w:pStyle w:val="ListBullet"/>
      </w:pPr>
      <w:r>
        <w:t>A user can complete the end-to-end demo without manual database edits.</w:t>
      </w:r>
    </w:p>
    <w:p>
      <w:pPr>
        <w:pStyle w:val="ListBullet"/>
      </w:pPr>
      <w:r>
        <w:t>Core business rules have unit tests; critical API flows have integration tests.</w:t>
      </w:r>
    </w:p>
    <w:p>
      <w:pPr>
        <w:pStyle w:val="ListBullet"/>
      </w:pPr>
      <w:r>
        <w:t>Allergen and ownership tests pass.</w:t>
      </w:r>
    </w:p>
    <w:p>
      <w:pPr>
        <w:pStyle w:val="ListBullet"/>
      </w:pPr>
      <w:r>
        <w:t>Generated plans show nutrient estimates, target assumptions and limitations.</w:t>
      </w:r>
    </w:p>
    <w:p>
      <w:pPr>
        <w:pStyle w:val="ListBullet"/>
      </w:pPr>
      <w:r>
        <w:t>README documents setup, environment variables, seed data, migrations, tests and demo steps.</w:t>
      </w:r>
    </w:p>
    <w:p>
      <w:pPr>
        <w:pStyle w:val="ListBullet"/>
      </w:pPr>
      <w:r>
        <w:t>Known limitations are documented; no feature is described as medically authoritative or guaranteed.</w:t>
      </w:r>
    </w:p>
    <w:p>
      <w:pPr>
        <w:pStyle w:val="Heading1"/>
      </w:pPr>
      <w:r>
        <w:t>Appendix A — Initial SPEC.md Starter</w:t>
      </w:r>
    </w:p>
    <w:p>
      <w:r>
        <w:rPr>
          <w:rFonts w:ascii="Consolas" w:hAnsi="Consolas"/>
          <w:sz w:val="16"/>
        </w:rPr>
        <w:t># Product Specification: Gym &amp; Nutrition Tracker</w:t>
        <w:br/>
        <w:br/>
        <w:t>## Objective</w:t>
        <w:br/>
        <w:t>Deliver a full-stack application for workout logging, strength analytics, and rule-based multi-cuisine meal-plan generation.</w:t>
        <w:br/>
        <w:br/>
        <w:t>## Primary user goal</w:t>
        <w:br/>
        <w:t>Improve strength-training consistency and make nutrition planning easier to manage and review.</w:t>
        <w:br/>
        <w:br/>
        <w:t>## MVP</w:t>
        <w:br/>
        <w:t>- Account/profile and user data isolation</w:t>
        <w:br/>
        <w:t>- Exercise catalog, routines, workout sessions and set-level logging</w:t>
        <w:br/>
        <w:t>- Estimated 1RM, personal records, training volume and history charts</w:t>
        <w:br/>
        <w:t>- Food/recipe catalog with nutrient provenance</w:t>
        <w:br/>
        <w:t>- User cuisine preferences, hard exclusions and allergy filters</w:t>
        <w:br/>
        <w:t>- Editable 7-day meal-plan generation</w:t>
        <w:br/>
        <w:t>- Daily nutrient totals, substitutions and grocery list</w:t>
        <w:br/>
        <w:t>- Actual intake logging and planned-versus-actual analytics</w:t>
        <w:br/>
        <w:t>- Automated tests, seed data and setup documentation</w:t>
        <w:br/>
        <w:br/>
        <w:t>## Core rules</w:t>
        <w:br/>
        <w:t>- The server derives user identity from authentication.</w:t>
        <w:br/>
        <w:t>- Hard restrictions and known allergens are excluded before scoring.</w:t>
        <w:br/>
        <w:t>- Nutrients are scaled from a declared serving basis; units and assumptions are explicit.</w:t>
        <w:br/>
        <w:t>- Plans are estimates and never promise strength or body-composition outcomes.</w:t>
        <w:br/>
        <w:t>- Historical plans and logs retain nutrient snapshots.</w:t>
        <w:br/>
        <w:t>- If no feasible plan exists, return an explanatory result instead of silently violating a hard constraint.</w:t>
        <w:br/>
        <w:br/>
        <w:t>## Definition of done</w:t>
        <w:br/>
        <w:t>- Database migrations work from an empty database.</w:t>
        <w:br/>
        <w:t>- Critical requirements have automated acceptance tests.</w:t>
        <w:br/>
        <w:t>- Workout-to-dashboard and preference-to-plan-to-grocery-list journeys work end to end.</w:t>
        <w:br/>
        <w:t>- README includes setup, testing, seed data and limitations.</w:t>
        <w:br/>
      </w:r>
    </w:p>
    <w:p>
      <w:pPr>
        <w:pStyle w:val="Heading1"/>
      </w:pPr>
      <w:r>
        <w:t>Appendix B — Suggested First Seed Data</w:t>
      </w:r>
    </w:p>
    <w:p>
      <w:r>
        <w:t>Start with a small, reviewed catalog rather than attempting to import every food on day one: approximately 30–50 exercises, 40–60 foods, and 15–25 recipes spanning several cuisines. Include foods with clearly recorded serving basis and nutrient values, plus test fixtures for known calculations. Expand the catalog only after the calculations and plan constraints are reliable.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