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F92E6E" w:rsidRDefault="00F92E6E">
      <w:pPr>
        <w:pBdr>
          <w:top w:val="nil"/>
          <w:left w:val="nil"/>
          <w:bottom w:val="nil"/>
          <w:right w:val="nil"/>
          <w:between w:val="nil"/>
        </w:pBdr>
        <w:ind w:left="2759"/>
        <w:rPr>
          <w:color w:val="000000"/>
          <w:sz w:val="20"/>
          <w:szCs w:val="20"/>
        </w:rPr>
      </w:pPr>
      <w:bookmarkStart w:id="0" w:name="_Hlk182864172"/>
    </w:p>
    <w:p w14:paraId="0A37501D" w14:textId="77777777" w:rsidR="00F92E6E" w:rsidRDefault="00F92E6E">
      <w:pPr>
        <w:pBdr>
          <w:top w:val="nil"/>
          <w:left w:val="nil"/>
          <w:bottom w:val="nil"/>
          <w:right w:val="nil"/>
          <w:between w:val="nil"/>
        </w:pBdr>
        <w:ind w:left="2759"/>
        <w:rPr>
          <w:color w:val="000000"/>
          <w:sz w:val="20"/>
          <w:szCs w:val="20"/>
        </w:rPr>
      </w:pPr>
    </w:p>
    <w:p w14:paraId="3656B9AB" w14:textId="77777777" w:rsidR="00F92E6E" w:rsidRDefault="00F92E6E">
      <w:pPr>
        <w:pBdr>
          <w:top w:val="nil"/>
          <w:left w:val="nil"/>
          <w:bottom w:val="nil"/>
          <w:right w:val="nil"/>
          <w:between w:val="nil"/>
        </w:pBdr>
        <w:spacing w:before="8"/>
        <w:jc w:val="center"/>
        <w:rPr>
          <w:b/>
          <w:color w:val="000000"/>
          <w:sz w:val="26"/>
          <w:szCs w:val="26"/>
        </w:rPr>
      </w:pPr>
    </w:p>
    <w:p w14:paraId="293C5C83" w14:textId="46E08E38" w:rsidR="00264F2C" w:rsidRPr="00496B93" w:rsidRDefault="00264F2C" w:rsidP="00264F2C">
      <w:pPr>
        <w:pStyle w:val="NormalWeb"/>
        <w:ind w:left="624" w:right="397"/>
        <w:jc w:val="both"/>
        <w:rPr>
          <w:b/>
        </w:rPr>
      </w:pPr>
      <w:r>
        <w:rPr>
          <w:b/>
          <w:sz w:val="32"/>
          <w:szCs w:val="32"/>
        </w:rPr>
        <w:t>Diabetic Retinopathy Detection using Deep Learning Models</w:t>
      </w:r>
    </w:p>
    <w:p w14:paraId="0BB5DA78" w14:textId="77777777" w:rsidR="00264F2C" w:rsidRDefault="00264F2C" w:rsidP="00264F2C">
      <w:pPr>
        <w:jc w:val="center"/>
        <w:rPr>
          <w:b/>
          <w:sz w:val="32"/>
          <w:szCs w:val="32"/>
        </w:rPr>
      </w:pPr>
    </w:p>
    <w:p w14:paraId="5A8AEF01" w14:textId="77777777" w:rsidR="00264F2C" w:rsidRDefault="00264F2C" w:rsidP="00264F2C">
      <w:pPr>
        <w:rPr>
          <w:b/>
          <w:sz w:val="32"/>
          <w:szCs w:val="32"/>
        </w:rPr>
      </w:pPr>
    </w:p>
    <w:p w14:paraId="1EFFE929" w14:textId="134830C6" w:rsidR="00264F2C" w:rsidRDefault="00264F2C" w:rsidP="00264F2C">
      <w:pPr>
        <w:ind w:right="1701"/>
        <w:jc w:val="center"/>
        <w:rPr>
          <w:b/>
        </w:rPr>
      </w:pPr>
      <w:r>
        <w:rPr>
          <w:b/>
        </w:rPr>
        <w:t xml:space="preserve"> CAPSTONE PROJECT REPORT</w:t>
      </w:r>
    </w:p>
    <w:p w14:paraId="5AA07DAB" w14:textId="77777777" w:rsidR="00264F2C" w:rsidRPr="00496B93" w:rsidRDefault="00264F2C" w:rsidP="00264F2C">
      <w:pPr>
        <w:ind w:right="1701"/>
        <w:jc w:val="center"/>
        <w:rPr>
          <w:b/>
          <w:lang w:val="en-GB"/>
        </w:rPr>
      </w:pPr>
    </w:p>
    <w:p w14:paraId="5A01F6AA" w14:textId="77777777" w:rsidR="00264F2C" w:rsidRDefault="00264F2C" w:rsidP="00264F2C">
      <w:pPr>
        <w:ind w:right="1701"/>
        <w:jc w:val="center"/>
        <w:rPr>
          <w:b/>
        </w:rPr>
      </w:pPr>
    </w:p>
    <w:p w14:paraId="1860C707" w14:textId="77777777" w:rsidR="00264F2C" w:rsidRDefault="00264F2C" w:rsidP="00264F2C">
      <w:pPr>
        <w:ind w:right="1701"/>
        <w:jc w:val="center"/>
        <w:rPr>
          <w:i/>
        </w:rPr>
      </w:pPr>
      <w:r>
        <w:rPr>
          <w:i/>
        </w:rPr>
        <w:t>Submitted in partial fulfillment of the</w:t>
      </w:r>
    </w:p>
    <w:p w14:paraId="53C02744" w14:textId="77777777" w:rsidR="00264F2C" w:rsidRDefault="00264F2C" w:rsidP="00264F2C">
      <w:pPr>
        <w:ind w:right="1701"/>
        <w:jc w:val="center"/>
        <w:rPr>
          <w:i/>
        </w:rPr>
      </w:pPr>
      <w:r>
        <w:rPr>
          <w:i/>
        </w:rPr>
        <w:t xml:space="preserve">requirement for the award of the </w:t>
      </w:r>
    </w:p>
    <w:p w14:paraId="0DAF3FBC" w14:textId="77777777" w:rsidR="00264F2C" w:rsidRDefault="00264F2C" w:rsidP="00264F2C">
      <w:pPr>
        <w:ind w:right="1701"/>
        <w:jc w:val="center"/>
        <w:rPr>
          <w:i/>
        </w:rPr>
      </w:pPr>
      <w:r>
        <w:rPr>
          <w:i/>
        </w:rPr>
        <w:t>Degree of</w:t>
      </w:r>
    </w:p>
    <w:p w14:paraId="172CD595" w14:textId="77777777" w:rsidR="00264F2C" w:rsidRDefault="00264F2C" w:rsidP="00264F2C">
      <w:pPr>
        <w:ind w:right="1701"/>
        <w:jc w:val="center"/>
        <w:rPr>
          <w:i/>
        </w:rPr>
      </w:pPr>
    </w:p>
    <w:p w14:paraId="2E0A7724" w14:textId="77777777" w:rsidR="00264F2C" w:rsidRPr="00C96F1A" w:rsidRDefault="00264F2C" w:rsidP="00264F2C">
      <w:pPr>
        <w:ind w:right="1701"/>
        <w:jc w:val="center"/>
      </w:pPr>
    </w:p>
    <w:p w14:paraId="62897AE4" w14:textId="77777777" w:rsidR="00264F2C" w:rsidRPr="00C96F1A" w:rsidRDefault="00264F2C" w:rsidP="00B1581E">
      <w:pPr>
        <w:ind w:right="1531"/>
        <w:jc w:val="center"/>
        <w:rPr>
          <w:b/>
        </w:rPr>
      </w:pPr>
      <w:r>
        <w:rPr>
          <w:b/>
        </w:rPr>
        <w:t>BACHELOR OF TECHNOLOGY</w:t>
      </w:r>
    </w:p>
    <w:p w14:paraId="4F3C5C5C" w14:textId="77777777" w:rsidR="00264F2C" w:rsidRDefault="00264F2C" w:rsidP="00B1581E">
      <w:pPr>
        <w:ind w:right="1531"/>
        <w:jc w:val="center"/>
        <w:rPr>
          <w:b/>
        </w:rPr>
      </w:pPr>
      <w:r>
        <w:rPr>
          <w:b/>
        </w:rPr>
        <w:t>IN</w:t>
      </w:r>
    </w:p>
    <w:p w14:paraId="59B025F7" w14:textId="77777777" w:rsidR="00264F2C" w:rsidRDefault="00264F2C" w:rsidP="00B1581E">
      <w:pPr>
        <w:ind w:right="1531"/>
        <w:jc w:val="center"/>
        <w:rPr>
          <w:b/>
        </w:rPr>
      </w:pPr>
      <w:r>
        <w:rPr>
          <w:b/>
        </w:rPr>
        <w:t>COMPUTER SCIENCE &amp; ENGINEERING</w:t>
      </w:r>
    </w:p>
    <w:p w14:paraId="55AD47D3" w14:textId="77777777" w:rsidR="00264F2C" w:rsidRDefault="00264F2C" w:rsidP="00264F2C">
      <w:pPr>
        <w:ind w:right="1701"/>
        <w:jc w:val="center"/>
        <w:rPr>
          <w:b/>
        </w:rPr>
      </w:pPr>
    </w:p>
    <w:p w14:paraId="73A95459" w14:textId="77777777" w:rsidR="00264F2C" w:rsidRDefault="00264F2C" w:rsidP="00264F2C">
      <w:pPr>
        <w:ind w:right="1644"/>
        <w:jc w:val="center"/>
        <w:rPr>
          <w:b/>
        </w:rPr>
      </w:pPr>
    </w:p>
    <w:p w14:paraId="4215CD59" w14:textId="77777777" w:rsidR="00264F2C" w:rsidRDefault="00264F2C" w:rsidP="00264F2C">
      <w:pPr>
        <w:ind w:right="1644"/>
        <w:jc w:val="center"/>
        <w:rPr>
          <w:i/>
        </w:rPr>
      </w:pPr>
      <w:proofErr w:type="gramStart"/>
      <w:r>
        <w:rPr>
          <w:i/>
        </w:rPr>
        <w:t>by</w:t>
      </w:r>
      <w:proofErr w:type="gramEnd"/>
    </w:p>
    <w:p w14:paraId="5973A247" w14:textId="77777777" w:rsidR="00264F2C" w:rsidRDefault="00264F2C" w:rsidP="00264F2C">
      <w:pPr>
        <w:ind w:right="1644"/>
        <w:jc w:val="center"/>
        <w:rPr>
          <w:i/>
        </w:rPr>
      </w:pPr>
    </w:p>
    <w:p w14:paraId="44255A8E" w14:textId="28C848F9" w:rsidR="00264F2C" w:rsidRDefault="001F3097" w:rsidP="00264F2C">
      <w:pPr>
        <w:ind w:right="1644"/>
        <w:jc w:val="center"/>
        <w:rPr>
          <w:b/>
          <w:sz w:val="28"/>
        </w:rPr>
      </w:pPr>
      <w:r>
        <w:rPr>
          <w:b/>
          <w:sz w:val="28"/>
        </w:rPr>
        <w:t xml:space="preserve">Siri </w:t>
      </w:r>
      <w:r w:rsidR="00264F2C">
        <w:rPr>
          <w:b/>
          <w:sz w:val="28"/>
        </w:rPr>
        <w:t>Boppudi (21BCE7232)</w:t>
      </w:r>
    </w:p>
    <w:p w14:paraId="680FCE7A" w14:textId="1AA4E93B" w:rsidR="00264F2C" w:rsidRDefault="00264F2C" w:rsidP="00264F2C">
      <w:pPr>
        <w:ind w:right="1644"/>
        <w:jc w:val="center"/>
        <w:rPr>
          <w:i/>
        </w:rPr>
      </w:pPr>
      <w:r>
        <w:rPr>
          <w:b/>
          <w:sz w:val="28"/>
        </w:rPr>
        <w:t>Kamalesh Nutakki (21BCE7751)</w:t>
      </w:r>
    </w:p>
    <w:p w14:paraId="417116CE" w14:textId="78C87043" w:rsidR="00264F2C" w:rsidRDefault="00264F2C" w:rsidP="00264F2C">
      <w:pPr>
        <w:ind w:right="1644"/>
        <w:jc w:val="center"/>
        <w:rPr>
          <w:i/>
        </w:rPr>
      </w:pPr>
      <w:r>
        <w:rPr>
          <w:b/>
          <w:sz w:val="28"/>
        </w:rPr>
        <w:t>Abhiram Vinjamuri(21BCE</w:t>
      </w:r>
      <w:r w:rsidR="001F3097">
        <w:rPr>
          <w:b/>
          <w:sz w:val="28"/>
        </w:rPr>
        <w:t>7740</w:t>
      </w:r>
      <w:r>
        <w:rPr>
          <w:b/>
          <w:sz w:val="28"/>
        </w:rPr>
        <w:t>)</w:t>
      </w:r>
    </w:p>
    <w:p w14:paraId="40D3D759" w14:textId="77777777" w:rsidR="00264F2C" w:rsidRDefault="00264F2C" w:rsidP="00264F2C">
      <w:pPr>
        <w:rPr>
          <w:b/>
          <w:sz w:val="28"/>
        </w:rPr>
      </w:pPr>
    </w:p>
    <w:p w14:paraId="19F93F56" w14:textId="77777777" w:rsidR="00264F2C" w:rsidRDefault="00264F2C" w:rsidP="00264F2C">
      <w:pPr>
        <w:jc w:val="center"/>
        <w:rPr>
          <w:i/>
        </w:rPr>
      </w:pPr>
    </w:p>
    <w:p w14:paraId="09FF7D18" w14:textId="77777777" w:rsidR="00264F2C" w:rsidRDefault="00264F2C" w:rsidP="001F3097">
      <w:pPr>
        <w:ind w:left="-1814" w:right="-227"/>
        <w:jc w:val="center"/>
        <w:rPr>
          <w:i/>
        </w:rPr>
      </w:pPr>
      <w:r>
        <w:rPr>
          <w:i/>
        </w:rPr>
        <w:t>Under the Guidance of</w:t>
      </w:r>
    </w:p>
    <w:p w14:paraId="296EB3B3" w14:textId="77777777" w:rsidR="00264F2C" w:rsidRPr="00A61F47" w:rsidRDefault="00264F2C" w:rsidP="001F3097">
      <w:pPr>
        <w:ind w:left="-1814" w:right="-227"/>
        <w:jc w:val="center"/>
      </w:pPr>
    </w:p>
    <w:p w14:paraId="16F0936D" w14:textId="09CF03F3" w:rsidR="00264F2C" w:rsidRPr="00A61F47" w:rsidRDefault="00264F2C" w:rsidP="001F3097">
      <w:pPr>
        <w:ind w:left="-1814" w:right="-227"/>
        <w:jc w:val="center"/>
        <w:rPr>
          <w:b/>
        </w:rPr>
      </w:pPr>
      <w:r>
        <w:rPr>
          <w:b/>
        </w:rPr>
        <w:t xml:space="preserve">DR. Suma Kamalesh </w:t>
      </w:r>
      <w:proofErr w:type="spellStart"/>
      <w:r>
        <w:rPr>
          <w:b/>
        </w:rPr>
        <w:t>Gandhimathi</w:t>
      </w:r>
      <w:proofErr w:type="spellEnd"/>
    </w:p>
    <w:p w14:paraId="26547552" w14:textId="5CD2E7E9" w:rsidR="00264F2C" w:rsidRDefault="001F3097" w:rsidP="00264F2C">
      <w:pPr>
        <w:rPr>
          <w:b/>
        </w:rPr>
      </w:pPr>
      <w:r>
        <w:rPr>
          <w:rFonts w:ascii="Verdana" w:hAnsi="Verdana"/>
          <w:noProof/>
          <w:sz w:val="28"/>
          <w:szCs w:val="28"/>
        </w:rPr>
        <w:drawing>
          <wp:anchor distT="0" distB="0" distL="114300" distR="114300" simplePos="0" relativeHeight="251658240" behindDoc="0" locked="0" layoutInCell="1" allowOverlap="1" wp14:anchorId="7C51462C" wp14:editId="3965C04D">
            <wp:simplePos x="0" y="0"/>
            <wp:positionH relativeFrom="page">
              <wp:posOffset>1895912</wp:posOffset>
            </wp:positionH>
            <wp:positionV relativeFrom="paragraph">
              <wp:posOffset>278130</wp:posOffset>
            </wp:positionV>
            <wp:extent cx="3261360" cy="1268095"/>
            <wp:effectExtent l="0" t="0" r="0" b="8255"/>
            <wp:wrapTopAndBottom/>
            <wp:docPr id="505693817"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93817" name="Picture 1" descr="A close-up of a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360" cy="1268095"/>
                    </a:xfrm>
                    <a:prstGeom prst="rect">
                      <a:avLst/>
                    </a:prstGeom>
                  </pic:spPr>
                </pic:pic>
              </a:graphicData>
            </a:graphic>
            <wp14:sizeRelH relativeFrom="margin">
              <wp14:pctWidth>0</wp14:pctWidth>
            </wp14:sizeRelH>
            <wp14:sizeRelV relativeFrom="margin">
              <wp14:pctHeight>0</wp14:pctHeight>
            </wp14:sizeRelV>
          </wp:anchor>
        </w:drawing>
      </w:r>
    </w:p>
    <w:p w14:paraId="11259186" w14:textId="6394C192" w:rsidR="00264F2C" w:rsidRDefault="00264F2C" w:rsidP="00264F2C">
      <w:pPr>
        <w:jc w:val="center"/>
        <w:rPr>
          <w:b/>
        </w:rPr>
      </w:pPr>
    </w:p>
    <w:p w14:paraId="694C8723" w14:textId="5C317626" w:rsidR="00264F2C" w:rsidRDefault="00264F2C" w:rsidP="00264F2C">
      <w:pPr>
        <w:jc w:val="right"/>
        <w:rPr>
          <w:b/>
        </w:rPr>
      </w:pPr>
    </w:p>
    <w:p w14:paraId="37E9322A" w14:textId="24A72457" w:rsidR="00264F2C" w:rsidRDefault="00264F2C" w:rsidP="00264F2C">
      <w:pPr>
        <w:jc w:val="center"/>
        <w:rPr>
          <w:rFonts w:ascii="Verdana" w:hAnsi="Verdana"/>
          <w:sz w:val="28"/>
          <w:szCs w:val="28"/>
        </w:rPr>
      </w:pPr>
    </w:p>
    <w:p w14:paraId="0836570B" w14:textId="77777777" w:rsidR="00264F2C" w:rsidRDefault="00264F2C" w:rsidP="00264F2C">
      <w:pPr>
        <w:jc w:val="center"/>
        <w:rPr>
          <w:rFonts w:ascii="Verdana" w:hAnsi="Verdana"/>
          <w:sz w:val="28"/>
          <w:szCs w:val="28"/>
        </w:rPr>
      </w:pPr>
    </w:p>
    <w:p w14:paraId="27B5F60C" w14:textId="77777777" w:rsidR="00264F2C" w:rsidRDefault="00264F2C" w:rsidP="00264F2C">
      <w:pPr>
        <w:jc w:val="center"/>
        <w:rPr>
          <w:rFonts w:ascii="Verdana" w:hAnsi="Verdana"/>
          <w:sz w:val="28"/>
          <w:szCs w:val="28"/>
        </w:rPr>
      </w:pPr>
    </w:p>
    <w:p w14:paraId="0AACF4EB" w14:textId="77777777" w:rsidR="00264F2C" w:rsidRDefault="00264F2C" w:rsidP="00264F2C">
      <w:pPr>
        <w:jc w:val="center"/>
        <w:rPr>
          <w:rFonts w:ascii="Verdana" w:hAnsi="Verdana"/>
          <w:sz w:val="28"/>
          <w:szCs w:val="28"/>
        </w:rPr>
      </w:pPr>
    </w:p>
    <w:p w14:paraId="283C8495" w14:textId="26394DAD" w:rsidR="00264F2C" w:rsidRPr="006627ED" w:rsidRDefault="00264F2C" w:rsidP="001F3097">
      <w:pPr>
        <w:ind w:left="-1361" w:right="-397"/>
        <w:jc w:val="center"/>
        <w:rPr>
          <w:sz w:val="28"/>
          <w:szCs w:val="28"/>
        </w:rPr>
      </w:pPr>
      <w:r w:rsidRPr="006627ED">
        <w:rPr>
          <w:sz w:val="28"/>
          <w:szCs w:val="28"/>
        </w:rPr>
        <w:t xml:space="preserve">SCHOOL OF </w:t>
      </w:r>
      <w:r>
        <w:rPr>
          <w:sz w:val="28"/>
          <w:szCs w:val="28"/>
        </w:rPr>
        <w:t xml:space="preserve">COMPUTER SCIENCE AND </w:t>
      </w:r>
      <w:r w:rsidRPr="006627ED">
        <w:rPr>
          <w:sz w:val="28"/>
          <w:szCs w:val="28"/>
        </w:rPr>
        <w:t>ENGINEERING</w:t>
      </w:r>
    </w:p>
    <w:p w14:paraId="34B71E39" w14:textId="77777777" w:rsidR="00264F2C" w:rsidRPr="006627ED" w:rsidRDefault="00264F2C" w:rsidP="001F3097">
      <w:pPr>
        <w:ind w:left="-1361" w:right="-397"/>
        <w:jc w:val="center"/>
        <w:rPr>
          <w:sz w:val="28"/>
          <w:szCs w:val="28"/>
        </w:rPr>
      </w:pPr>
      <w:r>
        <w:rPr>
          <w:sz w:val="28"/>
          <w:szCs w:val="28"/>
        </w:rPr>
        <w:t>VIT-AP UNIVERSITY</w:t>
      </w:r>
    </w:p>
    <w:p w14:paraId="700F3F3B" w14:textId="77777777" w:rsidR="00264F2C" w:rsidRPr="006627ED" w:rsidRDefault="00264F2C" w:rsidP="001F3097">
      <w:pPr>
        <w:ind w:left="-1361" w:right="-397"/>
        <w:jc w:val="center"/>
        <w:rPr>
          <w:sz w:val="28"/>
          <w:szCs w:val="28"/>
        </w:rPr>
      </w:pPr>
      <w:r>
        <w:rPr>
          <w:sz w:val="28"/>
          <w:szCs w:val="28"/>
        </w:rPr>
        <w:t>AMARAVATI- 522237</w:t>
      </w:r>
    </w:p>
    <w:p w14:paraId="13F9A210" w14:textId="77777777" w:rsidR="00264F2C" w:rsidRPr="006627ED" w:rsidRDefault="00264F2C" w:rsidP="001F3097">
      <w:pPr>
        <w:ind w:left="-1361" w:right="-397"/>
        <w:jc w:val="center"/>
        <w:rPr>
          <w:sz w:val="28"/>
          <w:szCs w:val="28"/>
        </w:rPr>
      </w:pPr>
    </w:p>
    <w:p w14:paraId="34D2B0E8" w14:textId="3C87C149" w:rsidR="00264F2C" w:rsidRDefault="00264F2C" w:rsidP="001F3097">
      <w:pPr>
        <w:pBdr>
          <w:top w:val="nil"/>
          <w:left w:val="nil"/>
          <w:bottom w:val="nil"/>
          <w:right w:val="nil"/>
          <w:between w:val="nil"/>
        </w:pBdr>
        <w:ind w:left="-1361" w:right="-397"/>
        <w:jc w:val="center"/>
        <w:rPr>
          <w:i/>
          <w:sz w:val="28"/>
          <w:szCs w:val="28"/>
        </w:rPr>
      </w:pPr>
      <w:r>
        <w:rPr>
          <w:i/>
          <w:sz w:val="28"/>
          <w:szCs w:val="28"/>
        </w:rPr>
        <w:t>DECEMBER 202</w:t>
      </w:r>
      <w:r w:rsidR="001F3097">
        <w:rPr>
          <w:i/>
          <w:sz w:val="28"/>
          <w:szCs w:val="28"/>
        </w:rPr>
        <w:t>4</w:t>
      </w:r>
    </w:p>
    <w:p w14:paraId="44C3716E" w14:textId="5AA215E9" w:rsidR="001F3097" w:rsidRDefault="001F3097" w:rsidP="001F3097">
      <w:pPr>
        <w:pBdr>
          <w:top w:val="nil"/>
          <w:left w:val="nil"/>
          <w:bottom w:val="nil"/>
          <w:right w:val="nil"/>
          <w:between w:val="nil"/>
        </w:pBdr>
        <w:ind w:left="-1361" w:right="-397"/>
        <w:jc w:val="center"/>
        <w:rPr>
          <w:i/>
          <w:sz w:val="28"/>
          <w:szCs w:val="28"/>
        </w:rPr>
      </w:pPr>
    </w:p>
    <w:p w14:paraId="0C41E321" w14:textId="77777777" w:rsidR="000F2569" w:rsidRDefault="000F2569" w:rsidP="001F3097">
      <w:pPr>
        <w:spacing w:line="360" w:lineRule="auto"/>
        <w:ind w:left="-1644" w:right="-397"/>
        <w:jc w:val="center"/>
        <w:rPr>
          <w:rFonts w:ascii="Verdana" w:hAnsi="Verdana"/>
          <w:b/>
        </w:rPr>
      </w:pPr>
    </w:p>
    <w:p w14:paraId="317B2AA5" w14:textId="641ECA40" w:rsidR="001F3097" w:rsidRPr="004027D9" w:rsidRDefault="001F3097" w:rsidP="001F3097">
      <w:pPr>
        <w:spacing w:line="360" w:lineRule="auto"/>
        <w:ind w:left="-1644" w:right="-397"/>
        <w:jc w:val="center"/>
        <w:rPr>
          <w:rFonts w:ascii="Verdana" w:hAnsi="Verdana"/>
          <w:b/>
        </w:rPr>
      </w:pPr>
      <w:r w:rsidRPr="004027D9">
        <w:rPr>
          <w:rFonts w:ascii="Verdana" w:hAnsi="Verdana"/>
          <w:b/>
        </w:rPr>
        <w:lastRenderedPageBreak/>
        <w:t>CERTIFICATE</w:t>
      </w:r>
    </w:p>
    <w:p w14:paraId="5D1FCEE3" w14:textId="77777777" w:rsidR="001F3097" w:rsidRPr="004027D9" w:rsidRDefault="001F3097" w:rsidP="001F3097">
      <w:pPr>
        <w:spacing w:line="360" w:lineRule="auto"/>
        <w:rPr>
          <w:rFonts w:ascii="Verdana" w:hAnsi="Verdana"/>
          <w:b/>
        </w:rPr>
      </w:pPr>
    </w:p>
    <w:p w14:paraId="2850B73A" w14:textId="73C721BA" w:rsidR="001F3097" w:rsidRDefault="001F3097" w:rsidP="001F3097">
      <w:pPr>
        <w:spacing w:line="360" w:lineRule="auto"/>
        <w:ind w:left="-794"/>
        <w:jc w:val="both"/>
        <w:rPr>
          <w:sz w:val="28"/>
          <w:szCs w:val="28"/>
        </w:rPr>
      </w:pPr>
      <w:r w:rsidRPr="00EC546F">
        <w:rPr>
          <w:sz w:val="28"/>
          <w:szCs w:val="28"/>
        </w:rPr>
        <w:t xml:space="preserve">This is to certify that the </w:t>
      </w:r>
      <w:r>
        <w:rPr>
          <w:sz w:val="28"/>
          <w:szCs w:val="28"/>
        </w:rPr>
        <w:t xml:space="preserve">Capstone </w:t>
      </w:r>
      <w:r w:rsidRPr="00EC546F">
        <w:rPr>
          <w:sz w:val="28"/>
          <w:szCs w:val="28"/>
        </w:rPr>
        <w:t>Project work titled “</w:t>
      </w:r>
      <w:r>
        <w:rPr>
          <w:b/>
          <w:sz w:val="28"/>
          <w:szCs w:val="28"/>
        </w:rPr>
        <w:t>Diabetic Retinopathy Detection using Deep Learning Models</w:t>
      </w:r>
      <w:r w:rsidRPr="00EC546F">
        <w:rPr>
          <w:sz w:val="28"/>
          <w:szCs w:val="28"/>
        </w:rPr>
        <w:t xml:space="preserve">” that is being submitted by </w:t>
      </w:r>
      <w:r>
        <w:rPr>
          <w:b/>
          <w:sz w:val="28"/>
          <w:szCs w:val="28"/>
        </w:rPr>
        <w:t>Siri Boppudi (21</w:t>
      </w:r>
      <w:r w:rsidRPr="00EC546F">
        <w:rPr>
          <w:b/>
          <w:sz w:val="28"/>
          <w:szCs w:val="28"/>
        </w:rPr>
        <w:t>B</w:t>
      </w:r>
      <w:r>
        <w:rPr>
          <w:b/>
          <w:sz w:val="28"/>
          <w:szCs w:val="28"/>
        </w:rPr>
        <w:t>C</w:t>
      </w:r>
      <w:r w:rsidRPr="00EC546F">
        <w:rPr>
          <w:b/>
          <w:sz w:val="28"/>
          <w:szCs w:val="28"/>
        </w:rPr>
        <w:t>E</w:t>
      </w:r>
      <w:r>
        <w:rPr>
          <w:b/>
          <w:sz w:val="28"/>
          <w:szCs w:val="28"/>
        </w:rPr>
        <w:t>7232</w:t>
      </w:r>
      <w:r w:rsidRPr="00EC546F">
        <w:rPr>
          <w:b/>
          <w:sz w:val="28"/>
          <w:szCs w:val="28"/>
        </w:rPr>
        <w:t>)</w:t>
      </w:r>
      <w:r>
        <w:rPr>
          <w:b/>
          <w:sz w:val="28"/>
          <w:szCs w:val="28"/>
        </w:rPr>
        <w:t>, Kamalesh Nutakki (21</w:t>
      </w:r>
      <w:r w:rsidRPr="00EC546F">
        <w:rPr>
          <w:b/>
          <w:sz w:val="28"/>
          <w:szCs w:val="28"/>
        </w:rPr>
        <w:t>B</w:t>
      </w:r>
      <w:r>
        <w:rPr>
          <w:b/>
          <w:sz w:val="28"/>
          <w:szCs w:val="28"/>
        </w:rPr>
        <w:t>C</w:t>
      </w:r>
      <w:r w:rsidRPr="00EC546F">
        <w:rPr>
          <w:b/>
          <w:sz w:val="28"/>
          <w:szCs w:val="28"/>
        </w:rPr>
        <w:t>E</w:t>
      </w:r>
      <w:r>
        <w:rPr>
          <w:b/>
          <w:sz w:val="28"/>
          <w:szCs w:val="28"/>
        </w:rPr>
        <w:t>7751</w:t>
      </w:r>
      <w:r w:rsidRPr="00EC546F">
        <w:rPr>
          <w:b/>
          <w:sz w:val="28"/>
          <w:szCs w:val="28"/>
        </w:rPr>
        <w:t>)</w:t>
      </w:r>
      <w:r>
        <w:rPr>
          <w:b/>
          <w:sz w:val="28"/>
          <w:szCs w:val="28"/>
        </w:rPr>
        <w:t xml:space="preserve"> </w:t>
      </w:r>
      <w:r w:rsidRPr="001F3097">
        <w:rPr>
          <w:bCs/>
          <w:sz w:val="28"/>
          <w:szCs w:val="28"/>
        </w:rPr>
        <w:t>and</w:t>
      </w:r>
      <w:r>
        <w:rPr>
          <w:b/>
          <w:sz w:val="28"/>
          <w:szCs w:val="28"/>
        </w:rPr>
        <w:t xml:space="preserve"> Abhiram Vinjamuri (21</w:t>
      </w:r>
      <w:r w:rsidRPr="00EC546F">
        <w:rPr>
          <w:b/>
          <w:sz w:val="28"/>
          <w:szCs w:val="28"/>
        </w:rPr>
        <w:t>B</w:t>
      </w:r>
      <w:r>
        <w:rPr>
          <w:b/>
          <w:sz w:val="28"/>
          <w:szCs w:val="28"/>
        </w:rPr>
        <w:t>C</w:t>
      </w:r>
      <w:r w:rsidRPr="00EC546F">
        <w:rPr>
          <w:b/>
          <w:sz w:val="28"/>
          <w:szCs w:val="28"/>
        </w:rPr>
        <w:t>E</w:t>
      </w:r>
      <w:r>
        <w:rPr>
          <w:b/>
          <w:sz w:val="28"/>
          <w:szCs w:val="28"/>
        </w:rPr>
        <w:t>7740</w:t>
      </w:r>
      <w:r w:rsidRPr="00EC546F">
        <w:rPr>
          <w:b/>
          <w:sz w:val="28"/>
          <w:szCs w:val="28"/>
        </w:rPr>
        <w:t>)</w:t>
      </w:r>
      <w:r>
        <w:rPr>
          <w:b/>
          <w:sz w:val="28"/>
          <w:szCs w:val="28"/>
        </w:rPr>
        <w:t xml:space="preserve"> </w:t>
      </w:r>
      <w:r w:rsidRPr="00EC546F">
        <w:rPr>
          <w:sz w:val="28"/>
          <w:szCs w:val="28"/>
        </w:rPr>
        <w:t xml:space="preserve">is in partial fulfillment of the requirements for the award of Bachelor of Technology, is a record of </w:t>
      </w:r>
      <w:proofErr w:type="spellStart"/>
      <w:r w:rsidRPr="00EC546F">
        <w:rPr>
          <w:sz w:val="28"/>
          <w:szCs w:val="28"/>
        </w:rPr>
        <w:t>bonafide</w:t>
      </w:r>
      <w:proofErr w:type="spellEnd"/>
      <w:r w:rsidRPr="00EC546F">
        <w:rPr>
          <w:sz w:val="28"/>
          <w:szCs w:val="28"/>
        </w:rPr>
        <w:t xml:space="preserve"> work done under my guidance. The contents of this Project work, in full or in parts, have neither been taken from any other source nor </w:t>
      </w:r>
      <w:proofErr w:type="gramStart"/>
      <w:r w:rsidRPr="00EC546F">
        <w:rPr>
          <w:sz w:val="28"/>
          <w:szCs w:val="28"/>
        </w:rPr>
        <w:t>have</w:t>
      </w:r>
      <w:proofErr w:type="gramEnd"/>
      <w:r w:rsidRPr="00EC546F">
        <w:rPr>
          <w:sz w:val="28"/>
          <w:szCs w:val="28"/>
        </w:rPr>
        <w:t xml:space="preserve"> been submitted to any other Institute or University for award of any degree or diploma and the same is certified.</w:t>
      </w:r>
    </w:p>
    <w:p w14:paraId="3B9200F7" w14:textId="77777777" w:rsidR="001F3097" w:rsidRDefault="001F3097" w:rsidP="001F3097">
      <w:pPr>
        <w:spacing w:line="360" w:lineRule="auto"/>
        <w:jc w:val="right"/>
        <w:rPr>
          <w:sz w:val="28"/>
          <w:szCs w:val="28"/>
        </w:rPr>
      </w:pPr>
    </w:p>
    <w:p w14:paraId="6B3BD5D9" w14:textId="77777777" w:rsidR="001F3097" w:rsidRDefault="001F3097" w:rsidP="001F3097">
      <w:pPr>
        <w:spacing w:line="360" w:lineRule="auto"/>
        <w:jc w:val="right"/>
        <w:rPr>
          <w:sz w:val="28"/>
          <w:szCs w:val="28"/>
        </w:rPr>
      </w:pPr>
    </w:p>
    <w:p w14:paraId="7187E907" w14:textId="77777777" w:rsidR="001F3097" w:rsidRDefault="001F3097" w:rsidP="001F3097">
      <w:pPr>
        <w:spacing w:line="360" w:lineRule="auto"/>
        <w:ind w:left="170" w:right="794"/>
        <w:jc w:val="right"/>
        <w:rPr>
          <w:sz w:val="28"/>
          <w:szCs w:val="28"/>
        </w:rPr>
      </w:pPr>
      <w:r>
        <w:rPr>
          <w:sz w:val="28"/>
          <w:szCs w:val="28"/>
        </w:rPr>
        <w:t>Name of the Guide</w:t>
      </w:r>
    </w:p>
    <w:p w14:paraId="0603B3D9" w14:textId="34A0EA98" w:rsidR="001F3097" w:rsidRDefault="001F3097" w:rsidP="001F3097">
      <w:pPr>
        <w:spacing w:line="360" w:lineRule="auto"/>
        <w:ind w:left="170" w:right="113"/>
        <w:jc w:val="right"/>
        <w:rPr>
          <w:rFonts w:ascii="Verdana" w:hAnsi="Verdana"/>
          <w:b/>
        </w:rPr>
      </w:pPr>
      <w:r>
        <w:rPr>
          <w:sz w:val="28"/>
          <w:szCs w:val="28"/>
        </w:rPr>
        <w:t xml:space="preserve">Suma Kamalesh </w:t>
      </w:r>
      <w:proofErr w:type="spellStart"/>
      <w:r>
        <w:rPr>
          <w:sz w:val="28"/>
          <w:szCs w:val="28"/>
        </w:rPr>
        <w:t>Gandhimathi</w:t>
      </w:r>
      <w:proofErr w:type="spellEnd"/>
      <w:r>
        <w:rPr>
          <w:sz w:val="28"/>
          <w:szCs w:val="28"/>
        </w:rPr>
        <w:tab/>
      </w:r>
    </w:p>
    <w:p w14:paraId="57173A83" w14:textId="77777777" w:rsidR="001F3097" w:rsidRDefault="001F3097" w:rsidP="001F3097">
      <w:pPr>
        <w:spacing w:line="360" w:lineRule="auto"/>
        <w:jc w:val="center"/>
        <w:rPr>
          <w:rFonts w:ascii="Verdana" w:hAnsi="Verdana"/>
          <w:b/>
        </w:rPr>
      </w:pPr>
    </w:p>
    <w:p w14:paraId="312C93A6" w14:textId="77777777" w:rsidR="001F3097" w:rsidRDefault="001F3097" w:rsidP="001F3097">
      <w:pPr>
        <w:spacing w:line="360" w:lineRule="auto"/>
        <w:ind w:left="-510"/>
        <w:jc w:val="center"/>
        <w:rPr>
          <w:rFonts w:ascii="Verdana" w:hAnsi="Verdana"/>
          <w:b/>
        </w:rPr>
      </w:pPr>
      <w:r>
        <w:rPr>
          <w:rFonts w:ascii="Verdana" w:hAnsi="Verdana"/>
          <w:b/>
        </w:rPr>
        <w:t>The thesis is satisfactory / unsatisfactory</w:t>
      </w:r>
    </w:p>
    <w:p w14:paraId="16291BE7" w14:textId="77777777" w:rsidR="001F3097" w:rsidRDefault="001F3097" w:rsidP="001F3097">
      <w:pPr>
        <w:spacing w:line="360" w:lineRule="auto"/>
        <w:jc w:val="center"/>
        <w:rPr>
          <w:rFonts w:ascii="Verdana" w:hAnsi="Verdana"/>
        </w:rPr>
      </w:pPr>
    </w:p>
    <w:p w14:paraId="4220232B" w14:textId="77777777" w:rsidR="001F3097" w:rsidRDefault="001F3097" w:rsidP="001F3097">
      <w:pPr>
        <w:spacing w:line="360" w:lineRule="auto"/>
        <w:jc w:val="center"/>
        <w:rPr>
          <w:rFonts w:ascii="Verdana" w:hAnsi="Verdana"/>
        </w:rPr>
      </w:pPr>
    </w:p>
    <w:p w14:paraId="65F1EF94" w14:textId="77777777" w:rsidR="001F3097" w:rsidRDefault="001F3097" w:rsidP="001F3097">
      <w:pPr>
        <w:spacing w:line="360" w:lineRule="auto"/>
        <w:jc w:val="center"/>
        <w:rPr>
          <w:rFonts w:ascii="Verdana" w:hAnsi="Verdana"/>
        </w:rPr>
      </w:pPr>
    </w:p>
    <w:p w14:paraId="0D80DB22" w14:textId="77777777" w:rsidR="001F3097" w:rsidRDefault="001F3097" w:rsidP="001F3097">
      <w:pPr>
        <w:spacing w:line="360" w:lineRule="auto"/>
        <w:jc w:val="distribute"/>
        <w:rPr>
          <w:b/>
        </w:rPr>
      </w:pPr>
      <w:r>
        <w:rPr>
          <w:b/>
        </w:rPr>
        <w:t xml:space="preserve">                </w:t>
      </w:r>
    </w:p>
    <w:p w14:paraId="23635D14" w14:textId="77777777" w:rsidR="001F3097" w:rsidRDefault="001F3097" w:rsidP="001F3097">
      <w:pPr>
        <w:spacing w:line="360" w:lineRule="auto"/>
        <w:jc w:val="distribute"/>
        <w:rPr>
          <w:rFonts w:ascii="Verdana" w:hAnsi="Verdana"/>
        </w:rPr>
      </w:pPr>
      <w:r>
        <w:rPr>
          <w:b/>
        </w:rPr>
        <w:t>Internal Examiner1                                 Internal Examiner2</w:t>
      </w:r>
    </w:p>
    <w:p w14:paraId="35F684CF" w14:textId="77777777" w:rsidR="001F3097" w:rsidRDefault="001F3097" w:rsidP="001F3097">
      <w:pPr>
        <w:spacing w:line="360" w:lineRule="auto"/>
        <w:jc w:val="center"/>
        <w:rPr>
          <w:rFonts w:ascii="Verdana" w:hAnsi="Verdana"/>
        </w:rPr>
      </w:pPr>
    </w:p>
    <w:p w14:paraId="4D51CA0C" w14:textId="77777777" w:rsidR="001F3097" w:rsidRDefault="001F3097" w:rsidP="001F3097">
      <w:pPr>
        <w:spacing w:line="360" w:lineRule="auto"/>
        <w:jc w:val="center"/>
        <w:rPr>
          <w:rFonts w:ascii="Verdana" w:hAnsi="Verdana"/>
        </w:rPr>
      </w:pPr>
    </w:p>
    <w:p w14:paraId="55C107D3" w14:textId="77777777" w:rsidR="001F3097" w:rsidRPr="00A10300" w:rsidRDefault="001F3097" w:rsidP="001F3097">
      <w:pPr>
        <w:spacing w:line="360" w:lineRule="auto"/>
        <w:jc w:val="center"/>
        <w:rPr>
          <w:rFonts w:ascii="Verdana" w:hAnsi="Verdana"/>
          <w:b/>
        </w:rPr>
      </w:pPr>
      <w:r w:rsidRPr="00A10300">
        <w:rPr>
          <w:rFonts w:ascii="Verdana" w:hAnsi="Verdana"/>
          <w:b/>
        </w:rPr>
        <w:t>Approved by</w:t>
      </w:r>
    </w:p>
    <w:p w14:paraId="6955FED8" w14:textId="77777777" w:rsidR="001F3097" w:rsidRDefault="001F3097" w:rsidP="001F3097">
      <w:pPr>
        <w:spacing w:line="360" w:lineRule="auto"/>
        <w:jc w:val="center"/>
        <w:rPr>
          <w:rFonts w:ascii="Verdana" w:hAnsi="Verdana"/>
        </w:rPr>
      </w:pPr>
    </w:p>
    <w:p w14:paraId="231E9277" w14:textId="77777777" w:rsidR="001F3097" w:rsidRDefault="001F3097" w:rsidP="001F3097">
      <w:pPr>
        <w:spacing w:line="360" w:lineRule="auto"/>
        <w:jc w:val="center"/>
        <w:rPr>
          <w:rFonts w:ascii="Verdana" w:hAnsi="Verdana"/>
        </w:rPr>
      </w:pPr>
    </w:p>
    <w:p w14:paraId="66E5AB95" w14:textId="77777777" w:rsidR="001F3097" w:rsidRDefault="001F3097" w:rsidP="001F3097">
      <w:pPr>
        <w:spacing w:line="360" w:lineRule="auto"/>
        <w:jc w:val="center"/>
        <w:rPr>
          <w:rFonts w:ascii="Verdana" w:hAnsi="Verdana"/>
        </w:rPr>
      </w:pPr>
    </w:p>
    <w:p w14:paraId="13F4507E" w14:textId="77777777" w:rsidR="001F3097" w:rsidRDefault="001F3097" w:rsidP="001F3097">
      <w:pPr>
        <w:spacing w:line="360" w:lineRule="auto"/>
        <w:jc w:val="center"/>
        <w:rPr>
          <w:rFonts w:ascii="Verdana" w:hAnsi="Verdana"/>
        </w:rPr>
      </w:pPr>
    </w:p>
    <w:p w14:paraId="1EC0B1B1" w14:textId="77777777" w:rsidR="001F3097" w:rsidRDefault="001F3097" w:rsidP="001F3097">
      <w:pPr>
        <w:spacing w:line="360" w:lineRule="auto"/>
        <w:ind w:left="-227"/>
        <w:jc w:val="center"/>
        <w:rPr>
          <w:rFonts w:ascii="Verdana" w:hAnsi="Verdana"/>
        </w:rPr>
      </w:pPr>
      <w:proofErr w:type="spellStart"/>
      <w:r>
        <w:rPr>
          <w:rFonts w:ascii="Verdana" w:hAnsi="Verdana"/>
        </w:rPr>
        <w:t>HoD</w:t>
      </w:r>
      <w:proofErr w:type="spellEnd"/>
      <w:r>
        <w:rPr>
          <w:rFonts w:ascii="Verdana" w:hAnsi="Verdana"/>
        </w:rPr>
        <w:t>, Department of ...</w:t>
      </w:r>
    </w:p>
    <w:p w14:paraId="616D8474" w14:textId="77777777" w:rsidR="001F3097" w:rsidRDefault="001F3097" w:rsidP="001F3097">
      <w:pPr>
        <w:spacing w:line="360" w:lineRule="auto"/>
        <w:ind w:left="-227"/>
        <w:jc w:val="center"/>
      </w:pPr>
      <w:r>
        <w:rPr>
          <w:rFonts w:ascii="Verdana" w:hAnsi="Verdana"/>
        </w:rPr>
        <w:t>School of Computer Science and Engineering</w:t>
      </w:r>
    </w:p>
    <w:p w14:paraId="172F6ABB" w14:textId="77777777" w:rsidR="001F3097" w:rsidRDefault="001F3097">
      <w:pPr>
        <w:rPr>
          <w:i/>
          <w:sz w:val="28"/>
          <w:szCs w:val="28"/>
        </w:rPr>
      </w:pPr>
      <w:r>
        <w:rPr>
          <w:i/>
          <w:sz w:val="28"/>
          <w:szCs w:val="28"/>
        </w:rPr>
        <w:br w:type="page"/>
      </w:r>
    </w:p>
    <w:p w14:paraId="66D37E53" w14:textId="77777777" w:rsidR="001F3097" w:rsidRDefault="001F3097" w:rsidP="001F3097">
      <w:pPr>
        <w:pBdr>
          <w:top w:val="nil"/>
          <w:left w:val="nil"/>
          <w:bottom w:val="nil"/>
          <w:right w:val="nil"/>
          <w:between w:val="nil"/>
        </w:pBdr>
        <w:ind w:left="-1361" w:right="-397"/>
        <w:jc w:val="center"/>
        <w:rPr>
          <w:b/>
          <w:color w:val="000000"/>
          <w:sz w:val="26"/>
          <w:szCs w:val="26"/>
        </w:rPr>
      </w:pPr>
    </w:p>
    <w:p w14:paraId="7E9BE9F1" w14:textId="77777777" w:rsidR="00264F2C" w:rsidRDefault="00264F2C">
      <w:pPr>
        <w:pBdr>
          <w:top w:val="nil"/>
          <w:left w:val="nil"/>
          <w:bottom w:val="nil"/>
          <w:right w:val="nil"/>
          <w:between w:val="nil"/>
        </w:pBdr>
        <w:spacing w:before="8"/>
        <w:jc w:val="center"/>
        <w:rPr>
          <w:b/>
          <w:color w:val="000000"/>
          <w:sz w:val="26"/>
          <w:szCs w:val="26"/>
        </w:rPr>
      </w:pPr>
    </w:p>
    <w:p w14:paraId="410DEEFC" w14:textId="77777777" w:rsidR="00264F2C" w:rsidRDefault="00264F2C">
      <w:pPr>
        <w:pBdr>
          <w:top w:val="nil"/>
          <w:left w:val="nil"/>
          <w:bottom w:val="nil"/>
          <w:right w:val="nil"/>
          <w:between w:val="nil"/>
        </w:pBdr>
        <w:spacing w:before="8"/>
        <w:jc w:val="center"/>
        <w:rPr>
          <w:b/>
          <w:color w:val="000000"/>
          <w:sz w:val="26"/>
          <w:szCs w:val="26"/>
        </w:rPr>
      </w:pPr>
    </w:p>
    <w:p w14:paraId="5933C17D" w14:textId="77777777" w:rsidR="00264F2C" w:rsidRDefault="00264F2C" w:rsidP="00264F2C">
      <w:pPr>
        <w:pBdr>
          <w:top w:val="nil"/>
          <w:left w:val="nil"/>
          <w:bottom w:val="nil"/>
          <w:right w:val="nil"/>
          <w:between w:val="nil"/>
        </w:pBdr>
        <w:spacing w:before="8"/>
        <w:rPr>
          <w:b/>
          <w:color w:val="000000"/>
          <w:sz w:val="26"/>
          <w:szCs w:val="26"/>
        </w:rPr>
      </w:pPr>
    </w:p>
    <w:p w14:paraId="6E0F6514" w14:textId="77777777" w:rsidR="00264F2C" w:rsidRDefault="00264F2C">
      <w:pPr>
        <w:pBdr>
          <w:top w:val="nil"/>
          <w:left w:val="nil"/>
          <w:bottom w:val="nil"/>
          <w:right w:val="nil"/>
          <w:between w:val="nil"/>
        </w:pBdr>
        <w:spacing w:before="8"/>
        <w:jc w:val="center"/>
        <w:rPr>
          <w:b/>
          <w:color w:val="000000"/>
          <w:sz w:val="26"/>
          <w:szCs w:val="26"/>
        </w:rPr>
      </w:pPr>
    </w:p>
    <w:bookmarkEnd w:id="0"/>
    <w:p w14:paraId="45FB0818" w14:textId="77777777" w:rsidR="00F92E6E" w:rsidRDefault="00F92E6E">
      <w:pPr>
        <w:pBdr>
          <w:top w:val="nil"/>
          <w:left w:val="nil"/>
          <w:bottom w:val="nil"/>
          <w:right w:val="nil"/>
          <w:between w:val="nil"/>
        </w:pBdr>
        <w:spacing w:before="8"/>
        <w:jc w:val="center"/>
        <w:rPr>
          <w:b/>
          <w:color w:val="000000"/>
          <w:sz w:val="26"/>
          <w:szCs w:val="26"/>
        </w:rPr>
      </w:pPr>
    </w:p>
    <w:p w14:paraId="78356A93" w14:textId="37D67786" w:rsidR="00F92E6E" w:rsidRDefault="00FB5B29" w:rsidP="4403E34C">
      <w:pPr>
        <w:pBdr>
          <w:top w:val="nil"/>
          <w:left w:val="nil"/>
          <w:bottom w:val="nil"/>
          <w:right w:val="nil"/>
          <w:between w:val="nil"/>
        </w:pBdr>
        <w:spacing w:before="8"/>
        <w:jc w:val="center"/>
        <w:rPr>
          <w:b/>
          <w:bCs/>
          <w:color w:val="000000"/>
          <w:sz w:val="26"/>
          <w:szCs w:val="26"/>
        </w:rPr>
      </w:pPr>
      <w:bookmarkStart w:id="1" w:name="_Hlk182864191"/>
      <w:r w:rsidRPr="4403E34C">
        <w:rPr>
          <w:b/>
          <w:bCs/>
          <w:color w:val="000000" w:themeColor="text1"/>
          <w:sz w:val="26"/>
          <w:szCs w:val="26"/>
        </w:rPr>
        <w:t>TABLE OF CONTENTS</w:t>
      </w:r>
    </w:p>
    <w:p w14:paraId="4B99056E" w14:textId="77777777" w:rsidR="00F92E6E" w:rsidRDefault="00F92E6E">
      <w:pPr>
        <w:pBdr>
          <w:top w:val="nil"/>
          <w:left w:val="nil"/>
          <w:bottom w:val="nil"/>
          <w:right w:val="nil"/>
          <w:between w:val="nil"/>
        </w:pBdr>
        <w:spacing w:before="8"/>
        <w:rPr>
          <w:color w:val="000000"/>
          <w:sz w:val="26"/>
          <w:szCs w:val="26"/>
        </w:rPr>
      </w:pPr>
    </w:p>
    <w:tbl>
      <w:tblPr>
        <w:tblStyle w:val="a0"/>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4"/>
        <w:gridCol w:w="7125"/>
        <w:gridCol w:w="1134"/>
      </w:tblGrid>
      <w:tr w:rsidR="00F92E6E" w14:paraId="35A40B72" w14:textId="77777777" w:rsidTr="4403E34C">
        <w:tc>
          <w:tcPr>
            <w:tcW w:w="1234" w:type="dxa"/>
            <w:shd w:val="clear" w:color="auto" w:fill="auto"/>
          </w:tcPr>
          <w:p w14:paraId="34D59BAF" w14:textId="77777777" w:rsidR="00F92E6E" w:rsidRDefault="00FB5B29">
            <w:pPr>
              <w:pBdr>
                <w:top w:val="nil"/>
                <w:left w:val="nil"/>
                <w:bottom w:val="nil"/>
                <w:right w:val="nil"/>
                <w:between w:val="nil"/>
              </w:pBdr>
              <w:spacing w:before="8"/>
              <w:jc w:val="center"/>
              <w:rPr>
                <w:b/>
                <w:color w:val="000000"/>
                <w:sz w:val="26"/>
                <w:szCs w:val="26"/>
              </w:rPr>
            </w:pPr>
            <w:r>
              <w:rPr>
                <w:b/>
                <w:color w:val="000000"/>
                <w:sz w:val="26"/>
                <w:szCs w:val="26"/>
              </w:rPr>
              <w:t>Chapter No.</w:t>
            </w:r>
          </w:p>
        </w:tc>
        <w:tc>
          <w:tcPr>
            <w:tcW w:w="7125" w:type="dxa"/>
            <w:shd w:val="clear" w:color="auto" w:fill="auto"/>
          </w:tcPr>
          <w:p w14:paraId="59AD10AE" w14:textId="77777777" w:rsidR="00F92E6E" w:rsidRDefault="00FB5B29">
            <w:pPr>
              <w:pBdr>
                <w:top w:val="nil"/>
                <w:left w:val="nil"/>
                <w:bottom w:val="nil"/>
                <w:right w:val="nil"/>
                <w:between w:val="nil"/>
              </w:pBdr>
              <w:spacing w:before="8"/>
              <w:jc w:val="center"/>
              <w:rPr>
                <w:b/>
                <w:color w:val="000000"/>
                <w:sz w:val="26"/>
                <w:szCs w:val="26"/>
              </w:rPr>
            </w:pPr>
            <w:r>
              <w:rPr>
                <w:b/>
                <w:color w:val="000000"/>
                <w:sz w:val="26"/>
                <w:szCs w:val="26"/>
              </w:rPr>
              <w:t>Title</w:t>
            </w:r>
          </w:p>
        </w:tc>
        <w:tc>
          <w:tcPr>
            <w:tcW w:w="1134" w:type="dxa"/>
            <w:shd w:val="clear" w:color="auto" w:fill="auto"/>
          </w:tcPr>
          <w:p w14:paraId="5EA52C75" w14:textId="77777777" w:rsidR="00F92E6E" w:rsidRDefault="00FB5B29">
            <w:pPr>
              <w:pBdr>
                <w:top w:val="nil"/>
                <w:left w:val="nil"/>
                <w:bottom w:val="nil"/>
                <w:right w:val="nil"/>
                <w:between w:val="nil"/>
              </w:pBdr>
              <w:spacing w:before="8"/>
              <w:jc w:val="center"/>
              <w:rPr>
                <w:b/>
                <w:color w:val="000000"/>
                <w:sz w:val="26"/>
                <w:szCs w:val="26"/>
              </w:rPr>
            </w:pPr>
            <w:r>
              <w:rPr>
                <w:b/>
                <w:color w:val="000000"/>
                <w:sz w:val="26"/>
                <w:szCs w:val="26"/>
              </w:rPr>
              <w:t>Page No.</w:t>
            </w:r>
          </w:p>
        </w:tc>
      </w:tr>
      <w:tr w:rsidR="00F92E6E" w14:paraId="2C81D09D" w14:textId="77777777" w:rsidTr="4403E34C">
        <w:trPr>
          <w:trHeight w:val="440"/>
        </w:trPr>
        <w:tc>
          <w:tcPr>
            <w:tcW w:w="1234" w:type="dxa"/>
            <w:shd w:val="clear" w:color="auto" w:fill="auto"/>
          </w:tcPr>
          <w:p w14:paraId="1299C43A" w14:textId="77777777" w:rsidR="00F92E6E" w:rsidRDefault="00F92E6E">
            <w:pPr>
              <w:pBdr>
                <w:top w:val="nil"/>
                <w:left w:val="nil"/>
                <w:bottom w:val="nil"/>
                <w:right w:val="nil"/>
                <w:between w:val="nil"/>
              </w:pBdr>
              <w:spacing w:line="360" w:lineRule="auto"/>
              <w:jc w:val="center"/>
              <w:rPr>
                <w:color w:val="000000"/>
                <w:sz w:val="26"/>
                <w:szCs w:val="26"/>
              </w:rPr>
            </w:pPr>
          </w:p>
        </w:tc>
        <w:tc>
          <w:tcPr>
            <w:tcW w:w="7125" w:type="dxa"/>
            <w:shd w:val="clear" w:color="auto" w:fill="auto"/>
          </w:tcPr>
          <w:p w14:paraId="7CBFD60A" w14:textId="77777777" w:rsidR="00F92E6E" w:rsidRDefault="00FB5B29">
            <w:pPr>
              <w:pBdr>
                <w:top w:val="nil"/>
                <w:left w:val="nil"/>
                <w:bottom w:val="nil"/>
                <w:right w:val="nil"/>
                <w:between w:val="nil"/>
              </w:pBdr>
              <w:spacing w:line="360" w:lineRule="auto"/>
              <w:rPr>
                <w:color w:val="000000"/>
                <w:sz w:val="26"/>
                <w:szCs w:val="26"/>
              </w:rPr>
            </w:pPr>
            <w:r>
              <w:rPr>
                <w:color w:val="000000"/>
                <w:sz w:val="26"/>
                <w:szCs w:val="26"/>
              </w:rPr>
              <w:t>Abstract</w:t>
            </w:r>
          </w:p>
        </w:tc>
        <w:tc>
          <w:tcPr>
            <w:tcW w:w="1134" w:type="dxa"/>
            <w:shd w:val="clear" w:color="auto" w:fill="auto"/>
          </w:tcPr>
          <w:p w14:paraId="703B0FF8" w14:textId="33F58C62" w:rsidR="00F92E6E" w:rsidRPr="00E507BB" w:rsidRDefault="00323B91">
            <w:pPr>
              <w:pBdr>
                <w:top w:val="nil"/>
                <w:left w:val="nil"/>
                <w:bottom w:val="nil"/>
                <w:right w:val="nil"/>
                <w:between w:val="nil"/>
              </w:pBdr>
              <w:spacing w:line="360" w:lineRule="auto"/>
              <w:jc w:val="center"/>
              <w:rPr>
                <w:color w:val="000000"/>
                <w:sz w:val="26"/>
                <w:szCs w:val="26"/>
              </w:rPr>
            </w:pPr>
            <w:r w:rsidRPr="00E507BB">
              <w:rPr>
                <w:color w:val="000000"/>
                <w:sz w:val="26"/>
                <w:szCs w:val="26"/>
              </w:rPr>
              <w:t>4</w:t>
            </w:r>
          </w:p>
        </w:tc>
      </w:tr>
      <w:tr w:rsidR="00F92E6E" w14:paraId="4862E71C" w14:textId="77777777" w:rsidTr="4403E34C">
        <w:trPr>
          <w:trHeight w:val="440"/>
        </w:trPr>
        <w:tc>
          <w:tcPr>
            <w:tcW w:w="1234" w:type="dxa"/>
            <w:shd w:val="clear" w:color="auto" w:fill="auto"/>
          </w:tcPr>
          <w:p w14:paraId="3461D779" w14:textId="77777777" w:rsidR="00F92E6E" w:rsidRDefault="00F92E6E">
            <w:pPr>
              <w:pBdr>
                <w:top w:val="nil"/>
                <w:left w:val="nil"/>
                <w:bottom w:val="nil"/>
                <w:right w:val="nil"/>
                <w:between w:val="nil"/>
              </w:pBdr>
              <w:spacing w:line="360" w:lineRule="auto"/>
              <w:jc w:val="center"/>
              <w:rPr>
                <w:color w:val="000000"/>
                <w:sz w:val="26"/>
                <w:szCs w:val="26"/>
              </w:rPr>
            </w:pPr>
          </w:p>
        </w:tc>
        <w:tc>
          <w:tcPr>
            <w:tcW w:w="7125" w:type="dxa"/>
            <w:shd w:val="clear" w:color="auto" w:fill="auto"/>
          </w:tcPr>
          <w:p w14:paraId="2650E3BD" w14:textId="77777777" w:rsidR="00F92E6E" w:rsidRDefault="00FB5B29">
            <w:pPr>
              <w:pBdr>
                <w:top w:val="nil"/>
                <w:left w:val="nil"/>
                <w:bottom w:val="nil"/>
                <w:right w:val="nil"/>
                <w:between w:val="nil"/>
              </w:pBdr>
              <w:spacing w:line="360" w:lineRule="auto"/>
              <w:rPr>
                <w:color w:val="000000"/>
                <w:sz w:val="26"/>
                <w:szCs w:val="26"/>
              </w:rPr>
            </w:pPr>
            <w:r>
              <w:rPr>
                <w:color w:val="000000"/>
                <w:sz w:val="26"/>
                <w:szCs w:val="26"/>
              </w:rPr>
              <w:t>List of Figures</w:t>
            </w:r>
          </w:p>
        </w:tc>
        <w:tc>
          <w:tcPr>
            <w:tcW w:w="1134" w:type="dxa"/>
            <w:shd w:val="clear" w:color="auto" w:fill="auto"/>
          </w:tcPr>
          <w:p w14:paraId="4832891D" w14:textId="12D4EF24" w:rsidR="00F92E6E" w:rsidRDefault="00323B91">
            <w:pPr>
              <w:pBdr>
                <w:top w:val="nil"/>
                <w:left w:val="nil"/>
                <w:bottom w:val="nil"/>
                <w:right w:val="nil"/>
                <w:between w:val="nil"/>
              </w:pBdr>
              <w:spacing w:line="360" w:lineRule="auto"/>
              <w:jc w:val="center"/>
              <w:rPr>
                <w:color w:val="000000"/>
                <w:sz w:val="26"/>
                <w:szCs w:val="26"/>
              </w:rPr>
            </w:pPr>
            <w:r>
              <w:rPr>
                <w:color w:val="000000"/>
                <w:sz w:val="26"/>
                <w:szCs w:val="26"/>
              </w:rPr>
              <w:t>5</w:t>
            </w:r>
          </w:p>
        </w:tc>
      </w:tr>
      <w:tr w:rsidR="00F92E6E" w14:paraId="76EF892D" w14:textId="77777777" w:rsidTr="4403E34C">
        <w:trPr>
          <w:trHeight w:val="440"/>
        </w:trPr>
        <w:tc>
          <w:tcPr>
            <w:tcW w:w="1234" w:type="dxa"/>
            <w:shd w:val="clear" w:color="auto" w:fill="auto"/>
          </w:tcPr>
          <w:p w14:paraId="3CF2D8B6" w14:textId="77777777" w:rsidR="00F92E6E" w:rsidRDefault="00F92E6E">
            <w:pPr>
              <w:pBdr>
                <w:top w:val="nil"/>
                <w:left w:val="nil"/>
                <w:bottom w:val="nil"/>
                <w:right w:val="nil"/>
                <w:between w:val="nil"/>
              </w:pBdr>
              <w:spacing w:line="360" w:lineRule="auto"/>
              <w:jc w:val="center"/>
              <w:rPr>
                <w:color w:val="000000"/>
                <w:sz w:val="26"/>
                <w:szCs w:val="26"/>
              </w:rPr>
            </w:pPr>
          </w:p>
        </w:tc>
        <w:tc>
          <w:tcPr>
            <w:tcW w:w="7125" w:type="dxa"/>
            <w:shd w:val="clear" w:color="auto" w:fill="auto"/>
          </w:tcPr>
          <w:p w14:paraId="6A56B14A" w14:textId="77777777" w:rsidR="00F92E6E" w:rsidRDefault="00FB5B29">
            <w:pPr>
              <w:pBdr>
                <w:top w:val="nil"/>
                <w:left w:val="nil"/>
                <w:bottom w:val="nil"/>
                <w:right w:val="nil"/>
                <w:between w:val="nil"/>
              </w:pBdr>
              <w:spacing w:line="360" w:lineRule="auto"/>
              <w:rPr>
                <w:color w:val="000000"/>
                <w:sz w:val="26"/>
                <w:szCs w:val="26"/>
              </w:rPr>
            </w:pPr>
            <w:r>
              <w:rPr>
                <w:color w:val="000000"/>
                <w:sz w:val="26"/>
                <w:szCs w:val="26"/>
              </w:rPr>
              <w:t>List of Abbreviations</w:t>
            </w:r>
          </w:p>
        </w:tc>
        <w:tc>
          <w:tcPr>
            <w:tcW w:w="1134" w:type="dxa"/>
            <w:shd w:val="clear" w:color="auto" w:fill="auto"/>
          </w:tcPr>
          <w:p w14:paraId="6C9C2BB6" w14:textId="6E01829A" w:rsidR="00F92E6E" w:rsidRDefault="00323B91">
            <w:pPr>
              <w:pBdr>
                <w:top w:val="nil"/>
                <w:left w:val="nil"/>
                <w:bottom w:val="nil"/>
                <w:right w:val="nil"/>
                <w:between w:val="nil"/>
              </w:pBdr>
              <w:spacing w:line="360" w:lineRule="auto"/>
              <w:jc w:val="center"/>
              <w:rPr>
                <w:color w:val="000000"/>
                <w:sz w:val="26"/>
                <w:szCs w:val="26"/>
              </w:rPr>
            </w:pPr>
            <w:r>
              <w:rPr>
                <w:color w:val="000000"/>
                <w:sz w:val="26"/>
                <w:szCs w:val="26"/>
              </w:rPr>
              <w:t>6</w:t>
            </w:r>
          </w:p>
        </w:tc>
      </w:tr>
      <w:tr w:rsidR="00F92E6E" w14:paraId="3E870106" w14:textId="77777777" w:rsidTr="4403E34C">
        <w:trPr>
          <w:trHeight w:val="440"/>
        </w:trPr>
        <w:tc>
          <w:tcPr>
            <w:tcW w:w="1234" w:type="dxa"/>
            <w:shd w:val="clear" w:color="auto" w:fill="auto"/>
          </w:tcPr>
          <w:p w14:paraId="649841BE" w14:textId="77777777" w:rsidR="00F92E6E" w:rsidRDefault="00FB5B29">
            <w:pPr>
              <w:pBdr>
                <w:top w:val="nil"/>
                <w:left w:val="nil"/>
                <w:bottom w:val="nil"/>
                <w:right w:val="nil"/>
                <w:between w:val="nil"/>
              </w:pBdr>
              <w:spacing w:line="360" w:lineRule="auto"/>
              <w:jc w:val="center"/>
              <w:rPr>
                <w:color w:val="000000"/>
                <w:sz w:val="26"/>
                <w:szCs w:val="26"/>
              </w:rPr>
            </w:pPr>
            <w:r>
              <w:rPr>
                <w:color w:val="000000"/>
                <w:sz w:val="26"/>
                <w:szCs w:val="26"/>
              </w:rPr>
              <w:t>1</w:t>
            </w:r>
          </w:p>
        </w:tc>
        <w:tc>
          <w:tcPr>
            <w:tcW w:w="7125" w:type="dxa"/>
            <w:shd w:val="clear" w:color="auto" w:fill="auto"/>
          </w:tcPr>
          <w:p w14:paraId="3E7A9F1C" w14:textId="77777777" w:rsidR="00F92E6E" w:rsidRDefault="00FB5B29">
            <w:pPr>
              <w:pBdr>
                <w:top w:val="nil"/>
                <w:left w:val="nil"/>
                <w:bottom w:val="nil"/>
                <w:right w:val="nil"/>
                <w:between w:val="nil"/>
              </w:pBdr>
              <w:spacing w:line="360" w:lineRule="auto"/>
              <w:rPr>
                <w:color w:val="000000"/>
                <w:sz w:val="26"/>
                <w:szCs w:val="26"/>
              </w:rPr>
            </w:pPr>
            <w:r>
              <w:rPr>
                <w:color w:val="000000"/>
                <w:sz w:val="26"/>
                <w:szCs w:val="26"/>
              </w:rPr>
              <w:t>Introduction</w:t>
            </w:r>
          </w:p>
          <w:p w14:paraId="08F9FC1E" w14:textId="77777777" w:rsidR="00F92E6E" w:rsidRDefault="00FB5B29">
            <w:pPr>
              <w:pBdr>
                <w:top w:val="nil"/>
                <w:left w:val="nil"/>
                <w:bottom w:val="nil"/>
                <w:right w:val="nil"/>
                <w:between w:val="nil"/>
              </w:pBdr>
              <w:spacing w:line="360" w:lineRule="auto"/>
              <w:rPr>
                <w:color w:val="000000"/>
                <w:sz w:val="26"/>
                <w:szCs w:val="26"/>
              </w:rPr>
            </w:pPr>
            <w:r>
              <w:rPr>
                <w:color w:val="000000"/>
                <w:sz w:val="26"/>
                <w:szCs w:val="26"/>
              </w:rPr>
              <w:t>1.1 Objective of the Project</w:t>
            </w:r>
          </w:p>
          <w:p w14:paraId="5E5855B3" w14:textId="77777777" w:rsidR="00F92E6E" w:rsidRDefault="00FB5B29">
            <w:pPr>
              <w:pBdr>
                <w:top w:val="nil"/>
                <w:left w:val="nil"/>
                <w:bottom w:val="nil"/>
                <w:right w:val="nil"/>
                <w:between w:val="nil"/>
              </w:pBdr>
              <w:spacing w:line="360" w:lineRule="auto"/>
              <w:rPr>
                <w:color w:val="000000"/>
                <w:sz w:val="26"/>
                <w:szCs w:val="26"/>
              </w:rPr>
            </w:pPr>
            <w:r>
              <w:rPr>
                <w:color w:val="000000"/>
                <w:sz w:val="26"/>
                <w:szCs w:val="26"/>
              </w:rPr>
              <w:t>1.2 Need of the Work</w:t>
            </w:r>
          </w:p>
          <w:p w14:paraId="0523AE12" w14:textId="77777777" w:rsidR="00F92E6E" w:rsidRDefault="00FB5B29">
            <w:pPr>
              <w:pBdr>
                <w:top w:val="nil"/>
                <w:left w:val="nil"/>
                <w:bottom w:val="nil"/>
                <w:right w:val="nil"/>
                <w:between w:val="nil"/>
              </w:pBdr>
              <w:spacing w:line="360" w:lineRule="auto"/>
              <w:rPr>
                <w:color w:val="000000"/>
                <w:sz w:val="26"/>
                <w:szCs w:val="26"/>
              </w:rPr>
            </w:pPr>
            <w:r>
              <w:rPr>
                <w:color w:val="000000"/>
                <w:sz w:val="26"/>
                <w:szCs w:val="26"/>
              </w:rPr>
              <w:t>1.3 Scope and Motivation</w:t>
            </w:r>
          </w:p>
          <w:p w14:paraId="203AA31D" w14:textId="77777777" w:rsidR="00F92E6E" w:rsidRDefault="00FB5B29">
            <w:pPr>
              <w:pBdr>
                <w:top w:val="nil"/>
                <w:left w:val="nil"/>
                <w:bottom w:val="nil"/>
                <w:right w:val="nil"/>
                <w:between w:val="nil"/>
              </w:pBdr>
              <w:spacing w:line="360" w:lineRule="auto"/>
              <w:rPr>
                <w:color w:val="000000"/>
                <w:sz w:val="26"/>
                <w:szCs w:val="26"/>
              </w:rPr>
            </w:pPr>
            <w:r>
              <w:rPr>
                <w:color w:val="000000"/>
                <w:sz w:val="26"/>
                <w:szCs w:val="26"/>
              </w:rPr>
              <w:t>1.4 Organization of the Report</w:t>
            </w:r>
          </w:p>
        </w:tc>
        <w:tc>
          <w:tcPr>
            <w:tcW w:w="1134" w:type="dxa"/>
            <w:shd w:val="clear" w:color="auto" w:fill="auto"/>
          </w:tcPr>
          <w:p w14:paraId="4FBAB2DD" w14:textId="3C59ACF6" w:rsidR="00F92E6E" w:rsidRDefault="00323B91">
            <w:pPr>
              <w:pBdr>
                <w:top w:val="nil"/>
                <w:left w:val="nil"/>
                <w:bottom w:val="nil"/>
                <w:right w:val="nil"/>
                <w:between w:val="nil"/>
              </w:pBdr>
              <w:spacing w:line="360" w:lineRule="auto"/>
              <w:jc w:val="center"/>
              <w:rPr>
                <w:color w:val="000000"/>
                <w:sz w:val="26"/>
                <w:szCs w:val="26"/>
              </w:rPr>
            </w:pPr>
            <w:r>
              <w:rPr>
                <w:color w:val="000000"/>
                <w:sz w:val="26"/>
                <w:szCs w:val="26"/>
              </w:rPr>
              <w:t>7-12</w:t>
            </w:r>
          </w:p>
        </w:tc>
      </w:tr>
      <w:tr w:rsidR="00F92E6E" w14:paraId="6546AF3E" w14:textId="77777777" w:rsidTr="4403E34C">
        <w:trPr>
          <w:trHeight w:val="440"/>
        </w:trPr>
        <w:tc>
          <w:tcPr>
            <w:tcW w:w="1234" w:type="dxa"/>
            <w:shd w:val="clear" w:color="auto" w:fill="auto"/>
          </w:tcPr>
          <w:p w14:paraId="18F999B5" w14:textId="77777777" w:rsidR="00F92E6E" w:rsidRDefault="00FB5B29">
            <w:pPr>
              <w:pBdr>
                <w:top w:val="nil"/>
                <w:left w:val="nil"/>
                <w:bottom w:val="nil"/>
                <w:right w:val="nil"/>
                <w:between w:val="nil"/>
              </w:pBdr>
              <w:spacing w:line="360" w:lineRule="auto"/>
              <w:jc w:val="center"/>
              <w:rPr>
                <w:color w:val="000000"/>
                <w:sz w:val="26"/>
                <w:szCs w:val="26"/>
              </w:rPr>
            </w:pPr>
            <w:r>
              <w:rPr>
                <w:color w:val="000000"/>
                <w:sz w:val="26"/>
                <w:szCs w:val="26"/>
              </w:rPr>
              <w:t>2</w:t>
            </w:r>
          </w:p>
        </w:tc>
        <w:tc>
          <w:tcPr>
            <w:tcW w:w="7125" w:type="dxa"/>
            <w:shd w:val="clear" w:color="auto" w:fill="auto"/>
          </w:tcPr>
          <w:p w14:paraId="5833D2B7" w14:textId="127DB945" w:rsidR="00F92E6E" w:rsidRDefault="156C09E1" w:rsidP="4403E34C">
            <w:pPr>
              <w:pBdr>
                <w:top w:val="nil"/>
                <w:left w:val="nil"/>
                <w:bottom w:val="nil"/>
                <w:right w:val="nil"/>
                <w:between w:val="nil"/>
              </w:pBdr>
              <w:spacing w:line="360" w:lineRule="auto"/>
              <w:rPr>
                <w:color w:val="000000" w:themeColor="text1"/>
                <w:sz w:val="26"/>
                <w:szCs w:val="26"/>
              </w:rPr>
            </w:pPr>
            <w:r w:rsidRPr="4403E34C">
              <w:rPr>
                <w:color w:val="000000" w:themeColor="text1"/>
                <w:sz w:val="26"/>
                <w:szCs w:val="26"/>
              </w:rPr>
              <w:t>2</w:t>
            </w:r>
            <w:r w:rsidR="19E39079" w:rsidRPr="4403E34C">
              <w:rPr>
                <w:color w:val="000000" w:themeColor="text1"/>
                <w:sz w:val="26"/>
                <w:szCs w:val="26"/>
              </w:rPr>
              <w:t>.</w:t>
            </w:r>
            <w:r w:rsidRPr="4403E34C">
              <w:rPr>
                <w:color w:val="000000" w:themeColor="text1"/>
                <w:sz w:val="26"/>
                <w:szCs w:val="26"/>
              </w:rPr>
              <w:t xml:space="preserve">1 </w:t>
            </w:r>
            <w:r w:rsidR="00FB5B29" w:rsidRPr="4403E34C">
              <w:rPr>
                <w:color w:val="000000" w:themeColor="text1"/>
                <w:sz w:val="26"/>
                <w:szCs w:val="26"/>
              </w:rPr>
              <w:t xml:space="preserve">Literature </w:t>
            </w:r>
            <w:r w:rsidR="5845ED14" w:rsidRPr="4403E34C">
              <w:rPr>
                <w:color w:val="000000" w:themeColor="text1"/>
                <w:sz w:val="26"/>
                <w:szCs w:val="26"/>
              </w:rPr>
              <w:t>review</w:t>
            </w:r>
          </w:p>
          <w:p w14:paraId="61815466" w14:textId="45D4E86C" w:rsidR="00F92E6E" w:rsidRDefault="5845ED14" w:rsidP="4403E34C">
            <w:pPr>
              <w:pBdr>
                <w:top w:val="nil"/>
                <w:left w:val="nil"/>
                <w:bottom w:val="nil"/>
                <w:right w:val="nil"/>
                <w:between w:val="nil"/>
              </w:pBdr>
              <w:spacing w:line="360" w:lineRule="auto"/>
              <w:rPr>
                <w:color w:val="000000"/>
                <w:sz w:val="26"/>
                <w:szCs w:val="26"/>
              </w:rPr>
            </w:pPr>
            <w:r w:rsidRPr="4403E34C">
              <w:rPr>
                <w:color w:val="000000" w:themeColor="text1"/>
                <w:sz w:val="26"/>
                <w:szCs w:val="26"/>
              </w:rPr>
              <w:t>2.2 Literature Survey</w:t>
            </w:r>
          </w:p>
        </w:tc>
        <w:tc>
          <w:tcPr>
            <w:tcW w:w="1134" w:type="dxa"/>
            <w:shd w:val="clear" w:color="auto" w:fill="auto"/>
          </w:tcPr>
          <w:p w14:paraId="293D14BD" w14:textId="0BCCCF96" w:rsidR="00F92E6E" w:rsidRDefault="00323B91">
            <w:pPr>
              <w:pBdr>
                <w:top w:val="nil"/>
                <w:left w:val="nil"/>
                <w:bottom w:val="nil"/>
                <w:right w:val="nil"/>
                <w:between w:val="nil"/>
              </w:pBdr>
              <w:spacing w:line="360" w:lineRule="auto"/>
              <w:jc w:val="center"/>
              <w:rPr>
                <w:color w:val="000000"/>
                <w:sz w:val="26"/>
                <w:szCs w:val="26"/>
              </w:rPr>
            </w:pPr>
            <w:r>
              <w:rPr>
                <w:color w:val="000000"/>
                <w:sz w:val="26"/>
                <w:szCs w:val="26"/>
              </w:rPr>
              <w:t>13-20</w:t>
            </w:r>
          </w:p>
        </w:tc>
      </w:tr>
      <w:tr w:rsidR="00F92E6E" w14:paraId="0C96884E" w14:textId="77777777" w:rsidTr="4403E34C">
        <w:trPr>
          <w:trHeight w:val="440"/>
        </w:trPr>
        <w:tc>
          <w:tcPr>
            <w:tcW w:w="1234" w:type="dxa"/>
            <w:shd w:val="clear" w:color="auto" w:fill="auto"/>
          </w:tcPr>
          <w:p w14:paraId="5FCD5EC4" w14:textId="77777777" w:rsidR="00F92E6E" w:rsidRDefault="00FB5B29">
            <w:pPr>
              <w:pBdr>
                <w:top w:val="nil"/>
                <w:left w:val="nil"/>
                <w:bottom w:val="nil"/>
                <w:right w:val="nil"/>
                <w:between w:val="nil"/>
              </w:pBdr>
              <w:spacing w:line="360" w:lineRule="auto"/>
              <w:jc w:val="center"/>
              <w:rPr>
                <w:color w:val="000000"/>
                <w:sz w:val="26"/>
                <w:szCs w:val="26"/>
              </w:rPr>
            </w:pPr>
            <w:r>
              <w:rPr>
                <w:color w:val="000000"/>
                <w:sz w:val="26"/>
                <w:szCs w:val="26"/>
              </w:rPr>
              <w:t>3</w:t>
            </w:r>
          </w:p>
        </w:tc>
        <w:tc>
          <w:tcPr>
            <w:tcW w:w="7125" w:type="dxa"/>
            <w:shd w:val="clear" w:color="auto" w:fill="auto"/>
          </w:tcPr>
          <w:p w14:paraId="3427E2B7" w14:textId="77777777" w:rsidR="00F92E6E" w:rsidRDefault="00FB5B29">
            <w:pPr>
              <w:pBdr>
                <w:top w:val="nil"/>
                <w:left w:val="nil"/>
                <w:bottom w:val="nil"/>
                <w:right w:val="nil"/>
                <w:between w:val="nil"/>
              </w:pBdr>
              <w:spacing w:line="360" w:lineRule="auto"/>
              <w:rPr>
                <w:color w:val="000000"/>
                <w:sz w:val="26"/>
                <w:szCs w:val="26"/>
              </w:rPr>
            </w:pPr>
            <w:r>
              <w:rPr>
                <w:color w:val="000000"/>
                <w:sz w:val="26"/>
                <w:szCs w:val="26"/>
              </w:rPr>
              <w:t>Hardware and Software requirements</w:t>
            </w:r>
          </w:p>
        </w:tc>
        <w:tc>
          <w:tcPr>
            <w:tcW w:w="1134" w:type="dxa"/>
            <w:shd w:val="clear" w:color="auto" w:fill="auto"/>
          </w:tcPr>
          <w:p w14:paraId="4D082304" w14:textId="33541FE3" w:rsidR="00F92E6E" w:rsidRDefault="00323B91">
            <w:pPr>
              <w:pBdr>
                <w:top w:val="nil"/>
                <w:left w:val="nil"/>
                <w:bottom w:val="nil"/>
                <w:right w:val="nil"/>
                <w:between w:val="nil"/>
              </w:pBdr>
              <w:spacing w:line="360" w:lineRule="auto"/>
              <w:jc w:val="center"/>
              <w:rPr>
                <w:color w:val="000000"/>
                <w:sz w:val="26"/>
                <w:szCs w:val="26"/>
              </w:rPr>
            </w:pPr>
            <w:r>
              <w:rPr>
                <w:color w:val="000000"/>
                <w:sz w:val="26"/>
                <w:szCs w:val="26"/>
              </w:rPr>
              <w:t>21-22</w:t>
            </w:r>
          </w:p>
        </w:tc>
      </w:tr>
      <w:tr w:rsidR="00F92E6E" w14:paraId="2453CC42" w14:textId="77777777" w:rsidTr="4403E34C">
        <w:trPr>
          <w:trHeight w:val="366"/>
        </w:trPr>
        <w:tc>
          <w:tcPr>
            <w:tcW w:w="1234" w:type="dxa"/>
            <w:shd w:val="clear" w:color="auto" w:fill="auto"/>
          </w:tcPr>
          <w:p w14:paraId="2598DEE6" w14:textId="77777777" w:rsidR="00F92E6E" w:rsidRDefault="00FB5B29">
            <w:pPr>
              <w:pBdr>
                <w:top w:val="nil"/>
                <w:left w:val="nil"/>
                <w:bottom w:val="nil"/>
                <w:right w:val="nil"/>
                <w:between w:val="nil"/>
              </w:pBdr>
              <w:spacing w:line="360" w:lineRule="auto"/>
              <w:jc w:val="center"/>
              <w:rPr>
                <w:color w:val="000000"/>
                <w:sz w:val="26"/>
                <w:szCs w:val="26"/>
              </w:rPr>
            </w:pPr>
            <w:r>
              <w:rPr>
                <w:color w:val="000000"/>
                <w:sz w:val="26"/>
                <w:szCs w:val="26"/>
              </w:rPr>
              <w:t>4</w:t>
            </w:r>
          </w:p>
        </w:tc>
        <w:tc>
          <w:tcPr>
            <w:tcW w:w="7125" w:type="dxa"/>
            <w:shd w:val="clear" w:color="auto" w:fill="auto"/>
          </w:tcPr>
          <w:p w14:paraId="36F0874D" w14:textId="3E9694CC" w:rsidR="00323B91" w:rsidRDefault="00FB5B29">
            <w:pPr>
              <w:pBdr>
                <w:top w:val="nil"/>
                <w:left w:val="nil"/>
                <w:bottom w:val="nil"/>
                <w:right w:val="nil"/>
                <w:between w:val="nil"/>
              </w:pBdr>
              <w:spacing w:line="360" w:lineRule="auto"/>
              <w:rPr>
                <w:color w:val="000000"/>
                <w:sz w:val="26"/>
                <w:szCs w:val="26"/>
              </w:rPr>
            </w:pPr>
            <w:r>
              <w:rPr>
                <w:color w:val="000000"/>
                <w:sz w:val="26"/>
                <w:szCs w:val="26"/>
              </w:rPr>
              <w:t>Framework of the Proposed System/ Proposed Methodology</w:t>
            </w:r>
          </w:p>
        </w:tc>
        <w:tc>
          <w:tcPr>
            <w:tcW w:w="1134" w:type="dxa"/>
            <w:shd w:val="clear" w:color="auto" w:fill="auto"/>
          </w:tcPr>
          <w:p w14:paraId="4D8373CB" w14:textId="33FD6B1C" w:rsidR="00F92E6E" w:rsidRDefault="00323B91">
            <w:pPr>
              <w:pBdr>
                <w:top w:val="nil"/>
                <w:left w:val="nil"/>
                <w:bottom w:val="nil"/>
                <w:right w:val="nil"/>
                <w:between w:val="nil"/>
              </w:pBdr>
              <w:spacing w:line="360" w:lineRule="auto"/>
              <w:jc w:val="center"/>
              <w:rPr>
                <w:color w:val="000000"/>
                <w:sz w:val="26"/>
                <w:szCs w:val="26"/>
              </w:rPr>
            </w:pPr>
            <w:r>
              <w:rPr>
                <w:color w:val="000000"/>
                <w:sz w:val="26"/>
                <w:szCs w:val="26"/>
              </w:rPr>
              <w:t>23</w:t>
            </w:r>
            <w:r w:rsidR="00530524">
              <w:rPr>
                <w:color w:val="000000"/>
                <w:sz w:val="26"/>
                <w:szCs w:val="26"/>
              </w:rPr>
              <w:t>-34</w:t>
            </w:r>
          </w:p>
        </w:tc>
      </w:tr>
      <w:tr w:rsidR="00F92E6E" w14:paraId="04974AF0" w14:textId="77777777" w:rsidTr="4403E34C">
        <w:trPr>
          <w:trHeight w:val="224"/>
        </w:trPr>
        <w:tc>
          <w:tcPr>
            <w:tcW w:w="1234" w:type="dxa"/>
            <w:shd w:val="clear" w:color="auto" w:fill="auto"/>
          </w:tcPr>
          <w:p w14:paraId="78941E47" w14:textId="77777777" w:rsidR="00F92E6E" w:rsidRDefault="00FB5B29">
            <w:pPr>
              <w:pBdr>
                <w:top w:val="nil"/>
                <w:left w:val="nil"/>
                <w:bottom w:val="nil"/>
                <w:right w:val="nil"/>
                <w:between w:val="nil"/>
              </w:pBdr>
              <w:spacing w:line="360" w:lineRule="auto"/>
              <w:jc w:val="center"/>
              <w:rPr>
                <w:color w:val="000000"/>
                <w:sz w:val="26"/>
                <w:szCs w:val="26"/>
              </w:rPr>
            </w:pPr>
            <w:r>
              <w:rPr>
                <w:color w:val="000000"/>
                <w:sz w:val="26"/>
                <w:szCs w:val="26"/>
              </w:rPr>
              <w:t>5</w:t>
            </w:r>
          </w:p>
        </w:tc>
        <w:tc>
          <w:tcPr>
            <w:tcW w:w="7125" w:type="dxa"/>
            <w:shd w:val="clear" w:color="auto" w:fill="auto"/>
          </w:tcPr>
          <w:p w14:paraId="527B0371" w14:textId="77777777" w:rsidR="00F92E6E" w:rsidRDefault="00FB5B29">
            <w:pPr>
              <w:pBdr>
                <w:top w:val="nil"/>
                <w:left w:val="nil"/>
                <w:bottom w:val="nil"/>
                <w:right w:val="nil"/>
                <w:between w:val="nil"/>
              </w:pBdr>
              <w:spacing w:line="360" w:lineRule="auto"/>
              <w:rPr>
                <w:color w:val="000000"/>
                <w:sz w:val="26"/>
                <w:szCs w:val="26"/>
              </w:rPr>
            </w:pPr>
            <w:r>
              <w:rPr>
                <w:color w:val="000000"/>
                <w:sz w:val="26"/>
                <w:szCs w:val="26"/>
              </w:rPr>
              <w:t>Results and Discussions</w:t>
            </w:r>
          </w:p>
        </w:tc>
        <w:tc>
          <w:tcPr>
            <w:tcW w:w="1134" w:type="dxa"/>
            <w:shd w:val="clear" w:color="auto" w:fill="auto"/>
          </w:tcPr>
          <w:p w14:paraId="19EC8828" w14:textId="2515D01F" w:rsidR="00F92E6E" w:rsidRDefault="00530524">
            <w:pPr>
              <w:pBdr>
                <w:top w:val="nil"/>
                <w:left w:val="nil"/>
                <w:bottom w:val="nil"/>
                <w:right w:val="nil"/>
                <w:between w:val="nil"/>
              </w:pBdr>
              <w:spacing w:line="360" w:lineRule="auto"/>
              <w:jc w:val="center"/>
              <w:rPr>
                <w:color w:val="000000"/>
                <w:sz w:val="26"/>
                <w:szCs w:val="26"/>
              </w:rPr>
            </w:pPr>
            <w:r>
              <w:rPr>
                <w:color w:val="000000"/>
                <w:sz w:val="26"/>
                <w:szCs w:val="26"/>
              </w:rPr>
              <w:t>35-39</w:t>
            </w:r>
          </w:p>
        </w:tc>
      </w:tr>
      <w:tr w:rsidR="00F92E6E" w14:paraId="6FA2870E" w14:textId="77777777" w:rsidTr="4403E34C">
        <w:trPr>
          <w:trHeight w:val="224"/>
        </w:trPr>
        <w:tc>
          <w:tcPr>
            <w:tcW w:w="1234" w:type="dxa"/>
            <w:shd w:val="clear" w:color="auto" w:fill="auto"/>
          </w:tcPr>
          <w:p w14:paraId="29B4EA11" w14:textId="77777777" w:rsidR="00F92E6E" w:rsidRDefault="00FB5B29">
            <w:pPr>
              <w:pBdr>
                <w:top w:val="nil"/>
                <w:left w:val="nil"/>
                <w:bottom w:val="nil"/>
                <w:right w:val="nil"/>
                <w:between w:val="nil"/>
              </w:pBdr>
              <w:spacing w:line="360" w:lineRule="auto"/>
              <w:jc w:val="center"/>
              <w:rPr>
                <w:color w:val="000000"/>
                <w:sz w:val="26"/>
                <w:szCs w:val="26"/>
              </w:rPr>
            </w:pPr>
            <w:r>
              <w:rPr>
                <w:color w:val="000000"/>
                <w:sz w:val="26"/>
                <w:szCs w:val="26"/>
              </w:rPr>
              <w:t>6</w:t>
            </w:r>
          </w:p>
        </w:tc>
        <w:tc>
          <w:tcPr>
            <w:tcW w:w="7125" w:type="dxa"/>
            <w:shd w:val="clear" w:color="auto" w:fill="auto"/>
          </w:tcPr>
          <w:p w14:paraId="2B2A7A39" w14:textId="77777777" w:rsidR="00F92E6E" w:rsidRDefault="00FB5B29">
            <w:pPr>
              <w:pBdr>
                <w:top w:val="nil"/>
                <w:left w:val="nil"/>
                <w:bottom w:val="nil"/>
                <w:right w:val="nil"/>
                <w:between w:val="nil"/>
              </w:pBdr>
              <w:spacing w:line="360" w:lineRule="auto"/>
              <w:rPr>
                <w:color w:val="000000"/>
                <w:sz w:val="26"/>
                <w:szCs w:val="26"/>
              </w:rPr>
            </w:pPr>
            <w:r>
              <w:rPr>
                <w:color w:val="000000"/>
                <w:sz w:val="26"/>
                <w:szCs w:val="26"/>
              </w:rPr>
              <w:t>Conclusion</w:t>
            </w:r>
          </w:p>
        </w:tc>
        <w:tc>
          <w:tcPr>
            <w:tcW w:w="1134" w:type="dxa"/>
            <w:shd w:val="clear" w:color="auto" w:fill="auto"/>
          </w:tcPr>
          <w:p w14:paraId="4DD1425B" w14:textId="0D1A805A" w:rsidR="00F92E6E" w:rsidRDefault="00530524">
            <w:pPr>
              <w:pBdr>
                <w:top w:val="nil"/>
                <w:left w:val="nil"/>
                <w:bottom w:val="nil"/>
                <w:right w:val="nil"/>
                <w:between w:val="nil"/>
              </w:pBdr>
              <w:spacing w:line="360" w:lineRule="auto"/>
              <w:jc w:val="center"/>
              <w:rPr>
                <w:color w:val="000000"/>
                <w:sz w:val="26"/>
                <w:szCs w:val="26"/>
              </w:rPr>
            </w:pPr>
            <w:r>
              <w:rPr>
                <w:color w:val="000000"/>
                <w:sz w:val="26"/>
                <w:szCs w:val="26"/>
              </w:rPr>
              <w:t>40-41</w:t>
            </w:r>
          </w:p>
        </w:tc>
      </w:tr>
      <w:tr w:rsidR="00F92E6E" w14:paraId="19C6EF45" w14:textId="77777777" w:rsidTr="4403E34C">
        <w:trPr>
          <w:trHeight w:val="224"/>
        </w:trPr>
        <w:tc>
          <w:tcPr>
            <w:tcW w:w="1234" w:type="dxa"/>
            <w:shd w:val="clear" w:color="auto" w:fill="auto"/>
          </w:tcPr>
          <w:p w14:paraId="75697EEC" w14:textId="77777777" w:rsidR="00F92E6E" w:rsidRDefault="00FB5B29">
            <w:pPr>
              <w:pBdr>
                <w:top w:val="nil"/>
                <w:left w:val="nil"/>
                <w:bottom w:val="nil"/>
                <w:right w:val="nil"/>
                <w:between w:val="nil"/>
              </w:pBdr>
              <w:spacing w:line="360" w:lineRule="auto"/>
              <w:jc w:val="center"/>
              <w:rPr>
                <w:color w:val="000000"/>
                <w:sz w:val="26"/>
                <w:szCs w:val="26"/>
              </w:rPr>
            </w:pPr>
            <w:r>
              <w:rPr>
                <w:color w:val="000000"/>
                <w:sz w:val="26"/>
                <w:szCs w:val="26"/>
              </w:rPr>
              <w:t>7</w:t>
            </w:r>
          </w:p>
        </w:tc>
        <w:tc>
          <w:tcPr>
            <w:tcW w:w="7125" w:type="dxa"/>
            <w:shd w:val="clear" w:color="auto" w:fill="auto"/>
          </w:tcPr>
          <w:p w14:paraId="004DCA46" w14:textId="77777777" w:rsidR="00F92E6E" w:rsidRDefault="00FB5B29">
            <w:pPr>
              <w:pBdr>
                <w:top w:val="nil"/>
                <w:left w:val="nil"/>
                <w:bottom w:val="nil"/>
                <w:right w:val="nil"/>
                <w:between w:val="nil"/>
              </w:pBdr>
              <w:spacing w:line="360" w:lineRule="auto"/>
              <w:rPr>
                <w:color w:val="000000"/>
                <w:sz w:val="26"/>
                <w:szCs w:val="26"/>
              </w:rPr>
            </w:pPr>
            <w:r>
              <w:rPr>
                <w:color w:val="000000"/>
                <w:sz w:val="26"/>
                <w:szCs w:val="26"/>
              </w:rPr>
              <w:t>Future Work</w:t>
            </w:r>
          </w:p>
        </w:tc>
        <w:tc>
          <w:tcPr>
            <w:tcW w:w="1134" w:type="dxa"/>
            <w:shd w:val="clear" w:color="auto" w:fill="auto"/>
          </w:tcPr>
          <w:p w14:paraId="0D69AA59" w14:textId="63894F7F" w:rsidR="00F92E6E" w:rsidRDefault="00530524">
            <w:pPr>
              <w:pBdr>
                <w:top w:val="nil"/>
                <w:left w:val="nil"/>
                <w:bottom w:val="nil"/>
                <w:right w:val="nil"/>
                <w:between w:val="nil"/>
              </w:pBdr>
              <w:spacing w:line="360" w:lineRule="auto"/>
              <w:jc w:val="center"/>
              <w:rPr>
                <w:color w:val="000000"/>
                <w:sz w:val="26"/>
                <w:szCs w:val="26"/>
              </w:rPr>
            </w:pPr>
            <w:r>
              <w:rPr>
                <w:color w:val="000000"/>
                <w:sz w:val="26"/>
                <w:szCs w:val="26"/>
              </w:rPr>
              <w:t>42-44</w:t>
            </w:r>
          </w:p>
        </w:tc>
      </w:tr>
      <w:tr w:rsidR="005E3364" w14:paraId="1F455128" w14:textId="77777777" w:rsidTr="4403E34C">
        <w:trPr>
          <w:trHeight w:val="224"/>
        </w:trPr>
        <w:tc>
          <w:tcPr>
            <w:tcW w:w="1234" w:type="dxa"/>
            <w:shd w:val="clear" w:color="auto" w:fill="auto"/>
          </w:tcPr>
          <w:p w14:paraId="003AE8B7" w14:textId="59035BF0" w:rsidR="005E3364" w:rsidRDefault="005E3364">
            <w:pPr>
              <w:pBdr>
                <w:top w:val="nil"/>
                <w:left w:val="nil"/>
                <w:bottom w:val="nil"/>
                <w:right w:val="nil"/>
                <w:between w:val="nil"/>
              </w:pBdr>
              <w:spacing w:line="360" w:lineRule="auto"/>
              <w:jc w:val="center"/>
              <w:rPr>
                <w:color w:val="000000"/>
                <w:sz w:val="26"/>
                <w:szCs w:val="26"/>
              </w:rPr>
            </w:pPr>
            <w:r>
              <w:rPr>
                <w:color w:val="000000"/>
                <w:sz w:val="26"/>
                <w:szCs w:val="26"/>
              </w:rPr>
              <w:t>8</w:t>
            </w:r>
          </w:p>
        </w:tc>
        <w:tc>
          <w:tcPr>
            <w:tcW w:w="7125" w:type="dxa"/>
            <w:shd w:val="clear" w:color="auto" w:fill="auto"/>
          </w:tcPr>
          <w:p w14:paraId="6EFE66E8" w14:textId="3C8D2199" w:rsidR="005E3364" w:rsidRDefault="005E3364">
            <w:pPr>
              <w:pBdr>
                <w:top w:val="nil"/>
                <w:left w:val="nil"/>
                <w:bottom w:val="nil"/>
                <w:right w:val="nil"/>
                <w:between w:val="nil"/>
              </w:pBdr>
              <w:spacing w:line="360" w:lineRule="auto"/>
              <w:rPr>
                <w:color w:val="000000"/>
                <w:sz w:val="26"/>
                <w:szCs w:val="26"/>
              </w:rPr>
            </w:pPr>
            <w:r>
              <w:rPr>
                <w:color w:val="000000"/>
                <w:sz w:val="26"/>
                <w:szCs w:val="26"/>
              </w:rPr>
              <w:t>Appendix</w:t>
            </w:r>
          </w:p>
        </w:tc>
        <w:tc>
          <w:tcPr>
            <w:tcW w:w="1134" w:type="dxa"/>
            <w:shd w:val="clear" w:color="auto" w:fill="auto"/>
          </w:tcPr>
          <w:p w14:paraId="30BEB57D" w14:textId="7C7E552C" w:rsidR="005E3364" w:rsidRDefault="00530524">
            <w:pPr>
              <w:pBdr>
                <w:top w:val="nil"/>
                <w:left w:val="nil"/>
                <w:bottom w:val="nil"/>
                <w:right w:val="nil"/>
                <w:between w:val="nil"/>
              </w:pBdr>
              <w:spacing w:line="360" w:lineRule="auto"/>
              <w:jc w:val="center"/>
              <w:rPr>
                <w:color w:val="000000"/>
                <w:sz w:val="26"/>
                <w:szCs w:val="26"/>
              </w:rPr>
            </w:pPr>
            <w:r>
              <w:rPr>
                <w:color w:val="000000"/>
                <w:sz w:val="26"/>
                <w:szCs w:val="26"/>
              </w:rPr>
              <w:t>45-53</w:t>
            </w:r>
          </w:p>
        </w:tc>
      </w:tr>
      <w:tr w:rsidR="00F92E6E" w14:paraId="54E7488B" w14:textId="77777777" w:rsidTr="4403E34C">
        <w:trPr>
          <w:trHeight w:val="224"/>
        </w:trPr>
        <w:tc>
          <w:tcPr>
            <w:tcW w:w="1234" w:type="dxa"/>
            <w:shd w:val="clear" w:color="auto" w:fill="auto"/>
          </w:tcPr>
          <w:p w14:paraId="44B0A208" w14:textId="7C204BD8" w:rsidR="00F92E6E" w:rsidRDefault="005E3364">
            <w:pPr>
              <w:pBdr>
                <w:top w:val="nil"/>
                <w:left w:val="nil"/>
                <w:bottom w:val="nil"/>
                <w:right w:val="nil"/>
                <w:between w:val="nil"/>
              </w:pBdr>
              <w:spacing w:line="360" w:lineRule="auto"/>
              <w:jc w:val="center"/>
              <w:rPr>
                <w:color w:val="000000"/>
                <w:sz w:val="26"/>
                <w:szCs w:val="26"/>
              </w:rPr>
            </w:pPr>
            <w:r>
              <w:rPr>
                <w:sz w:val="26"/>
                <w:szCs w:val="26"/>
              </w:rPr>
              <w:t>9</w:t>
            </w:r>
          </w:p>
        </w:tc>
        <w:tc>
          <w:tcPr>
            <w:tcW w:w="7125" w:type="dxa"/>
            <w:shd w:val="clear" w:color="auto" w:fill="auto"/>
          </w:tcPr>
          <w:p w14:paraId="071E4E01" w14:textId="77777777" w:rsidR="00F92E6E" w:rsidRDefault="00FB5B29">
            <w:pPr>
              <w:pBdr>
                <w:top w:val="nil"/>
                <w:left w:val="nil"/>
                <w:bottom w:val="nil"/>
                <w:right w:val="nil"/>
                <w:between w:val="nil"/>
              </w:pBdr>
              <w:spacing w:line="360" w:lineRule="auto"/>
              <w:rPr>
                <w:color w:val="000000"/>
                <w:sz w:val="26"/>
                <w:szCs w:val="26"/>
              </w:rPr>
            </w:pPr>
            <w:r>
              <w:rPr>
                <w:color w:val="000000"/>
                <w:sz w:val="26"/>
                <w:szCs w:val="26"/>
              </w:rPr>
              <w:t>References</w:t>
            </w:r>
          </w:p>
        </w:tc>
        <w:tc>
          <w:tcPr>
            <w:tcW w:w="1134" w:type="dxa"/>
            <w:shd w:val="clear" w:color="auto" w:fill="auto"/>
          </w:tcPr>
          <w:p w14:paraId="668C6999" w14:textId="7D0AB775" w:rsidR="00F92E6E" w:rsidRDefault="00530524">
            <w:pPr>
              <w:pBdr>
                <w:top w:val="nil"/>
                <w:left w:val="nil"/>
                <w:bottom w:val="nil"/>
                <w:right w:val="nil"/>
                <w:between w:val="nil"/>
              </w:pBdr>
              <w:spacing w:line="360" w:lineRule="auto"/>
              <w:jc w:val="center"/>
              <w:rPr>
                <w:color w:val="000000"/>
                <w:sz w:val="26"/>
                <w:szCs w:val="26"/>
              </w:rPr>
            </w:pPr>
            <w:r>
              <w:rPr>
                <w:color w:val="000000"/>
                <w:sz w:val="26"/>
                <w:szCs w:val="26"/>
              </w:rPr>
              <w:t>54-56</w:t>
            </w:r>
          </w:p>
        </w:tc>
      </w:tr>
    </w:tbl>
    <w:p w14:paraId="26F18CDB" w14:textId="1C3F1A93" w:rsidR="4403E34C" w:rsidRDefault="4403E34C" w:rsidP="4403E34C">
      <w:pPr>
        <w:pBdr>
          <w:top w:val="nil"/>
          <w:left w:val="nil"/>
          <w:bottom w:val="nil"/>
          <w:right w:val="nil"/>
          <w:between w:val="nil"/>
        </w:pBdr>
        <w:spacing w:before="8"/>
        <w:rPr>
          <w:color w:val="000000" w:themeColor="text1"/>
          <w:sz w:val="26"/>
          <w:szCs w:val="26"/>
        </w:rPr>
      </w:pPr>
    </w:p>
    <w:p w14:paraId="30BBABDC" w14:textId="0FEDB021" w:rsidR="4403E34C" w:rsidRDefault="4403E34C" w:rsidP="4403E34C">
      <w:pPr>
        <w:pBdr>
          <w:top w:val="nil"/>
          <w:left w:val="nil"/>
          <w:bottom w:val="nil"/>
          <w:right w:val="nil"/>
          <w:between w:val="nil"/>
        </w:pBdr>
        <w:spacing w:before="8"/>
        <w:rPr>
          <w:color w:val="000000" w:themeColor="text1"/>
          <w:sz w:val="26"/>
          <w:szCs w:val="26"/>
        </w:rPr>
      </w:pPr>
    </w:p>
    <w:p w14:paraId="32BBC503" w14:textId="10BF7910" w:rsidR="4403E34C" w:rsidRDefault="4403E34C" w:rsidP="4403E34C">
      <w:pPr>
        <w:pBdr>
          <w:top w:val="nil"/>
          <w:left w:val="nil"/>
          <w:bottom w:val="nil"/>
          <w:right w:val="nil"/>
          <w:between w:val="nil"/>
        </w:pBdr>
        <w:spacing w:before="8"/>
        <w:rPr>
          <w:color w:val="000000" w:themeColor="text1"/>
          <w:sz w:val="26"/>
          <w:szCs w:val="26"/>
        </w:rPr>
      </w:pPr>
    </w:p>
    <w:p w14:paraId="374277D9" w14:textId="456B8079" w:rsidR="4403E34C" w:rsidRDefault="4403E34C" w:rsidP="4403E34C">
      <w:pPr>
        <w:pBdr>
          <w:top w:val="nil"/>
          <w:left w:val="nil"/>
          <w:bottom w:val="nil"/>
          <w:right w:val="nil"/>
          <w:between w:val="nil"/>
        </w:pBdr>
        <w:spacing w:before="8"/>
        <w:rPr>
          <w:color w:val="000000" w:themeColor="text1"/>
          <w:sz w:val="26"/>
          <w:szCs w:val="26"/>
        </w:rPr>
      </w:pPr>
    </w:p>
    <w:p w14:paraId="38168FD7" w14:textId="38B1580E" w:rsidR="4403E34C" w:rsidRDefault="4403E34C" w:rsidP="4403E34C">
      <w:pPr>
        <w:pBdr>
          <w:top w:val="nil"/>
          <w:left w:val="nil"/>
          <w:bottom w:val="nil"/>
          <w:right w:val="nil"/>
          <w:between w:val="nil"/>
        </w:pBdr>
        <w:spacing w:before="8"/>
        <w:rPr>
          <w:color w:val="000000" w:themeColor="text1"/>
          <w:sz w:val="26"/>
          <w:szCs w:val="26"/>
        </w:rPr>
      </w:pPr>
    </w:p>
    <w:p w14:paraId="68FC809B" w14:textId="0CFAE533" w:rsidR="00F92E6E" w:rsidRDefault="4CBB231C" w:rsidP="4403E34C">
      <w:pPr>
        <w:pBdr>
          <w:top w:val="nil"/>
          <w:left w:val="nil"/>
          <w:bottom w:val="nil"/>
          <w:right w:val="nil"/>
          <w:between w:val="nil"/>
        </w:pBdr>
        <w:spacing w:before="8"/>
        <w:rPr>
          <w:b/>
          <w:bCs/>
          <w:color w:val="000000" w:themeColor="text1"/>
          <w:sz w:val="28"/>
          <w:szCs w:val="28"/>
        </w:rPr>
      </w:pPr>
      <w:r w:rsidRPr="4403E34C">
        <w:rPr>
          <w:color w:val="000000" w:themeColor="text1"/>
          <w:sz w:val="26"/>
          <w:szCs w:val="26"/>
        </w:rPr>
        <w:t xml:space="preserve"> </w:t>
      </w:r>
    </w:p>
    <w:p w14:paraId="216679BF" w14:textId="0E91A7E5" w:rsidR="00F92E6E" w:rsidRDefault="00F92E6E" w:rsidP="4403E34C">
      <w:pPr>
        <w:pBdr>
          <w:top w:val="nil"/>
          <w:left w:val="nil"/>
          <w:bottom w:val="nil"/>
          <w:right w:val="nil"/>
          <w:between w:val="nil"/>
        </w:pBdr>
        <w:spacing w:before="8"/>
        <w:rPr>
          <w:b/>
          <w:bCs/>
          <w:color w:val="000000" w:themeColor="text1"/>
          <w:sz w:val="26"/>
          <w:szCs w:val="26"/>
        </w:rPr>
      </w:pPr>
    </w:p>
    <w:p w14:paraId="1EFB0FCA" w14:textId="04BD29A6" w:rsidR="00F92E6E" w:rsidRDefault="731218F0" w:rsidP="4403E34C">
      <w:pPr>
        <w:pBdr>
          <w:top w:val="nil"/>
          <w:left w:val="nil"/>
          <w:bottom w:val="nil"/>
          <w:right w:val="nil"/>
          <w:between w:val="nil"/>
        </w:pBdr>
        <w:spacing w:before="8"/>
        <w:rPr>
          <w:b/>
          <w:bCs/>
          <w:color w:val="000000" w:themeColor="text1"/>
          <w:sz w:val="26"/>
          <w:szCs w:val="26"/>
        </w:rPr>
      </w:pPr>
      <w:r w:rsidRPr="4403E34C">
        <w:rPr>
          <w:b/>
          <w:bCs/>
          <w:color w:val="000000" w:themeColor="text1"/>
          <w:sz w:val="26"/>
          <w:szCs w:val="26"/>
        </w:rPr>
        <w:t xml:space="preserve">       </w:t>
      </w:r>
    </w:p>
    <w:p w14:paraId="108C46E1" w14:textId="77777777" w:rsidR="00323B91" w:rsidRDefault="00323B91" w:rsidP="4403E34C">
      <w:pPr>
        <w:pBdr>
          <w:top w:val="nil"/>
          <w:left w:val="nil"/>
          <w:bottom w:val="nil"/>
          <w:right w:val="nil"/>
          <w:between w:val="nil"/>
        </w:pBdr>
        <w:spacing w:before="8"/>
        <w:rPr>
          <w:b/>
          <w:bCs/>
          <w:color w:val="000000" w:themeColor="text1"/>
          <w:sz w:val="26"/>
          <w:szCs w:val="26"/>
        </w:rPr>
      </w:pPr>
    </w:p>
    <w:p w14:paraId="24CAB0FF" w14:textId="77777777" w:rsidR="00323B91" w:rsidRDefault="00323B91" w:rsidP="4403E34C">
      <w:pPr>
        <w:pBdr>
          <w:top w:val="nil"/>
          <w:left w:val="nil"/>
          <w:bottom w:val="nil"/>
          <w:right w:val="nil"/>
          <w:between w:val="nil"/>
        </w:pBdr>
        <w:spacing w:before="8"/>
        <w:rPr>
          <w:b/>
          <w:bCs/>
          <w:color w:val="000000" w:themeColor="text1"/>
          <w:sz w:val="28"/>
          <w:szCs w:val="28"/>
        </w:rPr>
      </w:pPr>
    </w:p>
    <w:p w14:paraId="708DB864" w14:textId="3A2E5894" w:rsidR="00F92E6E" w:rsidRDefault="00F92E6E" w:rsidP="4403E34C">
      <w:pPr>
        <w:pBdr>
          <w:top w:val="nil"/>
          <w:left w:val="nil"/>
          <w:bottom w:val="nil"/>
          <w:right w:val="nil"/>
          <w:between w:val="nil"/>
        </w:pBdr>
        <w:spacing w:before="8"/>
        <w:rPr>
          <w:b/>
          <w:bCs/>
          <w:color w:val="000000" w:themeColor="text1"/>
          <w:sz w:val="26"/>
          <w:szCs w:val="26"/>
        </w:rPr>
      </w:pPr>
    </w:p>
    <w:p w14:paraId="45D77401" w14:textId="57E89365" w:rsidR="00323B91" w:rsidRDefault="00323B91" w:rsidP="4403E34C">
      <w:pPr>
        <w:pBdr>
          <w:top w:val="nil"/>
          <w:left w:val="nil"/>
          <w:bottom w:val="nil"/>
          <w:right w:val="nil"/>
          <w:between w:val="nil"/>
        </w:pBdr>
        <w:spacing w:before="8"/>
        <w:rPr>
          <w:b/>
          <w:bCs/>
          <w:color w:val="000000" w:themeColor="text1"/>
          <w:sz w:val="26"/>
          <w:szCs w:val="26"/>
        </w:rPr>
      </w:pPr>
    </w:p>
    <w:p w14:paraId="1ED412FB" w14:textId="77777777" w:rsidR="00530524" w:rsidRDefault="00530524" w:rsidP="00323B91">
      <w:pPr>
        <w:pBdr>
          <w:top w:val="nil"/>
          <w:left w:val="nil"/>
          <w:bottom w:val="nil"/>
          <w:right w:val="nil"/>
          <w:between w:val="nil"/>
        </w:pBdr>
        <w:spacing w:before="8" w:after="280"/>
        <w:rPr>
          <w:b/>
          <w:bCs/>
          <w:sz w:val="28"/>
          <w:szCs w:val="28"/>
        </w:rPr>
      </w:pPr>
    </w:p>
    <w:p w14:paraId="44AA031C" w14:textId="1F2D1039" w:rsidR="00323B91" w:rsidRDefault="00323B91" w:rsidP="00B47319">
      <w:pPr>
        <w:pBdr>
          <w:top w:val="nil"/>
          <w:left w:val="nil"/>
          <w:bottom w:val="nil"/>
          <w:right w:val="nil"/>
          <w:between w:val="nil"/>
        </w:pBdr>
        <w:spacing w:before="8" w:after="280"/>
        <w:ind w:left="-624"/>
        <w:rPr>
          <w:sz w:val="24"/>
          <w:szCs w:val="24"/>
        </w:rPr>
      </w:pPr>
      <w:r w:rsidRPr="4403E34C">
        <w:rPr>
          <w:b/>
          <w:bCs/>
          <w:sz w:val="28"/>
          <w:szCs w:val="28"/>
        </w:rPr>
        <w:lastRenderedPageBreak/>
        <w:t xml:space="preserve">ABSTRACT </w:t>
      </w:r>
    </w:p>
    <w:p w14:paraId="49463345" w14:textId="77777777" w:rsidR="00323B91" w:rsidRPr="00640CA7" w:rsidRDefault="00323B91" w:rsidP="00323B91">
      <w:pPr>
        <w:tabs>
          <w:tab w:val="left" w:pos="1541"/>
        </w:tabs>
        <w:autoSpaceDE w:val="0"/>
        <w:autoSpaceDN w:val="0"/>
        <w:spacing w:line="259" w:lineRule="auto"/>
        <w:ind w:left="-680" w:right="340"/>
        <w:jc w:val="both"/>
        <w:rPr>
          <w:sz w:val="24"/>
          <w:szCs w:val="24"/>
          <w:lang w:val="en-IN"/>
        </w:rPr>
      </w:pPr>
      <w:r w:rsidRPr="00C87367">
        <w:rPr>
          <w:sz w:val="24"/>
          <w:szCs w:val="24"/>
          <w:lang w:val="en-IN"/>
        </w:rPr>
        <w:t>Diabetic Retinopathy (DR), the leading cause of vision impairment and blindness, arises from damage to the small blood vessels in the retina, often associated with prolonged diabetes. Without early detection, DR can progress silently and lead to irreversible vision loss. Early diagnosis through regular eye examinations is crucial to prevent severe complications. Traditional diagnostic tools like fundus cameras are effective but face challenges such as bulkiness, high costs, and limited accessibility in resource-constrained areas, restricting their utility for widespread screening.</w:t>
      </w:r>
    </w:p>
    <w:p w14:paraId="2529BFB3" w14:textId="77777777" w:rsidR="00323B91" w:rsidRPr="00C87367" w:rsidRDefault="00323B91" w:rsidP="00323B91">
      <w:pPr>
        <w:tabs>
          <w:tab w:val="left" w:pos="1541"/>
        </w:tabs>
        <w:autoSpaceDE w:val="0"/>
        <w:autoSpaceDN w:val="0"/>
        <w:spacing w:line="259" w:lineRule="auto"/>
        <w:ind w:left="-680" w:right="340"/>
        <w:jc w:val="both"/>
        <w:rPr>
          <w:sz w:val="24"/>
          <w:szCs w:val="24"/>
          <w:lang w:val="en-IN"/>
        </w:rPr>
      </w:pPr>
    </w:p>
    <w:p w14:paraId="4DAC0381" w14:textId="77777777" w:rsidR="00323B91" w:rsidRPr="00640CA7" w:rsidRDefault="00323B91" w:rsidP="00323B91">
      <w:pPr>
        <w:tabs>
          <w:tab w:val="left" w:pos="1541"/>
        </w:tabs>
        <w:autoSpaceDE w:val="0"/>
        <w:autoSpaceDN w:val="0"/>
        <w:spacing w:line="259" w:lineRule="auto"/>
        <w:ind w:left="-680" w:right="340"/>
        <w:jc w:val="both"/>
        <w:rPr>
          <w:sz w:val="24"/>
          <w:szCs w:val="24"/>
          <w:lang w:val="en-IN"/>
        </w:rPr>
      </w:pPr>
      <w:r w:rsidRPr="00C87367">
        <w:rPr>
          <w:sz w:val="24"/>
          <w:szCs w:val="24"/>
          <w:lang w:val="en-IN"/>
        </w:rPr>
        <w:t>Recent advancements in technology have enabled the development of portable, cost-effective, smartphone-based retinal imaging systems for DR screening. Despite these innovations, image quality from such systems is often compromised due to factors such as limited Field of View (FOV) and lower resolution, leading to reduced diagnostic accuracy. Improving the accuracy of DR detection in smartphone-based systems is a pressing research focus, leveraging advancements in deep learning and image processing techniques.</w:t>
      </w:r>
    </w:p>
    <w:p w14:paraId="5B0F3EA8" w14:textId="77777777" w:rsidR="00323B91" w:rsidRPr="00C87367" w:rsidRDefault="00323B91" w:rsidP="00323B91">
      <w:pPr>
        <w:tabs>
          <w:tab w:val="left" w:pos="1541"/>
        </w:tabs>
        <w:autoSpaceDE w:val="0"/>
        <w:autoSpaceDN w:val="0"/>
        <w:spacing w:line="259" w:lineRule="auto"/>
        <w:ind w:left="-680" w:right="340"/>
        <w:jc w:val="both"/>
        <w:rPr>
          <w:sz w:val="24"/>
          <w:szCs w:val="24"/>
          <w:lang w:val="en-IN"/>
        </w:rPr>
      </w:pPr>
    </w:p>
    <w:p w14:paraId="72E3A837" w14:textId="77777777" w:rsidR="00323B91" w:rsidRPr="00640CA7" w:rsidRDefault="00323B91" w:rsidP="00323B91">
      <w:pPr>
        <w:tabs>
          <w:tab w:val="left" w:pos="1541"/>
        </w:tabs>
        <w:autoSpaceDE w:val="0"/>
        <w:autoSpaceDN w:val="0"/>
        <w:spacing w:line="259" w:lineRule="auto"/>
        <w:ind w:left="-680" w:right="340"/>
        <w:jc w:val="both"/>
        <w:rPr>
          <w:sz w:val="24"/>
          <w:szCs w:val="24"/>
          <w:lang w:val="en-IN"/>
        </w:rPr>
      </w:pPr>
      <w:r w:rsidRPr="00C87367">
        <w:rPr>
          <w:sz w:val="24"/>
          <w:szCs w:val="24"/>
          <w:lang w:val="en-IN"/>
        </w:rPr>
        <w:t xml:space="preserve">This study explores the application of deep learning, specifically Residual Networks (RESNET 152) and </w:t>
      </w:r>
      <w:proofErr w:type="spellStart"/>
      <w:r w:rsidRPr="00C87367">
        <w:rPr>
          <w:sz w:val="24"/>
          <w:szCs w:val="24"/>
          <w:lang w:val="en-IN"/>
        </w:rPr>
        <w:t>DenseNet</w:t>
      </w:r>
      <w:proofErr w:type="spellEnd"/>
      <w:r w:rsidRPr="00C87367">
        <w:rPr>
          <w:sz w:val="24"/>
          <w:szCs w:val="24"/>
          <w:lang w:val="en-IN"/>
        </w:rPr>
        <w:t xml:space="preserve"> 121 architectures, to enhance DR detection using retinal images captured by smartphone-based systems. RESNET 152 is a deeper variant of the RESNET architecture, utilizing skip connections to address vanishing gradients and effectively train deeper networks. </w:t>
      </w:r>
      <w:proofErr w:type="spellStart"/>
      <w:r w:rsidRPr="00C87367">
        <w:rPr>
          <w:sz w:val="24"/>
          <w:szCs w:val="24"/>
          <w:lang w:val="en-IN"/>
        </w:rPr>
        <w:t>DenseNet</w:t>
      </w:r>
      <w:proofErr w:type="spellEnd"/>
      <w:r w:rsidRPr="00C87367">
        <w:rPr>
          <w:sz w:val="24"/>
          <w:szCs w:val="24"/>
          <w:lang w:val="en-IN"/>
        </w:rPr>
        <w:t xml:space="preserve"> 121, with its densely connected convolutional network structure, facilitates feature reuse and mitigates overfitting, making it highly efficient for medical image classification tasks. By combining the strengths of both architectures, we aim to develop a robust framework for automatic DR detection and staging.</w:t>
      </w:r>
    </w:p>
    <w:p w14:paraId="22B9497B" w14:textId="77777777" w:rsidR="00323B91" w:rsidRPr="00C87367" w:rsidRDefault="00323B91" w:rsidP="00323B91">
      <w:pPr>
        <w:tabs>
          <w:tab w:val="left" w:pos="1541"/>
        </w:tabs>
        <w:autoSpaceDE w:val="0"/>
        <w:autoSpaceDN w:val="0"/>
        <w:spacing w:line="259" w:lineRule="auto"/>
        <w:ind w:left="-680" w:right="340"/>
        <w:jc w:val="both"/>
        <w:rPr>
          <w:sz w:val="24"/>
          <w:szCs w:val="24"/>
          <w:lang w:val="en-IN"/>
        </w:rPr>
      </w:pPr>
    </w:p>
    <w:p w14:paraId="3944C522" w14:textId="77777777" w:rsidR="00323B91" w:rsidRPr="00640CA7" w:rsidRDefault="00323B91" w:rsidP="00323B91">
      <w:pPr>
        <w:tabs>
          <w:tab w:val="left" w:pos="1541"/>
        </w:tabs>
        <w:autoSpaceDE w:val="0"/>
        <w:autoSpaceDN w:val="0"/>
        <w:spacing w:line="259" w:lineRule="auto"/>
        <w:ind w:left="-680" w:right="340"/>
        <w:jc w:val="both"/>
        <w:rPr>
          <w:sz w:val="24"/>
          <w:szCs w:val="24"/>
          <w:lang w:val="en-IN"/>
        </w:rPr>
      </w:pPr>
      <w:r w:rsidRPr="00C87367">
        <w:rPr>
          <w:sz w:val="24"/>
          <w:szCs w:val="24"/>
          <w:lang w:val="en-IN"/>
        </w:rPr>
        <w:t xml:space="preserve">The research involves fine-tuning RESNET 152 and </w:t>
      </w:r>
      <w:proofErr w:type="spellStart"/>
      <w:r w:rsidRPr="00C87367">
        <w:rPr>
          <w:sz w:val="24"/>
          <w:szCs w:val="24"/>
          <w:lang w:val="en-IN"/>
        </w:rPr>
        <w:t>DenseNet</w:t>
      </w:r>
      <w:proofErr w:type="spellEnd"/>
      <w:r w:rsidRPr="00C87367">
        <w:rPr>
          <w:sz w:val="24"/>
          <w:szCs w:val="24"/>
          <w:lang w:val="en-IN"/>
        </w:rPr>
        <w:t xml:space="preserve"> 121 architectures on retinal image datasets such as </w:t>
      </w:r>
      <w:proofErr w:type="spellStart"/>
      <w:r w:rsidRPr="00C87367">
        <w:rPr>
          <w:sz w:val="24"/>
          <w:szCs w:val="24"/>
          <w:lang w:val="en-IN"/>
        </w:rPr>
        <w:t>EyePACS</w:t>
      </w:r>
      <w:proofErr w:type="spellEnd"/>
      <w:r w:rsidRPr="00C87367">
        <w:rPr>
          <w:sz w:val="24"/>
          <w:szCs w:val="24"/>
          <w:lang w:val="en-IN"/>
        </w:rPr>
        <w:t xml:space="preserve">, </w:t>
      </w:r>
      <w:proofErr w:type="spellStart"/>
      <w:r w:rsidRPr="00C87367">
        <w:rPr>
          <w:sz w:val="24"/>
          <w:szCs w:val="24"/>
          <w:lang w:val="en-IN"/>
        </w:rPr>
        <w:t>Messidor</w:t>
      </w:r>
      <w:proofErr w:type="spellEnd"/>
      <w:r w:rsidRPr="00C87367">
        <w:rPr>
          <w:sz w:val="24"/>
          <w:szCs w:val="24"/>
          <w:lang w:val="en-IN"/>
        </w:rPr>
        <w:t xml:space="preserve">, </w:t>
      </w:r>
      <w:proofErr w:type="spellStart"/>
      <w:r w:rsidRPr="00C87367">
        <w:rPr>
          <w:sz w:val="24"/>
          <w:szCs w:val="24"/>
          <w:lang w:val="en-IN"/>
        </w:rPr>
        <w:t>IDRiD</w:t>
      </w:r>
      <w:proofErr w:type="spellEnd"/>
      <w:r w:rsidRPr="00C87367">
        <w:rPr>
          <w:sz w:val="24"/>
          <w:szCs w:val="24"/>
          <w:lang w:val="en-IN"/>
        </w:rPr>
        <w:t>, and Messidor-2. The impact of FOV on model performance is evaluated by simulating smartphone-based imaging conditions through cropping and masking of retinal images. Transfer learning is employed to adapt pre-trained models to the specific characteristics of retinal images, ensuring robust generalization across datasets with varying image qualities.</w:t>
      </w:r>
    </w:p>
    <w:p w14:paraId="1E4B6DD7" w14:textId="77777777" w:rsidR="00323B91" w:rsidRPr="00C87367" w:rsidRDefault="00323B91" w:rsidP="00323B91">
      <w:pPr>
        <w:tabs>
          <w:tab w:val="left" w:pos="1541"/>
        </w:tabs>
        <w:autoSpaceDE w:val="0"/>
        <w:autoSpaceDN w:val="0"/>
        <w:spacing w:line="259" w:lineRule="auto"/>
        <w:ind w:left="-680" w:right="340"/>
        <w:jc w:val="both"/>
        <w:rPr>
          <w:sz w:val="24"/>
          <w:szCs w:val="24"/>
          <w:lang w:val="en-IN"/>
        </w:rPr>
      </w:pPr>
    </w:p>
    <w:p w14:paraId="4EC18554" w14:textId="77777777" w:rsidR="00323B91" w:rsidRPr="00C87367" w:rsidRDefault="00323B91" w:rsidP="00323B91">
      <w:pPr>
        <w:tabs>
          <w:tab w:val="left" w:pos="1541"/>
        </w:tabs>
        <w:autoSpaceDE w:val="0"/>
        <w:autoSpaceDN w:val="0"/>
        <w:spacing w:line="259" w:lineRule="auto"/>
        <w:ind w:left="-680" w:right="340"/>
        <w:jc w:val="both"/>
        <w:rPr>
          <w:sz w:val="24"/>
          <w:szCs w:val="24"/>
          <w:lang w:val="en-IN"/>
        </w:rPr>
      </w:pPr>
      <w:r w:rsidRPr="00C87367">
        <w:rPr>
          <w:sz w:val="24"/>
          <w:szCs w:val="24"/>
          <w:lang w:val="en-IN"/>
        </w:rPr>
        <w:t xml:space="preserve">Our findings highlight that smaller FOVs in smartphone-based imaging systems lead to reduced DR detection accuracy. Among smartphone-based systems, the </w:t>
      </w:r>
      <w:proofErr w:type="spellStart"/>
      <w:r w:rsidRPr="00C87367">
        <w:rPr>
          <w:sz w:val="24"/>
          <w:szCs w:val="24"/>
          <w:lang w:val="en-IN"/>
        </w:rPr>
        <w:t>iNview</w:t>
      </w:r>
      <w:proofErr w:type="spellEnd"/>
      <w:r w:rsidRPr="00C87367">
        <w:rPr>
          <w:sz w:val="24"/>
          <w:szCs w:val="24"/>
          <w:lang w:val="en-IN"/>
        </w:rPr>
        <w:t xml:space="preserve"> system, with the largest FOV, achieved the highest classification accuracy of 78% when using </w:t>
      </w:r>
      <w:proofErr w:type="spellStart"/>
      <w:r w:rsidRPr="00C87367">
        <w:rPr>
          <w:sz w:val="24"/>
          <w:szCs w:val="24"/>
          <w:lang w:val="en-IN"/>
        </w:rPr>
        <w:t>DenseNet</w:t>
      </w:r>
      <w:proofErr w:type="spellEnd"/>
      <w:r w:rsidRPr="00C87367">
        <w:rPr>
          <w:sz w:val="24"/>
          <w:szCs w:val="24"/>
          <w:lang w:val="en-IN"/>
        </w:rPr>
        <w:t xml:space="preserve"> 121 and 75% with RESNET 152. These results demonstrate the potential of combining deep learning architectures to improve the diagnostic performance of smartphone-based DR screening systems, paving the way for scalable, cost-effective solutions to combat DR-related vision loss.</w:t>
      </w:r>
    </w:p>
    <w:p w14:paraId="7124D881" w14:textId="77777777" w:rsidR="00323B91" w:rsidRDefault="00323B91" w:rsidP="00323B91">
      <w:pPr>
        <w:shd w:val="clear" w:color="auto" w:fill="FFFFFF" w:themeFill="background1"/>
        <w:spacing w:before="240" w:after="240"/>
        <w:ind w:left="-680" w:right="340"/>
        <w:jc w:val="both"/>
        <w:rPr>
          <w:sz w:val="24"/>
          <w:szCs w:val="24"/>
        </w:rPr>
      </w:pPr>
      <w:r w:rsidRPr="00640CA7">
        <w:rPr>
          <w:sz w:val="24"/>
          <w:szCs w:val="24"/>
        </w:rPr>
        <w:t>To further enhance the diagnostic capability of smartphone-based systems, this study integrates both RESNET 152 and DenseNet 121 architectures into a hybrid deep learning framework. While RESNET 152 excels in learning complex patterns through its deep hierarchical structure and skip connections, DenseNet 121 complements this by ensuring efficient feature propagation and reducing redundant computations through densely connected layers. By leveraging the unique strengths of these architectures, the framework aims to provide a more accurate and reliable classification of DR stages. The results demonstrate that the hybrid framework significantly improves DR detection accuracy, achieving optimal performance in scenarios with limited FOV</w:t>
      </w:r>
      <w:r>
        <w:rPr>
          <w:sz w:val="24"/>
          <w:szCs w:val="24"/>
        </w:rPr>
        <w:t>.</w:t>
      </w:r>
    </w:p>
    <w:p w14:paraId="106B6362" w14:textId="77777777" w:rsidR="00323B91" w:rsidRDefault="00323B91">
      <w:pPr>
        <w:rPr>
          <w:b/>
          <w:bCs/>
          <w:color w:val="000000" w:themeColor="text1"/>
          <w:sz w:val="26"/>
          <w:szCs w:val="26"/>
        </w:rPr>
      </w:pPr>
      <w:r>
        <w:rPr>
          <w:b/>
          <w:bCs/>
          <w:color w:val="000000" w:themeColor="text1"/>
          <w:sz w:val="26"/>
          <w:szCs w:val="26"/>
        </w:rPr>
        <w:br w:type="page"/>
      </w:r>
    </w:p>
    <w:p w14:paraId="3FCDDEC9" w14:textId="77777777" w:rsidR="00F92E6E" w:rsidRDefault="00F92E6E" w:rsidP="4403E34C">
      <w:pPr>
        <w:pBdr>
          <w:top w:val="nil"/>
          <w:left w:val="nil"/>
          <w:bottom w:val="nil"/>
          <w:right w:val="nil"/>
          <w:between w:val="nil"/>
        </w:pBdr>
        <w:spacing w:before="8"/>
        <w:rPr>
          <w:b/>
          <w:bCs/>
          <w:color w:val="000000" w:themeColor="text1"/>
          <w:sz w:val="26"/>
          <w:szCs w:val="26"/>
        </w:rPr>
      </w:pPr>
    </w:p>
    <w:p w14:paraId="0744F710" w14:textId="4B653C16" w:rsidR="00F92E6E" w:rsidRDefault="00F92E6E" w:rsidP="4403E34C">
      <w:pPr>
        <w:pBdr>
          <w:top w:val="nil"/>
          <w:left w:val="nil"/>
          <w:bottom w:val="nil"/>
          <w:right w:val="nil"/>
          <w:between w:val="nil"/>
        </w:pBdr>
        <w:spacing w:before="8"/>
        <w:rPr>
          <w:b/>
          <w:bCs/>
          <w:color w:val="000000" w:themeColor="text1"/>
          <w:sz w:val="26"/>
          <w:szCs w:val="26"/>
        </w:rPr>
      </w:pPr>
    </w:p>
    <w:p w14:paraId="250CE3DE" w14:textId="50B62D3E" w:rsidR="00F92E6E" w:rsidRDefault="00F92E6E" w:rsidP="4403E34C">
      <w:pPr>
        <w:pBdr>
          <w:top w:val="nil"/>
          <w:left w:val="nil"/>
          <w:bottom w:val="nil"/>
          <w:right w:val="nil"/>
          <w:between w:val="nil"/>
        </w:pBdr>
        <w:spacing w:before="8"/>
        <w:rPr>
          <w:b/>
          <w:bCs/>
          <w:color w:val="000000" w:themeColor="text1"/>
          <w:sz w:val="26"/>
          <w:szCs w:val="26"/>
        </w:rPr>
      </w:pPr>
    </w:p>
    <w:bookmarkEnd w:id="1"/>
    <w:p w14:paraId="5EBA94A0" w14:textId="1F2C0D87" w:rsidR="00F92E6E" w:rsidRDefault="00F92E6E" w:rsidP="4403E34C">
      <w:pPr>
        <w:pBdr>
          <w:top w:val="nil"/>
          <w:left w:val="nil"/>
          <w:bottom w:val="nil"/>
          <w:right w:val="nil"/>
          <w:between w:val="nil"/>
        </w:pBdr>
        <w:spacing w:before="8"/>
        <w:rPr>
          <w:b/>
          <w:bCs/>
          <w:color w:val="000000" w:themeColor="text1"/>
          <w:sz w:val="26"/>
          <w:szCs w:val="26"/>
        </w:rPr>
      </w:pPr>
    </w:p>
    <w:p w14:paraId="616A4079" w14:textId="193E44C8" w:rsidR="00F92E6E" w:rsidRDefault="00F92E6E" w:rsidP="4403E34C">
      <w:pPr>
        <w:pBdr>
          <w:top w:val="nil"/>
          <w:left w:val="nil"/>
          <w:bottom w:val="nil"/>
          <w:right w:val="nil"/>
          <w:between w:val="nil"/>
        </w:pBdr>
        <w:spacing w:before="8"/>
        <w:rPr>
          <w:b/>
          <w:bCs/>
          <w:color w:val="000000" w:themeColor="text1"/>
          <w:sz w:val="26"/>
          <w:szCs w:val="26"/>
        </w:rPr>
      </w:pPr>
    </w:p>
    <w:p w14:paraId="0B9370B4" w14:textId="77777777" w:rsidR="00CC79AD" w:rsidRDefault="731218F0" w:rsidP="4403E34C">
      <w:pPr>
        <w:pBdr>
          <w:top w:val="nil"/>
          <w:left w:val="nil"/>
          <w:bottom w:val="nil"/>
          <w:right w:val="nil"/>
          <w:between w:val="nil"/>
        </w:pBdr>
        <w:spacing w:before="8"/>
        <w:rPr>
          <w:b/>
          <w:bCs/>
          <w:color w:val="000000" w:themeColor="text1"/>
          <w:sz w:val="26"/>
          <w:szCs w:val="26"/>
        </w:rPr>
      </w:pPr>
      <w:r w:rsidRPr="4403E34C">
        <w:rPr>
          <w:b/>
          <w:bCs/>
          <w:color w:val="000000" w:themeColor="text1"/>
          <w:sz w:val="26"/>
          <w:szCs w:val="26"/>
        </w:rPr>
        <w:t xml:space="preserve"> </w:t>
      </w:r>
    </w:p>
    <w:p w14:paraId="7E5C9771" w14:textId="05E3B495" w:rsidR="00F92E6E" w:rsidRDefault="731218F0" w:rsidP="4403E34C">
      <w:pPr>
        <w:pBdr>
          <w:top w:val="nil"/>
          <w:left w:val="nil"/>
          <w:bottom w:val="nil"/>
          <w:right w:val="nil"/>
          <w:between w:val="nil"/>
        </w:pBdr>
        <w:spacing w:before="8"/>
        <w:rPr>
          <w:b/>
          <w:bCs/>
          <w:color w:val="000000" w:themeColor="text1"/>
          <w:sz w:val="28"/>
          <w:szCs w:val="28"/>
        </w:rPr>
      </w:pPr>
      <w:r w:rsidRPr="4403E34C">
        <w:rPr>
          <w:b/>
          <w:bCs/>
          <w:color w:val="000000" w:themeColor="text1"/>
          <w:sz w:val="26"/>
          <w:szCs w:val="26"/>
        </w:rPr>
        <w:t xml:space="preserve"> </w:t>
      </w:r>
      <w:bookmarkStart w:id="2" w:name="_Hlk182864229"/>
      <w:r w:rsidR="4CBB231C" w:rsidRPr="4403E34C">
        <w:rPr>
          <w:b/>
          <w:bCs/>
          <w:color w:val="000000" w:themeColor="text1"/>
          <w:sz w:val="26"/>
          <w:szCs w:val="26"/>
        </w:rPr>
        <w:t>LIST OF FIGURES</w:t>
      </w:r>
    </w:p>
    <w:p w14:paraId="40F09B29" w14:textId="43101805" w:rsidR="00F92E6E" w:rsidRDefault="00F92E6E" w:rsidP="4403E34C">
      <w:pPr>
        <w:pBdr>
          <w:top w:val="nil"/>
          <w:left w:val="nil"/>
          <w:bottom w:val="nil"/>
          <w:right w:val="nil"/>
          <w:between w:val="nil"/>
        </w:pBdr>
        <w:spacing w:before="8" w:line="360" w:lineRule="auto"/>
        <w:rPr>
          <w:b/>
          <w:bCs/>
          <w:color w:val="000000" w:themeColor="text1"/>
          <w:sz w:val="28"/>
          <w:szCs w:val="28"/>
        </w:rPr>
      </w:pPr>
    </w:p>
    <w:p w14:paraId="66E8B3D1" w14:textId="6A43CDC6" w:rsidR="00F92E6E" w:rsidRDefault="03754F1C" w:rsidP="4403E34C">
      <w:pPr>
        <w:pBdr>
          <w:top w:val="nil"/>
          <w:left w:val="nil"/>
          <w:bottom w:val="nil"/>
          <w:right w:val="nil"/>
          <w:between w:val="nil"/>
        </w:pBdr>
        <w:spacing w:before="8" w:line="360" w:lineRule="auto"/>
      </w:pPr>
      <w:r w:rsidRPr="4403E34C">
        <w:rPr>
          <w:b/>
          <w:bCs/>
          <w:sz w:val="24"/>
          <w:szCs w:val="24"/>
        </w:rPr>
        <w:t xml:space="preserve">Figure No.                         TITLE  </w:t>
      </w:r>
      <w:r w:rsidRPr="4403E34C">
        <w:rPr>
          <w:sz w:val="24"/>
          <w:szCs w:val="24"/>
        </w:rPr>
        <w:t xml:space="preserve">    </w:t>
      </w:r>
      <w:r w:rsidRPr="4403E34C">
        <w:rPr>
          <w:sz w:val="28"/>
          <w:szCs w:val="28"/>
        </w:rPr>
        <w:t xml:space="preserve">       </w:t>
      </w:r>
    </w:p>
    <w:p w14:paraId="6B6D94D9" w14:textId="6FE36F67" w:rsidR="00F92E6E" w:rsidRDefault="03754F1C" w:rsidP="4403E34C">
      <w:pPr>
        <w:pBdr>
          <w:top w:val="nil"/>
          <w:left w:val="nil"/>
          <w:bottom w:val="nil"/>
          <w:right w:val="nil"/>
          <w:between w:val="nil"/>
        </w:pBdr>
        <w:spacing w:before="8" w:line="360" w:lineRule="auto"/>
      </w:pPr>
      <w:r w:rsidRPr="4403E34C">
        <w:rPr>
          <w:sz w:val="28"/>
          <w:szCs w:val="28"/>
        </w:rPr>
        <w:t xml:space="preserve">                                     </w:t>
      </w:r>
    </w:p>
    <w:p w14:paraId="2E60280E" w14:textId="3F15A0E6" w:rsidR="00F92E6E" w:rsidRDefault="03754F1C" w:rsidP="4403E34C">
      <w:pPr>
        <w:pBdr>
          <w:top w:val="nil"/>
          <w:left w:val="nil"/>
          <w:bottom w:val="nil"/>
          <w:right w:val="nil"/>
          <w:between w:val="nil"/>
        </w:pBdr>
        <w:spacing w:before="8" w:line="360" w:lineRule="auto"/>
        <w:rPr>
          <w:sz w:val="24"/>
          <w:szCs w:val="24"/>
        </w:rPr>
      </w:pPr>
      <w:r w:rsidRPr="4403E34C">
        <w:rPr>
          <w:sz w:val="24"/>
          <w:szCs w:val="24"/>
        </w:rPr>
        <w:t>Fig 2.1</w:t>
      </w:r>
      <w:r w:rsidR="0A0BEFBD" w:rsidRPr="4403E34C">
        <w:rPr>
          <w:sz w:val="24"/>
          <w:szCs w:val="24"/>
        </w:rPr>
        <w:t>.1</w:t>
      </w:r>
      <w:r w:rsidRPr="4403E34C">
        <w:rPr>
          <w:sz w:val="24"/>
          <w:szCs w:val="24"/>
        </w:rPr>
        <w:t xml:space="preserve">                           Cross Sectional area of human eye                           </w:t>
      </w:r>
    </w:p>
    <w:p w14:paraId="75E60D6D" w14:textId="25B2F2E6" w:rsidR="00F92E6E" w:rsidRDefault="03754F1C" w:rsidP="4403E34C">
      <w:pPr>
        <w:pBdr>
          <w:top w:val="nil"/>
          <w:left w:val="nil"/>
          <w:bottom w:val="nil"/>
          <w:right w:val="nil"/>
          <w:between w:val="nil"/>
        </w:pBdr>
        <w:spacing w:before="8" w:line="360" w:lineRule="auto"/>
        <w:rPr>
          <w:sz w:val="24"/>
          <w:szCs w:val="24"/>
        </w:rPr>
      </w:pPr>
      <w:r w:rsidRPr="4403E34C">
        <w:rPr>
          <w:sz w:val="24"/>
          <w:szCs w:val="24"/>
        </w:rPr>
        <w:t>Fig 2.1.</w:t>
      </w:r>
      <w:r w:rsidR="655D8721" w:rsidRPr="4403E34C">
        <w:rPr>
          <w:sz w:val="24"/>
          <w:szCs w:val="24"/>
        </w:rPr>
        <w:t>2</w:t>
      </w:r>
      <w:r w:rsidRPr="4403E34C">
        <w:rPr>
          <w:sz w:val="24"/>
          <w:szCs w:val="24"/>
        </w:rPr>
        <w:t xml:space="preserve">                          </w:t>
      </w:r>
      <w:r w:rsidR="6B8D60C3" w:rsidRPr="4403E34C">
        <w:rPr>
          <w:sz w:val="24"/>
          <w:szCs w:val="24"/>
        </w:rPr>
        <w:t xml:space="preserve"> </w:t>
      </w:r>
      <w:r w:rsidRPr="4403E34C">
        <w:rPr>
          <w:sz w:val="24"/>
          <w:szCs w:val="24"/>
        </w:rPr>
        <w:t xml:space="preserve">Anatomy of Eye                                                       </w:t>
      </w:r>
    </w:p>
    <w:p w14:paraId="62D92FE6" w14:textId="405EE3F5" w:rsidR="00F92E6E" w:rsidRDefault="22C46294" w:rsidP="4403E34C">
      <w:pPr>
        <w:pBdr>
          <w:top w:val="nil"/>
          <w:left w:val="nil"/>
          <w:bottom w:val="nil"/>
          <w:right w:val="nil"/>
          <w:between w:val="nil"/>
        </w:pBdr>
        <w:spacing w:before="8" w:line="360" w:lineRule="auto"/>
        <w:jc w:val="both"/>
        <w:rPr>
          <w:sz w:val="24"/>
          <w:szCs w:val="24"/>
        </w:rPr>
      </w:pPr>
      <w:r w:rsidRPr="4403E34C">
        <w:rPr>
          <w:sz w:val="24"/>
          <w:szCs w:val="24"/>
        </w:rPr>
        <w:t>Fig 2.1.</w:t>
      </w:r>
      <w:r w:rsidR="00530524">
        <w:rPr>
          <w:sz w:val="24"/>
          <w:szCs w:val="24"/>
        </w:rPr>
        <w:t>3</w:t>
      </w:r>
      <w:r w:rsidRPr="4403E34C">
        <w:rPr>
          <w:sz w:val="24"/>
          <w:szCs w:val="24"/>
        </w:rPr>
        <w:t xml:space="preserve">      </w:t>
      </w:r>
      <w:r w:rsidR="6E63C683" w:rsidRPr="4403E34C">
        <w:rPr>
          <w:sz w:val="24"/>
          <w:szCs w:val="24"/>
        </w:rPr>
        <w:t xml:space="preserve">                    </w:t>
      </w:r>
      <w:r w:rsidR="3C1AC8E5" w:rsidRPr="4403E34C">
        <w:rPr>
          <w:sz w:val="24"/>
          <w:szCs w:val="24"/>
        </w:rPr>
        <w:t xml:space="preserve"> </w:t>
      </w:r>
      <w:r w:rsidRPr="4403E34C">
        <w:rPr>
          <w:sz w:val="24"/>
          <w:szCs w:val="24"/>
        </w:rPr>
        <w:t>Re</w:t>
      </w:r>
      <w:r w:rsidR="00530524">
        <w:rPr>
          <w:sz w:val="24"/>
          <w:szCs w:val="24"/>
        </w:rPr>
        <w:t>tinal</w:t>
      </w:r>
      <w:r w:rsidRPr="4403E34C">
        <w:rPr>
          <w:sz w:val="24"/>
          <w:szCs w:val="24"/>
        </w:rPr>
        <w:t xml:space="preserve"> image having some microaneurysms &amp; hemorrhages     </w:t>
      </w:r>
    </w:p>
    <w:p w14:paraId="55C744AC" w14:textId="135BF4D0" w:rsidR="00F92E6E" w:rsidRDefault="22C46294" w:rsidP="4403E34C">
      <w:pPr>
        <w:pBdr>
          <w:top w:val="nil"/>
          <w:left w:val="nil"/>
          <w:bottom w:val="nil"/>
          <w:right w:val="nil"/>
          <w:between w:val="nil"/>
        </w:pBdr>
        <w:spacing w:before="8" w:line="360" w:lineRule="auto"/>
        <w:jc w:val="both"/>
        <w:rPr>
          <w:sz w:val="24"/>
          <w:szCs w:val="24"/>
        </w:rPr>
      </w:pPr>
      <w:r w:rsidRPr="4403E34C">
        <w:rPr>
          <w:sz w:val="24"/>
          <w:szCs w:val="24"/>
        </w:rPr>
        <w:t>Fig 2.1.</w:t>
      </w:r>
      <w:r w:rsidR="00530524">
        <w:rPr>
          <w:sz w:val="24"/>
          <w:szCs w:val="24"/>
        </w:rPr>
        <w:t>4</w:t>
      </w:r>
      <w:r w:rsidRPr="4403E34C">
        <w:rPr>
          <w:sz w:val="24"/>
          <w:szCs w:val="24"/>
        </w:rPr>
        <w:t xml:space="preserve">                          </w:t>
      </w:r>
      <w:r w:rsidR="00530524">
        <w:rPr>
          <w:sz w:val="24"/>
          <w:szCs w:val="24"/>
        </w:rPr>
        <w:t xml:space="preserve"> </w:t>
      </w:r>
      <w:r w:rsidRPr="4403E34C">
        <w:rPr>
          <w:sz w:val="24"/>
          <w:szCs w:val="24"/>
        </w:rPr>
        <w:t xml:space="preserve">Normal Image                                                            </w:t>
      </w:r>
    </w:p>
    <w:p w14:paraId="76189390" w14:textId="3DC7E989" w:rsidR="00F92E6E" w:rsidRDefault="22C46294" w:rsidP="4403E34C">
      <w:pPr>
        <w:pBdr>
          <w:top w:val="nil"/>
          <w:left w:val="nil"/>
          <w:bottom w:val="nil"/>
          <w:right w:val="nil"/>
          <w:between w:val="nil"/>
        </w:pBdr>
        <w:spacing w:before="8" w:line="360" w:lineRule="auto"/>
        <w:jc w:val="both"/>
        <w:rPr>
          <w:sz w:val="24"/>
          <w:szCs w:val="24"/>
        </w:rPr>
      </w:pPr>
      <w:r w:rsidRPr="4403E34C">
        <w:rPr>
          <w:sz w:val="24"/>
          <w:szCs w:val="24"/>
        </w:rPr>
        <w:t>Fig 2.1.</w:t>
      </w:r>
      <w:r w:rsidR="00D24FA0">
        <w:rPr>
          <w:sz w:val="24"/>
          <w:szCs w:val="24"/>
        </w:rPr>
        <w:t>5</w:t>
      </w:r>
      <w:r w:rsidRPr="4403E34C">
        <w:rPr>
          <w:sz w:val="24"/>
          <w:szCs w:val="24"/>
        </w:rPr>
        <w:t xml:space="preserve">                       </w:t>
      </w:r>
      <w:r w:rsidR="0174BE15" w:rsidRPr="4403E34C">
        <w:rPr>
          <w:sz w:val="24"/>
          <w:szCs w:val="24"/>
        </w:rPr>
        <w:t xml:space="preserve">   </w:t>
      </w:r>
      <w:r w:rsidR="00D24FA0">
        <w:rPr>
          <w:sz w:val="24"/>
          <w:szCs w:val="24"/>
        </w:rPr>
        <w:t xml:space="preserve"> </w:t>
      </w:r>
      <w:r w:rsidRPr="4403E34C">
        <w:rPr>
          <w:sz w:val="24"/>
          <w:szCs w:val="24"/>
        </w:rPr>
        <w:t xml:space="preserve">Exudate Image                                                             </w:t>
      </w:r>
    </w:p>
    <w:p w14:paraId="2974AAB0" w14:textId="77777777" w:rsidR="00D24FA0" w:rsidRDefault="22C46294" w:rsidP="4403E34C">
      <w:pPr>
        <w:pBdr>
          <w:top w:val="nil"/>
          <w:left w:val="nil"/>
          <w:bottom w:val="nil"/>
          <w:right w:val="nil"/>
          <w:between w:val="nil"/>
        </w:pBdr>
        <w:spacing w:before="8" w:line="360" w:lineRule="auto"/>
        <w:rPr>
          <w:sz w:val="24"/>
          <w:szCs w:val="24"/>
        </w:rPr>
      </w:pPr>
      <w:r w:rsidRPr="4403E34C">
        <w:rPr>
          <w:sz w:val="24"/>
          <w:szCs w:val="24"/>
        </w:rPr>
        <w:t>Fig 2.1.</w:t>
      </w:r>
      <w:r w:rsidR="00D24FA0">
        <w:rPr>
          <w:sz w:val="24"/>
          <w:szCs w:val="24"/>
        </w:rPr>
        <w:t>6</w:t>
      </w:r>
      <w:r w:rsidRPr="4403E34C">
        <w:rPr>
          <w:sz w:val="24"/>
          <w:szCs w:val="24"/>
        </w:rPr>
        <w:t xml:space="preserve">                        </w:t>
      </w:r>
      <w:r w:rsidR="72160CDC" w:rsidRPr="4403E34C">
        <w:rPr>
          <w:sz w:val="24"/>
          <w:szCs w:val="24"/>
        </w:rPr>
        <w:t xml:space="preserve">   </w:t>
      </w:r>
      <w:r w:rsidRPr="4403E34C">
        <w:rPr>
          <w:sz w:val="24"/>
          <w:szCs w:val="24"/>
        </w:rPr>
        <w:t xml:space="preserve">Hemorrhage </w:t>
      </w:r>
      <w:r w:rsidR="00D24FA0">
        <w:rPr>
          <w:sz w:val="24"/>
          <w:szCs w:val="24"/>
        </w:rPr>
        <w:t>Image</w:t>
      </w:r>
      <w:r w:rsidRPr="4403E34C">
        <w:rPr>
          <w:sz w:val="24"/>
          <w:szCs w:val="24"/>
        </w:rPr>
        <w:t xml:space="preserve">    </w:t>
      </w:r>
    </w:p>
    <w:p w14:paraId="418E126B" w14:textId="5CE0B49E" w:rsidR="00F92E6E" w:rsidRDefault="00D24FA0" w:rsidP="4403E34C">
      <w:pPr>
        <w:pBdr>
          <w:top w:val="nil"/>
          <w:left w:val="nil"/>
          <w:bottom w:val="nil"/>
          <w:right w:val="nil"/>
          <w:between w:val="nil"/>
        </w:pBdr>
        <w:spacing w:before="8" w:line="360" w:lineRule="auto"/>
        <w:rPr>
          <w:sz w:val="24"/>
          <w:szCs w:val="24"/>
        </w:rPr>
      </w:pPr>
      <w:r>
        <w:rPr>
          <w:sz w:val="24"/>
          <w:szCs w:val="24"/>
        </w:rPr>
        <w:t>Fig 2.1.7</w:t>
      </w:r>
      <w:r w:rsidR="22C46294" w:rsidRPr="4403E34C">
        <w:rPr>
          <w:sz w:val="24"/>
          <w:szCs w:val="24"/>
        </w:rPr>
        <w:t xml:space="preserve">                           </w:t>
      </w:r>
      <w:r w:rsidRPr="00D24FA0">
        <w:rPr>
          <w:sz w:val="24"/>
          <w:szCs w:val="24"/>
        </w:rPr>
        <w:t xml:space="preserve">Retinal image with microaneurysm marked </w:t>
      </w:r>
      <w:r w:rsidR="22C46294" w:rsidRPr="4403E34C">
        <w:rPr>
          <w:sz w:val="24"/>
          <w:szCs w:val="24"/>
        </w:rPr>
        <w:t xml:space="preserve">                             </w:t>
      </w:r>
      <w:r w:rsidR="0CFD45AA" w:rsidRPr="4403E34C">
        <w:rPr>
          <w:sz w:val="24"/>
          <w:szCs w:val="24"/>
        </w:rPr>
        <w:t xml:space="preserve"> </w:t>
      </w:r>
      <w:r w:rsidR="5A089302" w:rsidRPr="4403E34C">
        <w:rPr>
          <w:sz w:val="24"/>
          <w:szCs w:val="24"/>
        </w:rPr>
        <w:t xml:space="preserve">                 </w:t>
      </w:r>
    </w:p>
    <w:p w14:paraId="0BCB91F5" w14:textId="7C0D13D4" w:rsidR="00F92E6E" w:rsidRDefault="5A089302" w:rsidP="4403E34C">
      <w:pPr>
        <w:pBdr>
          <w:top w:val="nil"/>
          <w:left w:val="nil"/>
          <w:bottom w:val="nil"/>
          <w:right w:val="nil"/>
          <w:between w:val="nil"/>
        </w:pBdr>
        <w:spacing w:before="8" w:line="360" w:lineRule="auto"/>
        <w:rPr>
          <w:sz w:val="24"/>
          <w:szCs w:val="24"/>
        </w:rPr>
      </w:pPr>
      <w:r w:rsidRPr="4403E34C">
        <w:rPr>
          <w:sz w:val="24"/>
          <w:szCs w:val="24"/>
        </w:rPr>
        <w:t xml:space="preserve">Fig </w:t>
      </w:r>
      <w:r w:rsidR="3F24812D" w:rsidRPr="4403E34C">
        <w:rPr>
          <w:sz w:val="24"/>
          <w:szCs w:val="24"/>
        </w:rPr>
        <w:t>4</w:t>
      </w:r>
      <w:r w:rsidRPr="4403E34C">
        <w:rPr>
          <w:sz w:val="24"/>
          <w:szCs w:val="24"/>
        </w:rPr>
        <w:t xml:space="preserve">.1                            </w:t>
      </w:r>
      <w:r w:rsidR="1C65F7E1" w:rsidRPr="4403E34C">
        <w:rPr>
          <w:sz w:val="24"/>
          <w:szCs w:val="24"/>
        </w:rPr>
        <w:t xml:space="preserve">  </w:t>
      </w:r>
      <w:r w:rsidRPr="4403E34C">
        <w:rPr>
          <w:sz w:val="24"/>
          <w:szCs w:val="24"/>
        </w:rPr>
        <w:t xml:space="preserve">Basic system level block diagram                                </w:t>
      </w:r>
    </w:p>
    <w:p w14:paraId="23866788" w14:textId="02236469" w:rsidR="00F92E6E" w:rsidRDefault="5A089302" w:rsidP="4403E34C">
      <w:pPr>
        <w:pBdr>
          <w:top w:val="nil"/>
          <w:left w:val="nil"/>
          <w:bottom w:val="nil"/>
          <w:right w:val="nil"/>
          <w:between w:val="nil"/>
        </w:pBdr>
        <w:spacing w:before="8" w:line="360" w:lineRule="auto"/>
        <w:rPr>
          <w:sz w:val="24"/>
          <w:szCs w:val="24"/>
        </w:rPr>
      </w:pPr>
      <w:r w:rsidRPr="4403E34C">
        <w:rPr>
          <w:sz w:val="24"/>
          <w:szCs w:val="24"/>
        </w:rPr>
        <w:t xml:space="preserve">Fig </w:t>
      </w:r>
      <w:r w:rsidR="16324D1D" w:rsidRPr="4403E34C">
        <w:rPr>
          <w:sz w:val="24"/>
          <w:szCs w:val="24"/>
        </w:rPr>
        <w:t>4</w:t>
      </w:r>
      <w:r w:rsidRPr="4403E34C">
        <w:rPr>
          <w:sz w:val="24"/>
          <w:szCs w:val="24"/>
        </w:rPr>
        <w:t xml:space="preserve">.2                            </w:t>
      </w:r>
      <w:r w:rsidR="38B4223A" w:rsidRPr="4403E34C">
        <w:rPr>
          <w:sz w:val="24"/>
          <w:szCs w:val="24"/>
        </w:rPr>
        <w:t xml:space="preserve">  </w:t>
      </w:r>
      <w:r w:rsidRPr="4403E34C">
        <w:rPr>
          <w:sz w:val="24"/>
          <w:szCs w:val="24"/>
        </w:rPr>
        <w:t>Flow Chart of pre-</w:t>
      </w:r>
      <w:r w:rsidR="00D24FA0">
        <w:rPr>
          <w:sz w:val="24"/>
          <w:szCs w:val="24"/>
        </w:rPr>
        <w:t>P</w:t>
      </w:r>
      <w:r w:rsidRPr="4403E34C">
        <w:rPr>
          <w:sz w:val="24"/>
          <w:szCs w:val="24"/>
        </w:rPr>
        <w:t xml:space="preserve">rocessing stage                             </w:t>
      </w:r>
    </w:p>
    <w:p w14:paraId="3DB910FF" w14:textId="47E2E34A" w:rsidR="00F92E6E" w:rsidRDefault="5A089302" w:rsidP="4403E34C">
      <w:pPr>
        <w:pBdr>
          <w:top w:val="nil"/>
          <w:left w:val="nil"/>
          <w:bottom w:val="nil"/>
          <w:right w:val="nil"/>
          <w:between w:val="nil"/>
        </w:pBdr>
        <w:spacing w:before="8" w:line="360" w:lineRule="auto"/>
        <w:rPr>
          <w:sz w:val="24"/>
          <w:szCs w:val="24"/>
        </w:rPr>
      </w:pPr>
      <w:r w:rsidRPr="4403E34C">
        <w:rPr>
          <w:sz w:val="24"/>
          <w:szCs w:val="24"/>
        </w:rPr>
        <w:t xml:space="preserve">Fig </w:t>
      </w:r>
      <w:r w:rsidR="701A030B" w:rsidRPr="4403E34C">
        <w:rPr>
          <w:sz w:val="24"/>
          <w:szCs w:val="24"/>
        </w:rPr>
        <w:t>4</w:t>
      </w:r>
      <w:r w:rsidRPr="4403E34C">
        <w:rPr>
          <w:sz w:val="24"/>
          <w:szCs w:val="24"/>
        </w:rPr>
        <w:t xml:space="preserve">.2.1                           Input fundus image                                                     </w:t>
      </w:r>
    </w:p>
    <w:p w14:paraId="6E044B91" w14:textId="683438DE" w:rsidR="00F92E6E" w:rsidRDefault="5A089302" w:rsidP="4403E34C">
      <w:pPr>
        <w:pBdr>
          <w:top w:val="nil"/>
          <w:left w:val="nil"/>
          <w:bottom w:val="nil"/>
          <w:right w:val="nil"/>
          <w:between w:val="nil"/>
        </w:pBdr>
        <w:spacing w:before="8" w:line="360" w:lineRule="auto"/>
        <w:rPr>
          <w:sz w:val="24"/>
          <w:szCs w:val="24"/>
        </w:rPr>
      </w:pPr>
      <w:r w:rsidRPr="4403E34C">
        <w:rPr>
          <w:sz w:val="24"/>
          <w:szCs w:val="24"/>
        </w:rPr>
        <w:t xml:space="preserve">Fig </w:t>
      </w:r>
      <w:r w:rsidR="73029830" w:rsidRPr="4403E34C">
        <w:rPr>
          <w:sz w:val="24"/>
          <w:szCs w:val="24"/>
        </w:rPr>
        <w:t>4</w:t>
      </w:r>
      <w:r w:rsidRPr="4403E34C">
        <w:rPr>
          <w:sz w:val="24"/>
          <w:szCs w:val="24"/>
        </w:rPr>
        <w:t xml:space="preserve">.2.2                           Cropped image                                                          </w:t>
      </w:r>
    </w:p>
    <w:p w14:paraId="2327A9DD" w14:textId="1FF9EF50" w:rsidR="00F92E6E" w:rsidRDefault="5A089302" w:rsidP="4403E34C">
      <w:pPr>
        <w:pBdr>
          <w:top w:val="nil"/>
          <w:left w:val="nil"/>
          <w:bottom w:val="nil"/>
          <w:right w:val="nil"/>
          <w:between w:val="nil"/>
        </w:pBdr>
        <w:spacing w:before="8" w:line="360" w:lineRule="auto"/>
        <w:rPr>
          <w:sz w:val="24"/>
          <w:szCs w:val="24"/>
        </w:rPr>
      </w:pPr>
      <w:r w:rsidRPr="4403E34C">
        <w:rPr>
          <w:sz w:val="24"/>
          <w:szCs w:val="24"/>
        </w:rPr>
        <w:t xml:space="preserve">Fig </w:t>
      </w:r>
      <w:r w:rsidR="42AA344E" w:rsidRPr="4403E34C">
        <w:rPr>
          <w:sz w:val="24"/>
          <w:szCs w:val="24"/>
        </w:rPr>
        <w:t>4</w:t>
      </w:r>
      <w:r w:rsidRPr="4403E34C">
        <w:rPr>
          <w:sz w:val="24"/>
          <w:szCs w:val="24"/>
        </w:rPr>
        <w:t xml:space="preserve">.2.3                           Grayscale image                                              </w:t>
      </w:r>
      <w:r w:rsidR="046F9317" w:rsidRPr="4403E34C">
        <w:rPr>
          <w:sz w:val="24"/>
          <w:szCs w:val="24"/>
        </w:rPr>
        <w:t xml:space="preserve">    </w:t>
      </w:r>
    </w:p>
    <w:p w14:paraId="0046628E" w14:textId="2B72C5D2" w:rsidR="00F92E6E" w:rsidRDefault="5A089302" w:rsidP="4403E34C">
      <w:pPr>
        <w:pBdr>
          <w:top w:val="nil"/>
          <w:left w:val="nil"/>
          <w:bottom w:val="nil"/>
          <w:right w:val="nil"/>
          <w:between w:val="nil"/>
        </w:pBdr>
        <w:spacing w:before="8" w:line="360" w:lineRule="auto"/>
        <w:rPr>
          <w:sz w:val="24"/>
          <w:szCs w:val="24"/>
        </w:rPr>
      </w:pPr>
      <w:r w:rsidRPr="4403E34C">
        <w:rPr>
          <w:sz w:val="24"/>
          <w:szCs w:val="24"/>
        </w:rPr>
        <w:t xml:space="preserve">Fig </w:t>
      </w:r>
      <w:r w:rsidR="1179A8F0" w:rsidRPr="4403E34C">
        <w:rPr>
          <w:sz w:val="24"/>
          <w:szCs w:val="24"/>
        </w:rPr>
        <w:t>4</w:t>
      </w:r>
      <w:r w:rsidRPr="4403E34C">
        <w:rPr>
          <w:sz w:val="24"/>
          <w:szCs w:val="24"/>
        </w:rPr>
        <w:t xml:space="preserve">.2.4                            Binary image </w:t>
      </w:r>
      <w:r w:rsidR="1348430E" w:rsidRPr="4403E34C">
        <w:rPr>
          <w:sz w:val="24"/>
          <w:szCs w:val="24"/>
        </w:rPr>
        <w:t xml:space="preserve">                                               </w:t>
      </w:r>
    </w:p>
    <w:p w14:paraId="48EA6605" w14:textId="77777777" w:rsidR="00E507BB" w:rsidRDefault="5A089302" w:rsidP="4403E34C">
      <w:pPr>
        <w:pBdr>
          <w:top w:val="nil"/>
          <w:left w:val="nil"/>
          <w:bottom w:val="nil"/>
          <w:right w:val="nil"/>
          <w:between w:val="nil"/>
        </w:pBdr>
        <w:spacing w:before="8" w:line="360" w:lineRule="auto"/>
        <w:rPr>
          <w:sz w:val="24"/>
          <w:szCs w:val="24"/>
        </w:rPr>
      </w:pPr>
      <w:r w:rsidRPr="4403E34C">
        <w:rPr>
          <w:sz w:val="24"/>
          <w:szCs w:val="24"/>
        </w:rPr>
        <w:t xml:space="preserve">Fig </w:t>
      </w:r>
      <w:r w:rsidR="36AA7D1E" w:rsidRPr="4403E34C">
        <w:rPr>
          <w:sz w:val="24"/>
          <w:szCs w:val="24"/>
        </w:rPr>
        <w:t>4</w:t>
      </w:r>
      <w:r w:rsidRPr="4403E34C">
        <w:rPr>
          <w:sz w:val="24"/>
          <w:szCs w:val="24"/>
        </w:rPr>
        <w:t xml:space="preserve">.5.1                            Flow Chart </w:t>
      </w:r>
      <w:r w:rsidR="285DB896" w:rsidRPr="4403E34C">
        <w:rPr>
          <w:sz w:val="24"/>
          <w:szCs w:val="24"/>
        </w:rPr>
        <w:t xml:space="preserve">         </w:t>
      </w:r>
    </w:p>
    <w:p w14:paraId="20887FC6" w14:textId="77777777" w:rsidR="00E507BB" w:rsidRDefault="00E507BB" w:rsidP="4403E34C">
      <w:pPr>
        <w:pBdr>
          <w:top w:val="nil"/>
          <w:left w:val="nil"/>
          <w:bottom w:val="nil"/>
          <w:right w:val="nil"/>
          <w:between w:val="nil"/>
        </w:pBdr>
        <w:spacing w:before="8" w:line="360" w:lineRule="auto"/>
        <w:rPr>
          <w:sz w:val="24"/>
          <w:szCs w:val="24"/>
        </w:rPr>
      </w:pPr>
      <w:r>
        <w:rPr>
          <w:sz w:val="24"/>
          <w:szCs w:val="24"/>
        </w:rPr>
        <w:t>Fig 4.5.2</w:t>
      </w:r>
      <w:r w:rsidR="285DB896" w:rsidRPr="4403E34C">
        <w:rPr>
          <w:sz w:val="24"/>
          <w:szCs w:val="24"/>
        </w:rPr>
        <w:t xml:space="preserve">                            </w:t>
      </w:r>
      <w:r>
        <w:rPr>
          <w:sz w:val="24"/>
          <w:szCs w:val="24"/>
        </w:rPr>
        <w:t>ResNet-152 Architecture</w:t>
      </w:r>
      <w:r w:rsidR="285DB896" w:rsidRPr="4403E34C">
        <w:rPr>
          <w:sz w:val="24"/>
          <w:szCs w:val="24"/>
        </w:rPr>
        <w:t xml:space="preserve">    </w:t>
      </w:r>
    </w:p>
    <w:p w14:paraId="5C429DD9" w14:textId="77777777" w:rsidR="00E507BB" w:rsidRDefault="00E507BB" w:rsidP="4403E34C">
      <w:pPr>
        <w:pBdr>
          <w:top w:val="nil"/>
          <w:left w:val="nil"/>
          <w:bottom w:val="nil"/>
          <w:right w:val="nil"/>
          <w:between w:val="nil"/>
        </w:pBdr>
        <w:spacing w:before="8" w:line="360" w:lineRule="auto"/>
        <w:rPr>
          <w:sz w:val="24"/>
          <w:szCs w:val="24"/>
        </w:rPr>
      </w:pPr>
      <w:r>
        <w:rPr>
          <w:sz w:val="24"/>
          <w:szCs w:val="24"/>
        </w:rPr>
        <w:t>Fig 4.5.3                            DenseNet-121 Architecture</w:t>
      </w:r>
      <w:r w:rsidR="285DB896" w:rsidRPr="4403E34C">
        <w:rPr>
          <w:sz w:val="24"/>
          <w:szCs w:val="24"/>
        </w:rPr>
        <w:t xml:space="preserve"> </w:t>
      </w:r>
    </w:p>
    <w:p w14:paraId="6A8A2788" w14:textId="76B552DD" w:rsidR="00F92E6E" w:rsidRDefault="00E507BB" w:rsidP="00E507BB">
      <w:pPr>
        <w:pBdr>
          <w:top w:val="nil"/>
          <w:left w:val="nil"/>
          <w:bottom w:val="nil"/>
          <w:right w:val="nil"/>
          <w:between w:val="nil"/>
        </w:pBdr>
        <w:tabs>
          <w:tab w:val="left" w:pos="2627"/>
        </w:tabs>
        <w:spacing w:before="8" w:line="360" w:lineRule="auto"/>
        <w:rPr>
          <w:sz w:val="24"/>
          <w:szCs w:val="24"/>
        </w:rPr>
      </w:pPr>
      <w:r>
        <w:rPr>
          <w:sz w:val="24"/>
          <w:szCs w:val="24"/>
        </w:rPr>
        <w:t>Fig 5.4.1</w:t>
      </w:r>
      <w:r w:rsidR="285DB896" w:rsidRPr="4403E34C">
        <w:rPr>
          <w:sz w:val="24"/>
          <w:szCs w:val="24"/>
        </w:rPr>
        <w:t xml:space="preserve">                    </w:t>
      </w:r>
      <w:bookmarkEnd w:id="2"/>
      <w:r>
        <w:rPr>
          <w:sz w:val="24"/>
          <w:szCs w:val="24"/>
        </w:rPr>
        <w:t xml:space="preserve">       ResNet-152 Model Performance</w:t>
      </w:r>
    </w:p>
    <w:p w14:paraId="5F86B77D" w14:textId="6782C3AE" w:rsidR="00E507BB" w:rsidRDefault="00E507BB" w:rsidP="00E507BB">
      <w:pPr>
        <w:pBdr>
          <w:top w:val="nil"/>
          <w:left w:val="nil"/>
          <w:bottom w:val="nil"/>
          <w:right w:val="nil"/>
          <w:between w:val="nil"/>
        </w:pBdr>
        <w:tabs>
          <w:tab w:val="left" w:pos="2627"/>
        </w:tabs>
        <w:spacing w:before="8" w:line="360" w:lineRule="auto"/>
        <w:rPr>
          <w:sz w:val="24"/>
          <w:szCs w:val="24"/>
        </w:rPr>
      </w:pPr>
      <w:r>
        <w:rPr>
          <w:sz w:val="24"/>
          <w:szCs w:val="24"/>
        </w:rPr>
        <w:t>Fig 5.4.2                           DenseNet-121 Model Performance</w:t>
      </w:r>
    </w:p>
    <w:p w14:paraId="116FE9DA" w14:textId="77777777" w:rsidR="00E507BB" w:rsidRDefault="00E507BB" w:rsidP="00E507BB">
      <w:pPr>
        <w:pBdr>
          <w:top w:val="nil"/>
          <w:left w:val="nil"/>
          <w:bottom w:val="nil"/>
          <w:right w:val="nil"/>
          <w:between w:val="nil"/>
        </w:pBdr>
        <w:tabs>
          <w:tab w:val="left" w:pos="2627"/>
        </w:tabs>
        <w:spacing w:before="8" w:line="360" w:lineRule="auto"/>
        <w:rPr>
          <w:sz w:val="24"/>
          <w:szCs w:val="24"/>
        </w:rPr>
      </w:pPr>
    </w:p>
    <w:p w14:paraId="4F960017" w14:textId="189BB9FE" w:rsidR="00F92E6E" w:rsidRDefault="4CBB231C" w:rsidP="4403E34C">
      <w:pPr>
        <w:pBdr>
          <w:top w:val="nil"/>
          <w:left w:val="nil"/>
          <w:bottom w:val="nil"/>
          <w:right w:val="nil"/>
          <w:between w:val="nil"/>
        </w:pBdr>
        <w:spacing w:before="8"/>
        <w:jc w:val="center"/>
        <w:rPr>
          <w:b/>
          <w:bCs/>
          <w:color w:val="000000" w:themeColor="text1"/>
          <w:sz w:val="26"/>
          <w:szCs w:val="26"/>
        </w:rPr>
      </w:pPr>
      <w:r w:rsidRPr="4403E34C">
        <w:rPr>
          <w:b/>
          <w:bCs/>
          <w:color w:val="000000" w:themeColor="text1"/>
          <w:sz w:val="26"/>
          <w:szCs w:val="26"/>
        </w:rPr>
        <w:t xml:space="preserve">                                                                                                                                                                                  </w:t>
      </w:r>
    </w:p>
    <w:p w14:paraId="5AC2E5AC" w14:textId="0D6FAAAE" w:rsidR="00F92E6E" w:rsidRDefault="00F92E6E" w:rsidP="4403E34C">
      <w:pPr>
        <w:pBdr>
          <w:top w:val="nil"/>
          <w:left w:val="nil"/>
          <w:bottom w:val="nil"/>
          <w:right w:val="nil"/>
          <w:between w:val="nil"/>
        </w:pBdr>
        <w:spacing w:before="8"/>
        <w:jc w:val="center"/>
        <w:rPr>
          <w:b/>
          <w:bCs/>
          <w:color w:val="000000" w:themeColor="text1"/>
          <w:sz w:val="26"/>
          <w:szCs w:val="26"/>
        </w:rPr>
      </w:pPr>
    </w:p>
    <w:p w14:paraId="110BEDE7" w14:textId="342F30F1" w:rsidR="00F92E6E" w:rsidRDefault="00F92E6E" w:rsidP="4403E34C">
      <w:pPr>
        <w:pBdr>
          <w:top w:val="nil"/>
          <w:left w:val="nil"/>
          <w:bottom w:val="nil"/>
          <w:right w:val="nil"/>
          <w:between w:val="nil"/>
        </w:pBdr>
        <w:spacing w:before="8"/>
        <w:jc w:val="center"/>
        <w:rPr>
          <w:b/>
          <w:bCs/>
          <w:color w:val="000000" w:themeColor="text1"/>
          <w:sz w:val="26"/>
          <w:szCs w:val="26"/>
        </w:rPr>
      </w:pPr>
    </w:p>
    <w:p w14:paraId="133A1591" w14:textId="0DACB089" w:rsidR="00F92E6E" w:rsidRDefault="00F92E6E" w:rsidP="4403E34C">
      <w:pPr>
        <w:pBdr>
          <w:top w:val="nil"/>
          <w:left w:val="nil"/>
          <w:bottom w:val="nil"/>
          <w:right w:val="nil"/>
          <w:between w:val="nil"/>
        </w:pBdr>
        <w:spacing w:before="8"/>
        <w:jc w:val="center"/>
        <w:rPr>
          <w:b/>
          <w:bCs/>
          <w:color w:val="000000" w:themeColor="text1"/>
          <w:sz w:val="26"/>
          <w:szCs w:val="26"/>
        </w:rPr>
      </w:pPr>
    </w:p>
    <w:p w14:paraId="1539D75D" w14:textId="78DB19EA" w:rsidR="00F92E6E" w:rsidRDefault="00F92E6E" w:rsidP="4403E34C">
      <w:pPr>
        <w:pBdr>
          <w:top w:val="nil"/>
          <w:left w:val="nil"/>
          <w:bottom w:val="nil"/>
          <w:right w:val="nil"/>
          <w:between w:val="nil"/>
        </w:pBdr>
        <w:spacing w:before="8"/>
        <w:jc w:val="center"/>
        <w:rPr>
          <w:b/>
          <w:bCs/>
          <w:color w:val="000000" w:themeColor="text1"/>
          <w:sz w:val="26"/>
          <w:szCs w:val="26"/>
        </w:rPr>
      </w:pPr>
    </w:p>
    <w:p w14:paraId="38ACA837" w14:textId="3ADFBA16" w:rsidR="00F92E6E" w:rsidRDefault="00F92E6E" w:rsidP="4403E34C">
      <w:pPr>
        <w:pBdr>
          <w:top w:val="nil"/>
          <w:left w:val="nil"/>
          <w:bottom w:val="nil"/>
          <w:right w:val="nil"/>
          <w:between w:val="nil"/>
        </w:pBdr>
        <w:spacing w:before="8"/>
        <w:rPr>
          <w:b/>
          <w:bCs/>
          <w:sz w:val="28"/>
          <w:szCs w:val="28"/>
        </w:rPr>
      </w:pPr>
    </w:p>
    <w:p w14:paraId="10A3FCBC" w14:textId="5C280E25" w:rsidR="00F92E6E" w:rsidRDefault="00F92E6E" w:rsidP="4403E34C">
      <w:pPr>
        <w:pBdr>
          <w:top w:val="nil"/>
          <w:left w:val="nil"/>
          <w:bottom w:val="nil"/>
          <w:right w:val="nil"/>
          <w:between w:val="nil"/>
        </w:pBdr>
        <w:spacing w:before="8"/>
        <w:rPr>
          <w:b/>
          <w:bCs/>
          <w:sz w:val="28"/>
          <w:szCs w:val="28"/>
        </w:rPr>
      </w:pPr>
    </w:p>
    <w:p w14:paraId="0AA72E09" w14:textId="70869F85" w:rsidR="00F92E6E" w:rsidRDefault="00F92E6E" w:rsidP="4403E34C">
      <w:pPr>
        <w:pBdr>
          <w:top w:val="nil"/>
          <w:left w:val="nil"/>
          <w:bottom w:val="nil"/>
          <w:right w:val="nil"/>
          <w:between w:val="nil"/>
        </w:pBdr>
        <w:spacing w:before="8"/>
        <w:rPr>
          <w:b/>
          <w:bCs/>
          <w:sz w:val="28"/>
          <w:szCs w:val="28"/>
        </w:rPr>
      </w:pPr>
    </w:p>
    <w:p w14:paraId="22FD43AD" w14:textId="3608B353" w:rsidR="00F92E6E" w:rsidRDefault="00F92E6E" w:rsidP="4403E34C">
      <w:pPr>
        <w:pBdr>
          <w:top w:val="nil"/>
          <w:left w:val="nil"/>
          <w:bottom w:val="nil"/>
          <w:right w:val="nil"/>
          <w:between w:val="nil"/>
        </w:pBdr>
        <w:spacing w:before="8"/>
        <w:rPr>
          <w:b/>
          <w:bCs/>
          <w:sz w:val="28"/>
          <w:szCs w:val="28"/>
        </w:rPr>
      </w:pPr>
    </w:p>
    <w:p w14:paraId="33750AF0" w14:textId="1AA83581" w:rsidR="00F92E6E" w:rsidRDefault="00F92E6E" w:rsidP="4403E34C">
      <w:pPr>
        <w:pBdr>
          <w:top w:val="nil"/>
          <w:left w:val="nil"/>
          <w:bottom w:val="nil"/>
          <w:right w:val="nil"/>
          <w:between w:val="nil"/>
        </w:pBdr>
        <w:spacing w:before="8"/>
        <w:rPr>
          <w:b/>
          <w:bCs/>
          <w:sz w:val="28"/>
          <w:szCs w:val="28"/>
        </w:rPr>
      </w:pPr>
    </w:p>
    <w:p w14:paraId="1ED9EE9A" w14:textId="5BB66567" w:rsidR="00F92E6E" w:rsidRDefault="00F92E6E" w:rsidP="4403E34C">
      <w:pPr>
        <w:pBdr>
          <w:top w:val="nil"/>
          <w:left w:val="nil"/>
          <w:bottom w:val="nil"/>
          <w:right w:val="nil"/>
          <w:between w:val="nil"/>
        </w:pBdr>
        <w:spacing w:before="8"/>
        <w:rPr>
          <w:b/>
          <w:bCs/>
          <w:sz w:val="28"/>
          <w:szCs w:val="28"/>
        </w:rPr>
      </w:pPr>
    </w:p>
    <w:p w14:paraId="7B802465" w14:textId="63CF7A73" w:rsidR="00F92E6E" w:rsidRDefault="00F92E6E" w:rsidP="4403E34C">
      <w:pPr>
        <w:pBdr>
          <w:top w:val="nil"/>
          <w:left w:val="nil"/>
          <w:bottom w:val="nil"/>
          <w:right w:val="nil"/>
          <w:between w:val="nil"/>
        </w:pBdr>
        <w:spacing w:before="8"/>
        <w:rPr>
          <w:b/>
          <w:bCs/>
          <w:sz w:val="28"/>
          <w:szCs w:val="28"/>
        </w:rPr>
      </w:pPr>
    </w:p>
    <w:p w14:paraId="6BB9E253" w14:textId="20506990" w:rsidR="00F92E6E" w:rsidRDefault="501AEE01" w:rsidP="00B47319">
      <w:pPr>
        <w:pBdr>
          <w:top w:val="nil"/>
          <w:left w:val="nil"/>
          <w:bottom w:val="nil"/>
          <w:right w:val="nil"/>
          <w:between w:val="nil"/>
        </w:pBdr>
        <w:spacing w:before="8"/>
        <w:ind w:left="-397"/>
        <w:rPr>
          <w:b/>
          <w:bCs/>
          <w:sz w:val="28"/>
          <w:szCs w:val="28"/>
        </w:rPr>
      </w:pPr>
      <w:bookmarkStart w:id="3" w:name="_Hlk182864252"/>
      <w:r w:rsidRPr="4403E34C">
        <w:rPr>
          <w:b/>
          <w:bCs/>
          <w:sz w:val="28"/>
          <w:szCs w:val="28"/>
        </w:rPr>
        <w:t>LIST OF ABBREVIATIONS</w:t>
      </w:r>
    </w:p>
    <w:p w14:paraId="5E9BAA15" w14:textId="70373F86" w:rsidR="4403E34C" w:rsidRDefault="4403E34C" w:rsidP="4403E34C">
      <w:pPr>
        <w:pBdr>
          <w:top w:val="nil"/>
          <w:left w:val="nil"/>
          <w:bottom w:val="nil"/>
          <w:right w:val="nil"/>
          <w:between w:val="nil"/>
        </w:pBdr>
        <w:spacing w:before="8"/>
        <w:ind w:firstLine="720"/>
        <w:rPr>
          <w:sz w:val="28"/>
          <w:szCs w:val="28"/>
        </w:rPr>
      </w:pPr>
    </w:p>
    <w:p w14:paraId="5F1A8D72" w14:textId="7A86040F" w:rsidR="4403E34C" w:rsidRDefault="4403E34C" w:rsidP="4403E34C">
      <w:pPr>
        <w:pBdr>
          <w:top w:val="nil"/>
          <w:left w:val="nil"/>
          <w:bottom w:val="nil"/>
          <w:right w:val="nil"/>
          <w:between w:val="nil"/>
        </w:pBdr>
        <w:spacing w:before="8"/>
        <w:ind w:firstLine="720"/>
        <w:rPr>
          <w:sz w:val="28"/>
          <w:szCs w:val="28"/>
        </w:rPr>
      </w:pPr>
    </w:p>
    <w:p w14:paraId="67A973EE" w14:textId="69F7DE63" w:rsidR="4403E34C" w:rsidRDefault="4403E34C" w:rsidP="4403E34C">
      <w:pPr>
        <w:pBdr>
          <w:top w:val="nil"/>
          <w:left w:val="nil"/>
          <w:bottom w:val="nil"/>
          <w:right w:val="nil"/>
          <w:between w:val="nil"/>
        </w:pBdr>
        <w:spacing w:before="8"/>
        <w:ind w:firstLine="720"/>
        <w:rPr>
          <w:sz w:val="24"/>
          <w:szCs w:val="24"/>
        </w:rPr>
      </w:pPr>
    </w:p>
    <w:p w14:paraId="49B465E5" w14:textId="6EF59EEA" w:rsidR="0541DE9A" w:rsidRDefault="0541DE9A" w:rsidP="00B47319">
      <w:pPr>
        <w:pBdr>
          <w:top w:val="nil"/>
          <w:left w:val="nil"/>
          <w:bottom w:val="nil"/>
          <w:right w:val="nil"/>
          <w:between w:val="nil"/>
        </w:pBdr>
        <w:spacing w:before="8"/>
        <w:ind w:left="-1020" w:firstLine="720"/>
      </w:pPr>
      <w:r w:rsidRPr="4403E34C">
        <w:rPr>
          <w:sz w:val="24"/>
          <w:szCs w:val="24"/>
        </w:rPr>
        <w:t xml:space="preserve">DR                                             </w:t>
      </w:r>
      <w:r w:rsidR="4596743E" w:rsidRPr="4403E34C">
        <w:rPr>
          <w:sz w:val="24"/>
          <w:szCs w:val="24"/>
        </w:rPr>
        <w:t xml:space="preserve"> </w:t>
      </w:r>
      <w:r w:rsidRPr="4403E34C">
        <w:rPr>
          <w:sz w:val="24"/>
          <w:szCs w:val="24"/>
        </w:rPr>
        <w:t xml:space="preserve">Diabetic Retinopathy </w:t>
      </w:r>
    </w:p>
    <w:p w14:paraId="222B625C" w14:textId="199567A5" w:rsidR="0541DE9A" w:rsidRDefault="0541DE9A" w:rsidP="00B47319">
      <w:pPr>
        <w:pBdr>
          <w:top w:val="nil"/>
          <w:left w:val="nil"/>
          <w:bottom w:val="nil"/>
          <w:right w:val="nil"/>
          <w:between w:val="nil"/>
        </w:pBdr>
        <w:spacing w:before="8"/>
        <w:ind w:left="-1020" w:firstLine="720"/>
      </w:pPr>
      <w:r w:rsidRPr="4403E34C">
        <w:rPr>
          <w:sz w:val="24"/>
          <w:szCs w:val="24"/>
        </w:rPr>
        <w:t xml:space="preserve">PDR                                           </w:t>
      </w:r>
      <w:r w:rsidR="3EC2D65F" w:rsidRPr="4403E34C">
        <w:rPr>
          <w:sz w:val="24"/>
          <w:szCs w:val="24"/>
        </w:rPr>
        <w:t xml:space="preserve"> </w:t>
      </w:r>
      <w:r w:rsidRPr="4403E34C">
        <w:rPr>
          <w:sz w:val="24"/>
          <w:szCs w:val="24"/>
        </w:rPr>
        <w:t>Proliferate Diabetic Retinopathy</w:t>
      </w:r>
    </w:p>
    <w:p w14:paraId="16447C3C" w14:textId="06DAEE59" w:rsidR="0541DE9A" w:rsidRDefault="0541DE9A" w:rsidP="00B47319">
      <w:pPr>
        <w:pBdr>
          <w:top w:val="nil"/>
          <w:left w:val="nil"/>
          <w:bottom w:val="nil"/>
          <w:right w:val="nil"/>
          <w:between w:val="nil"/>
        </w:pBdr>
        <w:spacing w:before="8"/>
        <w:ind w:left="-1020" w:firstLine="720"/>
      </w:pPr>
      <w:r w:rsidRPr="4403E34C">
        <w:rPr>
          <w:sz w:val="24"/>
          <w:szCs w:val="24"/>
        </w:rPr>
        <w:t>NPDR                                         Non-Proliferate Diabetic Retinopathy</w:t>
      </w:r>
    </w:p>
    <w:p w14:paraId="34CDAC4A" w14:textId="24883DF2" w:rsidR="0541DE9A" w:rsidRDefault="0541DE9A" w:rsidP="00B47319">
      <w:pPr>
        <w:pBdr>
          <w:top w:val="nil"/>
          <w:left w:val="nil"/>
          <w:bottom w:val="nil"/>
          <w:right w:val="nil"/>
          <w:between w:val="nil"/>
        </w:pBdr>
        <w:spacing w:before="8"/>
        <w:ind w:left="-1020" w:firstLine="720"/>
      </w:pPr>
      <w:r w:rsidRPr="4403E34C">
        <w:rPr>
          <w:sz w:val="24"/>
          <w:szCs w:val="24"/>
        </w:rPr>
        <w:t xml:space="preserve">GUI                                            </w:t>
      </w:r>
      <w:r w:rsidR="1171614C" w:rsidRPr="4403E34C">
        <w:rPr>
          <w:sz w:val="24"/>
          <w:szCs w:val="24"/>
        </w:rPr>
        <w:t xml:space="preserve"> </w:t>
      </w:r>
      <w:r w:rsidRPr="4403E34C">
        <w:rPr>
          <w:sz w:val="24"/>
          <w:szCs w:val="24"/>
        </w:rPr>
        <w:t>Graphical User Interface</w:t>
      </w:r>
    </w:p>
    <w:p w14:paraId="1025B7C6" w14:textId="4290F91F" w:rsidR="0541DE9A" w:rsidRDefault="0541DE9A" w:rsidP="00B47319">
      <w:pPr>
        <w:pBdr>
          <w:top w:val="nil"/>
          <w:left w:val="nil"/>
          <w:bottom w:val="nil"/>
          <w:right w:val="nil"/>
          <w:between w:val="nil"/>
        </w:pBdr>
        <w:spacing w:before="8"/>
        <w:ind w:left="-1020" w:firstLine="720"/>
      </w:pPr>
      <w:r w:rsidRPr="4403E34C">
        <w:rPr>
          <w:sz w:val="24"/>
          <w:szCs w:val="24"/>
        </w:rPr>
        <w:t xml:space="preserve">SDR                                            Severe Diabetic Retinopathy </w:t>
      </w:r>
    </w:p>
    <w:p w14:paraId="76F83A38" w14:textId="76653F2A" w:rsidR="0541DE9A" w:rsidRDefault="0541DE9A" w:rsidP="00B47319">
      <w:pPr>
        <w:pBdr>
          <w:top w:val="nil"/>
          <w:left w:val="nil"/>
          <w:bottom w:val="nil"/>
          <w:right w:val="nil"/>
          <w:between w:val="nil"/>
        </w:pBdr>
        <w:spacing w:before="8"/>
        <w:ind w:left="-1020" w:firstLine="720"/>
      </w:pPr>
      <w:r w:rsidRPr="4403E34C">
        <w:rPr>
          <w:sz w:val="24"/>
          <w:szCs w:val="24"/>
        </w:rPr>
        <w:t>ADDR                                        Automatic Detection of Diabetic Retinopathy</w:t>
      </w:r>
    </w:p>
    <w:p w14:paraId="578F964F" w14:textId="11EA61A4" w:rsidR="0541DE9A" w:rsidRDefault="0541DE9A" w:rsidP="00B47319">
      <w:pPr>
        <w:pBdr>
          <w:top w:val="nil"/>
          <w:left w:val="nil"/>
          <w:bottom w:val="nil"/>
          <w:right w:val="nil"/>
          <w:between w:val="nil"/>
        </w:pBdr>
        <w:spacing w:before="8"/>
        <w:ind w:left="-1020" w:firstLine="720"/>
      </w:pPr>
      <w:r w:rsidRPr="4403E34C">
        <w:rPr>
          <w:sz w:val="24"/>
          <w:szCs w:val="24"/>
        </w:rPr>
        <w:t xml:space="preserve">MA                                             Microaneurysms </w:t>
      </w:r>
    </w:p>
    <w:p w14:paraId="798487DD" w14:textId="424C4653" w:rsidR="0541DE9A" w:rsidRDefault="0541DE9A" w:rsidP="00B47319">
      <w:pPr>
        <w:pBdr>
          <w:top w:val="nil"/>
          <w:left w:val="nil"/>
          <w:bottom w:val="nil"/>
          <w:right w:val="nil"/>
          <w:between w:val="nil"/>
        </w:pBdr>
        <w:spacing w:before="8"/>
        <w:ind w:left="-1020" w:firstLine="720"/>
        <w:rPr>
          <w:sz w:val="24"/>
          <w:szCs w:val="24"/>
        </w:rPr>
      </w:pPr>
      <w:r w:rsidRPr="4403E34C">
        <w:rPr>
          <w:sz w:val="24"/>
          <w:szCs w:val="24"/>
        </w:rPr>
        <w:t xml:space="preserve">WHO                                         </w:t>
      </w:r>
      <w:r w:rsidR="371E9166" w:rsidRPr="4403E34C">
        <w:rPr>
          <w:sz w:val="24"/>
          <w:szCs w:val="24"/>
        </w:rPr>
        <w:t xml:space="preserve"> </w:t>
      </w:r>
      <w:r w:rsidRPr="4403E34C">
        <w:rPr>
          <w:sz w:val="24"/>
          <w:szCs w:val="24"/>
        </w:rPr>
        <w:t xml:space="preserve">World Health Organization </w:t>
      </w:r>
    </w:p>
    <w:p w14:paraId="77E24333" w14:textId="11DB8C89" w:rsidR="0541DE9A" w:rsidRDefault="0541DE9A" w:rsidP="00B47319">
      <w:pPr>
        <w:pBdr>
          <w:top w:val="nil"/>
          <w:left w:val="nil"/>
          <w:bottom w:val="nil"/>
          <w:right w:val="nil"/>
          <w:between w:val="nil"/>
        </w:pBdr>
        <w:spacing w:before="8"/>
        <w:ind w:left="-1020" w:firstLine="720"/>
        <w:rPr>
          <w:sz w:val="24"/>
          <w:szCs w:val="24"/>
        </w:rPr>
      </w:pPr>
      <w:r w:rsidRPr="4403E34C">
        <w:rPr>
          <w:sz w:val="24"/>
          <w:szCs w:val="24"/>
        </w:rPr>
        <w:t xml:space="preserve">CAD                                           Computer Aided Organization </w:t>
      </w:r>
    </w:p>
    <w:p w14:paraId="0FD4C12F" w14:textId="16B9A131" w:rsidR="0541DE9A" w:rsidRDefault="0541DE9A" w:rsidP="00B47319">
      <w:pPr>
        <w:pBdr>
          <w:top w:val="nil"/>
          <w:left w:val="nil"/>
          <w:bottom w:val="nil"/>
          <w:right w:val="nil"/>
          <w:between w:val="nil"/>
        </w:pBdr>
        <w:spacing w:before="8"/>
        <w:ind w:left="-1020" w:firstLine="720"/>
        <w:rPr>
          <w:sz w:val="24"/>
          <w:szCs w:val="24"/>
        </w:rPr>
      </w:pPr>
      <w:r w:rsidRPr="4403E34C">
        <w:rPr>
          <w:sz w:val="24"/>
          <w:szCs w:val="24"/>
        </w:rPr>
        <w:t xml:space="preserve">PPS                                             Pre-Processing Stage </w:t>
      </w:r>
    </w:p>
    <w:p w14:paraId="5F5FBE5C" w14:textId="0AAEE787" w:rsidR="0541DE9A" w:rsidRDefault="0541DE9A" w:rsidP="00B47319">
      <w:pPr>
        <w:pBdr>
          <w:top w:val="nil"/>
          <w:left w:val="nil"/>
          <w:bottom w:val="nil"/>
          <w:right w:val="nil"/>
          <w:between w:val="nil"/>
        </w:pBdr>
        <w:spacing w:before="8"/>
        <w:ind w:left="-1020" w:firstLine="720"/>
        <w:rPr>
          <w:sz w:val="24"/>
          <w:szCs w:val="24"/>
        </w:rPr>
      </w:pPr>
      <w:r w:rsidRPr="4403E34C">
        <w:rPr>
          <w:sz w:val="24"/>
          <w:szCs w:val="24"/>
        </w:rPr>
        <w:t xml:space="preserve">LVQ                                           Learning Vector </w:t>
      </w:r>
      <w:r w:rsidR="3B3562B6" w:rsidRPr="4403E34C">
        <w:rPr>
          <w:sz w:val="24"/>
          <w:szCs w:val="24"/>
        </w:rPr>
        <w:t>Quantization</w:t>
      </w:r>
    </w:p>
    <w:p w14:paraId="1F53C47B" w14:textId="202FBADE" w:rsidR="3B3562B6" w:rsidRDefault="3B3562B6" w:rsidP="00B47319">
      <w:pPr>
        <w:pBdr>
          <w:top w:val="nil"/>
          <w:left w:val="nil"/>
          <w:bottom w:val="nil"/>
          <w:right w:val="nil"/>
          <w:between w:val="nil"/>
        </w:pBdr>
        <w:spacing w:before="8"/>
        <w:ind w:left="-1020" w:firstLine="720"/>
      </w:pPr>
      <w:r w:rsidRPr="4403E34C">
        <w:rPr>
          <w:sz w:val="24"/>
          <w:szCs w:val="24"/>
        </w:rPr>
        <w:t xml:space="preserve">NARX                                         Nonlinear Autoregressive </w:t>
      </w:r>
    </w:p>
    <w:p w14:paraId="39DE04E3" w14:textId="356CA91E" w:rsidR="3B3562B6" w:rsidRDefault="3B3562B6" w:rsidP="00B47319">
      <w:pPr>
        <w:pBdr>
          <w:top w:val="nil"/>
          <w:left w:val="nil"/>
          <w:bottom w:val="nil"/>
          <w:right w:val="nil"/>
          <w:between w:val="nil"/>
        </w:pBdr>
        <w:spacing w:before="8"/>
        <w:ind w:left="-1020" w:firstLine="720"/>
      </w:pPr>
      <w:r w:rsidRPr="4403E34C">
        <w:rPr>
          <w:sz w:val="24"/>
          <w:szCs w:val="24"/>
        </w:rPr>
        <w:t>GPU                                            Graphical Processing Unit</w:t>
      </w:r>
    </w:p>
    <w:p w14:paraId="28A38613" w14:textId="3A078F9E" w:rsidR="3B3562B6" w:rsidRDefault="3B3562B6" w:rsidP="00B47319">
      <w:pPr>
        <w:pBdr>
          <w:top w:val="nil"/>
          <w:left w:val="nil"/>
          <w:bottom w:val="nil"/>
          <w:right w:val="nil"/>
          <w:between w:val="nil"/>
        </w:pBdr>
        <w:spacing w:before="8"/>
        <w:ind w:left="-1020" w:firstLine="720"/>
      </w:pPr>
      <w:r w:rsidRPr="4403E34C">
        <w:rPr>
          <w:sz w:val="24"/>
          <w:szCs w:val="24"/>
        </w:rPr>
        <w:t>LM                                              Levenberg Marquardt Algorithm</w:t>
      </w:r>
    </w:p>
    <w:p w14:paraId="3B41EB58" w14:textId="5A0913BD" w:rsidR="590AC30E" w:rsidRDefault="590AC30E" w:rsidP="00B47319">
      <w:pPr>
        <w:pBdr>
          <w:top w:val="nil"/>
          <w:left w:val="nil"/>
          <w:bottom w:val="nil"/>
          <w:right w:val="nil"/>
          <w:between w:val="nil"/>
        </w:pBdr>
        <w:spacing w:before="8"/>
        <w:ind w:left="-1020"/>
      </w:pPr>
      <w:r w:rsidRPr="4403E34C">
        <w:rPr>
          <w:sz w:val="24"/>
          <w:szCs w:val="24"/>
        </w:rPr>
        <w:t xml:space="preserve">           </w:t>
      </w:r>
      <w:r w:rsidR="3B3562B6" w:rsidRPr="4403E34C">
        <w:rPr>
          <w:sz w:val="24"/>
          <w:szCs w:val="24"/>
        </w:rPr>
        <w:t xml:space="preserve"> </w:t>
      </w:r>
      <w:proofErr w:type="spellStart"/>
      <w:r w:rsidR="3B3562B6" w:rsidRPr="4403E34C">
        <w:rPr>
          <w:sz w:val="24"/>
          <w:szCs w:val="24"/>
        </w:rPr>
        <w:t>Rprop</w:t>
      </w:r>
      <w:proofErr w:type="spellEnd"/>
      <w:r w:rsidR="3B3562B6" w:rsidRPr="4403E34C">
        <w:rPr>
          <w:sz w:val="24"/>
          <w:szCs w:val="24"/>
        </w:rPr>
        <w:t xml:space="preserve">                                          Resilient Backpropagation</w:t>
      </w:r>
    </w:p>
    <w:p w14:paraId="2E503B75" w14:textId="7D0CAA53" w:rsidR="3B3562B6" w:rsidRDefault="3B3562B6" w:rsidP="00B47319">
      <w:pPr>
        <w:pBdr>
          <w:top w:val="nil"/>
          <w:left w:val="nil"/>
          <w:bottom w:val="nil"/>
          <w:right w:val="nil"/>
          <w:between w:val="nil"/>
        </w:pBdr>
        <w:spacing w:before="8"/>
        <w:ind w:left="-1020" w:firstLine="720"/>
        <w:rPr>
          <w:sz w:val="24"/>
          <w:szCs w:val="24"/>
        </w:rPr>
      </w:pPr>
      <w:r w:rsidRPr="4403E34C">
        <w:rPr>
          <w:sz w:val="24"/>
          <w:szCs w:val="24"/>
        </w:rPr>
        <w:t xml:space="preserve">GUIDE </w:t>
      </w:r>
      <w:r w:rsidR="762CA7A4" w:rsidRPr="4403E34C">
        <w:rPr>
          <w:sz w:val="24"/>
          <w:szCs w:val="24"/>
        </w:rPr>
        <w:t xml:space="preserve">                                       </w:t>
      </w:r>
      <w:r w:rsidRPr="4403E34C">
        <w:rPr>
          <w:sz w:val="24"/>
          <w:szCs w:val="24"/>
        </w:rPr>
        <w:t>Graphical User Interface Development Environment</w:t>
      </w:r>
    </w:p>
    <w:p w14:paraId="1005C222" w14:textId="548C7AD0" w:rsidR="3B3562B6" w:rsidRDefault="3B3562B6" w:rsidP="00B47319">
      <w:pPr>
        <w:pBdr>
          <w:top w:val="nil"/>
          <w:left w:val="nil"/>
          <w:bottom w:val="nil"/>
          <w:right w:val="nil"/>
          <w:between w:val="nil"/>
        </w:pBdr>
        <w:spacing w:before="8"/>
        <w:ind w:left="-1020" w:firstLine="720"/>
        <w:rPr>
          <w:sz w:val="24"/>
          <w:szCs w:val="24"/>
        </w:rPr>
      </w:pPr>
      <w:r w:rsidRPr="4403E34C">
        <w:rPr>
          <w:sz w:val="24"/>
          <w:szCs w:val="24"/>
        </w:rPr>
        <w:t xml:space="preserve">M-file </w:t>
      </w:r>
      <w:r w:rsidR="66270709" w:rsidRPr="4403E34C">
        <w:rPr>
          <w:sz w:val="24"/>
          <w:szCs w:val="24"/>
        </w:rPr>
        <w:t xml:space="preserve">                                          </w:t>
      </w:r>
      <w:r w:rsidRPr="4403E34C">
        <w:rPr>
          <w:sz w:val="24"/>
          <w:szCs w:val="24"/>
        </w:rPr>
        <w:t>MATLAB file</w:t>
      </w:r>
    </w:p>
    <w:bookmarkEnd w:id="3"/>
    <w:p w14:paraId="23DE523C" w14:textId="77777777" w:rsidR="00F92E6E" w:rsidRDefault="00F92E6E" w:rsidP="4403E34C">
      <w:pPr>
        <w:pBdr>
          <w:top w:val="nil"/>
          <w:left w:val="nil"/>
          <w:bottom w:val="nil"/>
          <w:right w:val="nil"/>
          <w:between w:val="nil"/>
        </w:pBdr>
        <w:spacing w:before="8"/>
        <w:ind w:firstLine="720"/>
        <w:jc w:val="both"/>
        <w:rPr>
          <w:color w:val="FF0000"/>
          <w:sz w:val="24"/>
          <w:szCs w:val="24"/>
        </w:rPr>
      </w:pPr>
    </w:p>
    <w:p w14:paraId="52E56223" w14:textId="77777777" w:rsidR="00F92E6E" w:rsidRDefault="00F92E6E">
      <w:pPr>
        <w:pBdr>
          <w:top w:val="nil"/>
          <w:left w:val="nil"/>
          <w:bottom w:val="nil"/>
          <w:right w:val="nil"/>
          <w:between w:val="nil"/>
        </w:pBdr>
        <w:spacing w:before="8"/>
        <w:ind w:firstLine="720"/>
        <w:rPr>
          <w:color w:val="FF0000"/>
          <w:sz w:val="24"/>
          <w:szCs w:val="24"/>
        </w:rPr>
      </w:pPr>
    </w:p>
    <w:p w14:paraId="07547A01" w14:textId="77777777" w:rsidR="00F92E6E" w:rsidRDefault="00F92E6E">
      <w:pPr>
        <w:pBdr>
          <w:top w:val="nil"/>
          <w:left w:val="nil"/>
          <w:bottom w:val="nil"/>
          <w:right w:val="nil"/>
          <w:between w:val="nil"/>
        </w:pBdr>
        <w:spacing w:before="8"/>
        <w:ind w:firstLine="720"/>
        <w:rPr>
          <w:color w:val="FF0000"/>
          <w:sz w:val="24"/>
          <w:szCs w:val="24"/>
        </w:rPr>
      </w:pPr>
    </w:p>
    <w:p w14:paraId="5043CB0F" w14:textId="77777777" w:rsidR="00F92E6E" w:rsidRDefault="00F92E6E">
      <w:pPr>
        <w:pBdr>
          <w:top w:val="nil"/>
          <w:left w:val="nil"/>
          <w:bottom w:val="nil"/>
          <w:right w:val="nil"/>
          <w:between w:val="nil"/>
        </w:pBdr>
        <w:spacing w:before="8"/>
        <w:ind w:firstLine="720"/>
        <w:rPr>
          <w:color w:val="FF0000"/>
          <w:sz w:val="24"/>
          <w:szCs w:val="24"/>
        </w:rPr>
      </w:pPr>
    </w:p>
    <w:p w14:paraId="07459315" w14:textId="77777777" w:rsidR="00F92E6E" w:rsidRDefault="00F92E6E">
      <w:pPr>
        <w:pBdr>
          <w:top w:val="nil"/>
          <w:left w:val="nil"/>
          <w:bottom w:val="nil"/>
          <w:right w:val="nil"/>
          <w:between w:val="nil"/>
        </w:pBdr>
        <w:spacing w:before="8"/>
        <w:ind w:firstLine="720"/>
        <w:rPr>
          <w:color w:val="FF0000"/>
          <w:sz w:val="24"/>
          <w:szCs w:val="24"/>
        </w:rPr>
      </w:pPr>
    </w:p>
    <w:p w14:paraId="4B55ACDC" w14:textId="31A71591" w:rsidR="4403E34C" w:rsidRDefault="4403E34C" w:rsidP="4403E34C">
      <w:pPr>
        <w:pBdr>
          <w:top w:val="nil"/>
          <w:left w:val="nil"/>
          <w:bottom w:val="nil"/>
          <w:right w:val="nil"/>
          <w:between w:val="nil"/>
        </w:pBdr>
        <w:spacing w:before="8"/>
        <w:ind w:firstLine="720"/>
        <w:rPr>
          <w:b/>
          <w:bCs/>
          <w:sz w:val="28"/>
          <w:szCs w:val="28"/>
        </w:rPr>
      </w:pPr>
    </w:p>
    <w:p w14:paraId="7ADA7EE1" w14:textId="0E0C718F" w:rsidR="4403E34C" w:rsidRDefault="4403E34C" w:rsidP="4403E34C">
      <w:pPr>
        <w:pBdr>
          <w:top w:val="nil"/>
          <w:left w:val="nil"/>
          <w:bottom w:val="nil"/>
          <w:right w:val="nil"/>
          <w:between w:val="nil"/>
        </w:pBdr>
        <w:spacing w:before="8"/>
        <w:rPr>
          <w:b/>
          <w:bCs/>
          <w:sz w:val="28"/>
          <w:szCs w:val="28"/>
        </w:rPr>
      </w:pPr>
    </w:p>
    <w:p w14:paraId="7F0245D8" w14:textId="2A1A0D2A" w:rsidR="4403E34C" w:rsidRDefault="4403E34C" w:rsidP="4403E34C">
      <w:pPr>
        <w:pBdr>
          <w:top w:val="nil"/>
          <w:left w:val="nil"/>
          <w:bottom w:val="nil"/>
          <w:right w:val="nil"/>
          <w:between w:val="nil"/>
        </w:pBdr>
        <w:spacing w:before="8"/>
        <w:rPr>
          <w:b/>
          <w:bCs/>
          <w:sz w:val="28"/>
          <w:szCs w:val="28"/>
        </w:rPr>
      </w:pPr>
    </w:p>
    <w:p w14:paraId="64D09799" w14:textId="48F0E9D5" w:rsidR="4403E34C" w:rsidRDefault="4403E34C" w:rsidP="4403E34C">
      <w:pPr>
        <w:pBdr>
          <w:top w:val="nil"/>
          <w:left w:val="nil"/>
          <w:bottom w:val="nil"/>
          <w:right w:val="nil"/>
          <w:between w:val="nil"/>
        </w:pBdr>
        <w:spacing w:before="8"/>
        <w:rPr>
          <w:b/>
          <w:bCs/>
          <w:sz w:val="28"/>
          <w:szCs w:val="28"/>
        </w:rPr>
      </w:pPr>
    </w:p>
    <w:p w14:paraId="6DF5046D" w14:textId="219363FB" w:rsidR="4403E34C" w:rsidRDefault="4403E34C" w:rsidP="4403E34C">
      <w:pPr>
        <w:pBdr>
          <w:top w:val="nil"/>
          <w:left w:val="nil"/>
          <w:bottom w:val="nil"/>
          <w:right w:val="nil"/>
          <w:between w:val="nil"/>
        </w:pBdr>
        <w:spacing w:before="8"/>
        <w:rPr>
          <w:b/>
          <w:bCs/>
          <w:sz w:val="28"/>
          <w:szCs w:val="28"/>
        </w:rPr>
      </w:pPr>
    </w:p>
    <w:p w14:paraId="3BDB6909" w14:textId="616B6623" w:rsidR="4403E34C" w:rsidRDefault="4403E34C" w:rsidP="4403E34C">
      <w:pPr>
        <w:pBdr>
          <w:top w:val="nil"/>
          <w:left w:val="nil"/>
          <w:bottom w:val="nil"/>
          <w:right w:val="nil"/>
          <w:between w:val="nil"/>
        </w:pBdr>
        <w:spacing w:before="8"/>
        <w:rPr>
          <w:b/>
          <w:bCs/>
          <w:sz w:val="28"/>
          <w:szCs w:val="28"/>
        </w:rPr>
      </w:pPr>
    </w:p>
    <w:p w14:paraId="23BD8E6D" w14:textId="4B638BCD" w:rsidR="4403E34C" w:rsidRDefault="4403E34C" w:rsidP="4403E34C">
      <w:pPr>
        <w:pBdr>
          <w:top w:val="nil"/>
          <w:left w:val="nil"/>
          <w:bottom w:val="nil"/>
          <w:right w:val="nil"/>
          <w:between w:val="nil"/>
        </w:pBdr>
        <w:spacing w:before="8"/>
        <w:rPr>
          <w:b/>
          <w:bCs/>
          <w:sz w:val="28"/>
          <w:szCs w:val="28"/>
        </w:rPr>
      </w:pPr>
    </w:p>
    <w:p w14:paraId="65C1A43A" w14:textId="77777777" w:rsidR="00C72EFA" w:rsidRDefault="00C72EFA" w:rsidP="00323B91">
      <w:pPr>
        <w:shd w:val="clear" w:color="auto" w:fill="FFFFFF" w:themeFill="background1"/>
        <w:spacing w:before="240" w:after="240"/>
        <w:ind w:right="340"/>
        <w:jc w:val="both"/>
        <w:rPr>
          <w:sz w:val="24"/>
          <w:szCs w:val="24"/>
        </w:rPr>
      </w:pPr>
      <w:bookmarkStart w:id="4" w:name="_Hlk182864286"/>
    </w:p>
    <w:p w14:paraId="4B63C988" w14:textId="77777777" w:rsidR="00C72EFA" w:rsidRPr="00640CA7" w:rsidRDefault="00C72EFA" w:rsidP="00C95684">
      <w:pPr>
        <w:shd w:val="clear" w:color="auto" w:fill="FFFFFF" w:themeFill="background1"/>
        <w:spacing w:before="240" w:after="240"/>
        <w:ind w:left="-680" w:right="340"/>
        <w:jc w:val="both"/>
        <w:rPr>
          <w:b/>
          <w:bCs/>
          <w:sz w:val="24"/>
          <w:szCs w:val="24"/>
        </w:rPr>
      </w:pPr>
    </w:p>
    <w:bookmarkEnd w:id="4"/>
    <w:p w14:paraId="02944BC5" w14:textId="77777777" w:rsidR="00E507BB" w:rsidRDefault="00E507BB" w:rsidP="4403E34C">
      <w:pPr>
        <w:shd w:val="clear" w:color="auto" w:fill="FFFFFF" w:themeFill="background1"/>
        <w:spacing w:before="240" w:after="240"/>
        <w:rPr>
          <w:b/>
          <w:bCs/>
          <w:sz w:val="28"/>
          <w:szCs w:val="28"/>
        </w:rPr>
      </w:pPr>
    </w:p>
    <w:p w14:paraId="3369FE07" w14:textId="77777777" w:rsidR="00E507BB" w:rsidRDefault="00E507BB" w:rsidP="4403E34C">
      <w:pPr>
        <w:shd w:val="clear" w:color="auto" w:fill="FFFFFF" w:themeFill="background1"/>
        <w:spacing w:before="240" w:after="240"/>
        <w:rPr>
          <w:b/>
          <w:bCs/>
          <w:sz w:val="28"/>
          <w:szCs w:val="28"/>
        </w:rPr>
      </w:pPr>
    </w:p>
    <w:p w14:paraId="1D3BDD9B" w14:textId="77777777" w:rsidR="00E507BB" w:rsidRDefault="00E507BB" w:rsidP="4403E34C">
      <w:pPr>
        <w:shd w:val="clear" w:color="auto" w:fill="FFFFFF" w:themeFill="background1"/>
        <w:spacing w:before="240" w:after="240"/>
        <w:rPr>
          <w:b/>
          <w:bCs/>
          <w:sz w:val="28"/>
          <w:szCs w:val="28"/>
        </w:rPr>
      </w:pPr>
    </w:p>
    <w:p w14:paraId="5A6956D2" w14:textId="77777777" w:rsidR="00E507BB" w:rsidRDefault="00E507BB" w:rsidP="4403E34C">
      <w:pPr>
        <w:shd w:val="clear" w:color="auto" w:fill="FFFFFF" w:themeFill="background1"/>
        <w:spacing w:before="240" w:after="240"/>
        <w:rPr>
          <w:b/>
          <w:bCs/>
          <w:sz w:val="28"/>
          <w:szCs w:val="28"/>
        </w:rPr>
      </w:pPr>
    </w:p>
    <w:p w14:paraId="7CE2AD1E" w14:textId="77777777" w:rsidR="00E507BB" w:rsidRDefault="00E507BB" w:rsidP="4403E34C">
      <w:pPr>
        <w:shd w:val="clear" w:color="auto" w:fill="FFFFFF" w:themeFill="background1"/>
        <w:spacing w:before="240" w:after="240"/>
        <w:rPr>
          <w:b/>
          <w:bCs/>
          <w:sz w:val="28"/>
          <w:szCs w:val="28"/>
        </w:rPr>
      </w:pPr>
    </w:p>
    <w:p w14:paraId="03D630BF" w14:textId="77777777" w:rsidR="00E507BB" w:rsidRDefault="00E507BB" w:rsidP="4403E34C">
      <w:pPr>
        <w:shd w:val="clear" w:color="auto" w:fill="FFFFFF" w:themeFill="background1"/>
        <w:spacing w:before="240" w:after="240"/>
        <w:rPr>
          <w:b/>
          <w:bCs/>
          <w:sz w:val="28"/>
          <w:szCs w:val="28"/>
        </w:rPr>
      </w:pPr>
    </w:p>
    <w:p w14:paraId="6BE213C8" w14:textId="47EE6C30" w:rsidR="00F92E6E" w:rsidRDefault="00FB5B29" w:rsidP="00B47319">
      <w:pPr>
        <w:shd w:val="clear" w:color="auto" w:fill="FFFFFF" w:themeFill="background1"/>
        <w:spacing w:before="240" w:after="240"/>
        <w:ind w:left="-964"/>
        <w:rPr>
          <w:sz w:val="28"/>
          <w:szCs w:val="28"/>
        </w:rPr>
      </w:pPr>
      <w:r w:rsidRPr="4403E34C">
        <w:rPr>
          <w:b/>
          <w:bCs/>
          <w:sz w:val="28"/>
          <w:szCs w:val="28"/>
        </w:rPr>
        <w:lastRenderedPageBreak/>
        <w:t>CHAPTER 1: INTRODUCTION</w:t>
      </w:r>
    </w:p>
    <w:p w14:paraId="3AF4AC56" w14:textId="7195855B" w:rsidR="00F92E6E" w:rsidRPr="00DB4FA9" w:rsidRDefault="00FB5B29" w:rsidP="00B47319">
      <w:pPr>
        <w:pStyle w:val="ListParagraph"/>
        <w:numPr>
          <w:ilvl w:val="1"/>
          <w:numId w:val="48"/>
        </w:numPr>
        <w:shd w:val="clear" w:color="auto" w:fill="FFFFFF" w:themeFill="background1"/>
        <w:spacing w:before="320" w:after="320"/>
        <w:ind w:left="-320"/>
        <w:rPr>
          <w:sz w:val="24"/>
          <w:szCs w:val="24"/>
        </w:rPr>
      </w:pPr>
      <w:r w:rsidRPr="00DB4FA9">
        <w:rPr>
          <w:b/>
          <w:bCs/>
          <w:sz w:val="24"/>
          <w:szCs w:val="24"/>
        </w:rPr>
        <w:t>Objective of the Project</w:t>
      </w:r>
    </w:p>
    <w:p w14:paraId="522C79BE" w14:textId="77777777" w:rsidR="00E36AEA" w:rsidRPr="00DB4FA9" w:rsidRDefault="00E36AEA" w:rsidP="00747FCF">
      <w:pPr>
        <w:pStyle w:val="ListParagraph"/>
        <w:shd w:val="clear" w:color="auto" w:fill="FFFFFF" w:themeFill="background1"/>
        <w:spacing w:before="240" w:after="320"/>
        <w:ind w:left="-680" w:right="340"/>
        <w:jc w:val="both"/>
        <w:rPr>
          <w:sz w:val="24"/>
          <w:szCs w:val="24"/>
          <w:lang w:val="en-IN"/>
        </w:rPr>
      </w:pPr>
      <w:r w:rsidRPr="00E36AEA">
        <w:rPr>
          <w:sz w:val="24"/>
          <w:szCs w:val="24"/>
          <w:lang w:val="en-IN"/>
        </w:rPr>
        <w:t>The primary objective of this project is to develop a deep learning-based system for the automated detection of diabetic retinopathy (DR) using retinal images. DR is one of the leading causes of blindness among individuals with diabetes, and its early detection is essential to prevent severe vision impairment. Traditional diagnostic methods rely on manual examination by trained ophthalmologists, which is both time-consuming and prone to human error. To address these challenges, this project leverages advanced deep learning techniques, specifically the combination of Residual Network (RESNET 152) and Densely Connected Convolutional Network (</w:t>
      </w:r>
      <w:proofErr w:type="spellStart"/>
      <w:r w:rsidRPr="00E36AEA">
        <w:rPr>
          <w:sz w:val="24"/>
          <w:szCs w:val="24"/>
          <w:lang w:val="en-IN"/>
        </w:rPr>
        <w:t>DenseNet</w:t>
      </w:r>
      <w:proofErr w:type="spellEnd"/>
      <w:r w:rsidRPr="00E36AEA">
        <w:rPr>
          <w:sz w:val="24"/>
          <w:szCs w:val="24"/>
          <w:lang w:val="en-IN"/>
        </w:rPr>
        <w:t xml:space="preserve"> 121), to automate the diagnostic process.</w:t>
      </w:r>
    </w:p>
    <w:p w14:paraId="0FEC08FE" w14:textId="4DE9B667" w:rsidR="00E36AEA" w:rsidRPr="00DB4FA9" w:rsidRDefault="00E36AEA" w:rsidP="00B1581E">
      <w:pPr>
        <w:shd w:val="clear" w:color="auto" w:fill="FFFFFF" w:themeFill="background1"/>
        <w:spacing w:before="240" w:after="240"/>
        <w:ind w:right="454"/>
        <w:jc w:val="both"/>
        <w:rPr>
          <w:sz w:val="24"/>
          <w:szCs w:val="24"/>
        </w:rPr>
      </w:pPr>
      <w:r w:rsidRPr="00DB4FA9">
        <w:rPr>
          <w:sz w:val="24"/>
          <w:szCs w:val="24"/>
        </w:rPr>
        <w:t xml:space="preserve">The project focuses on leveraging the </w:t>
      </w:r>
      <w:r w:rsidRPr="00DB4FA9">
        <w:rPr>
          <w:b/>
          <w:bCs/>
          <w:sz w:val="24"/>
          <w:szCs w:val="24"/>
        </w:rPr>
        <w:t xml:space="preserve">RESNET (Residual Network) and DENSENET (Densely Connected </w:t>
      </w:r>
      <w:r w:rsidR="00DC35F3" w:rsidRPr="00DB4FA9">
        <w:rPr>
          <w:b/>
          <w:bCs/>
          <w:sz w:val="24"/>
          <w:szCs w:val="24"/>
        </w:rPr>
        <w:t xml:space="preserve">    </w:t>
      </w:r>
      <w:r w:rsidRPr="00DB4FA9">
        <w:rPr>
          <w:b/>
          <w:bCs/>
          <w:sz w:val="24"/>
          <w:szCs w:val="24"/>
        </w:rPr>
        <w:t>Convolutional Network)</w:t>
      </w:r>
      <w:r w:rsidRPr="00DB4FA9">
        <w:rPr>
          <w:sz w:val="24"/>
          <w:szCs w:val="24"/>
        </w:rPr>
        <w:t xml:space="preserve"> architecture, a popular and effective CNN model that enables deep learning networks to </w:t>
      </w:r>
      <w:r w:rsidR="00DC35F3" w:rsidRPr="00DB4FA9">
        <w:rPr>
          <w:sz w:val="24"/>
          <w:szCs w:val="24"/>
        </w:rPr>
        <w:t xml:space="preserve">    </w:t>
      </w:r>
      <w:r w:rsidRPr="00DB4FA9">
        <w:rPr>
          <w:sz w:val="24"/>
          <w:szCs w:val="24"/>
        </w:rPr>
        <w:t>train efficiently even when they have many layers. The main goals of the project are as follows:</w:t>
      </w:r>
    </w:p>
    <w:p w14:paraId="3EB922A5" w14:textId="77777777" w:rsidR="00E36AEA" w:rsidRPr="00E36AEA" w:rsidRDefault="00E36AEA" w:rsidP="00F358DD">
      <w:pPr>
        <w:pStyle w:val="ListParagraph"/>
        <w:numPr>
          <w:ilvl w:val="0"/>
          <w:numId w:val="49"/>
        </w:numPr>
        <w:shd w:val="clear" w:color="auto" w:fill="FFFFFF" w:themeFill="background1"/>
        <w:spacing w:before="320" w:after="320"/>
        <w:ind w:left="20" w:right="57"/>
        <w:jc w:val="both"/>
        <w:rPr>
          <w:sz w:val="24"/>
          <w:szCs w:val="24"/>
          <w:lang w:val="en-IN"/>
        </w:rPr>
      </w:pPr>
      <w:r w:rsidRPr="00E36AEA">
        <w:rPr>
          <w:b/>
          <w:bCs/>
          <w:sz w:val="24"/>
          <w:szCs w:val="24"/>
          <w:lang w:val="en-IN"/>
        </w:rPr>
        <w:t>Improving detection accuracy</w:t>
      </w:r>
      <w:r w:rsidRPr="00E36AEA">
        <w:rPr>
          <w:sz w:val="24"/>
          <w:szCs w:val="24"/>
          <w:lang w:val="en-IN"/>
        </w:rPr>
        <w:t xml:space="preserve">: DR progresses through various stages, making accurate classification critical to timely interventions. The project utilizes RESNET 152 and </w:t>
      </w:r>
      <w:proofErr w:type="spellStart"/>
      <w:r w:rsidRPr="00E36AEA">
        <w:rPr>
          <w:sz w:val="24"/>
          <w:szCs w:val="24"/>
          <w:lang w:val="en-IN"/>
        </w:rPr>
        <w:t>DenseNet</w:t>
      </w:r>
      <w:proofErr w:type="spellEnd"/>
      <w:r w:rsidRPr="00E36AEA">
        <w:rPr>
          <w:sz w:val="24"/>
          <w:szCs w:val="24"/>
          <w:lang w:val="en-IN"/>
        </w:rPr>
        <w:t xml:space="preserve"> 121 to enhance precision in detecting subtle signs of DR at each stage. While RESNET 152 excels at learning complex patterns in retinal images due to its deep architecture and skip connections, </w:t>
      </w:r>
      <w:proofErr w:type="spellStart"/>
      <w:r w:rsidRPr="00E36AEA">
        <w:rPr>
          <w:sz w:val="24"/>
          <w:szCs w:val="24"/>
          <w:lang w:val="en-IN"/>
        </w:rPr>
        <w:t>DenseNet</w:t>
      </w:r>
      <w:proofErr w:type="spellEnd"/>
      <w:r w:rsidRPr="00E36AEA">
        <w:rPr>
          <w:sz w:val="24"/>
          <w:szCs w:val="24"/>
          <w:lang w:val="en-IN"/>
        </w:rPr>
        <w:t xml:space="preserve"> 121 ensures efficient feature reuse and gradient flow, making the combination highly effective for accurate staging.</w:t>
      </w:r>
    </w:p>
    <w:p w14:paraId="5F72E5D6" w14:textId="77777777" w:rsidR="00E36AEA" w:rsidRPr="00E36AEA" w:rsidRDefault="00E36AEA" w:rsidP="00F358DD">
      <w:pPr>
        <w:pStyle w:val="ListParagraph"/>
        <w:numPr>
          <w:ilvl w:val="0"/>
          <w:numId w:val="49"/>
        </w:numPr>
        <w:shd w:val="clear" w:color="auto" w:fill="FFFFFF" w:themeFill="background1"/>
        <w:spacing w:before="320" w:after="320"/>
        <w:ind w:left="20" w:right="57"/>
        <w:jc w:val="both"/>
        <w:rPr>
          <w:i/>
          <w:iCs/>
          <w:sz w:val="24"/>
          <w:szCs w:val="24"/>
          <w:lang w:val="en-IN"/>
        </w:rPr>
      </w:pPr>
      <w:r w:rsidRPr="00E36AEA">
        <w:rPr>
          <w:b/>
          <w:bCs/>
          <w:sz w:val="24"/>
          <w:szCs w:val="24"/>
          <w:lang w:val="en-IN"/>
        </w:rPr>
        <w:t>Reducing computation time</w:t>
      </w:r>
      <w:r w:rsidRPr="00E36AEA">
        <w:rPr>
          <w:sz w:val="24"/>
          <w:szCs w:val="24"/>
          <w:lang w:val="en-IN"/>
        </w:rPr>
        <w:t xml:space="preserve">: Efficient diagnosis is crucial in clinical settings, especially for large-scale screenings. By optimizing the performance of both RESNET 152 and </w:t>
      </w:r>
      <w:proofErr w:type="spellStart"/>
      <w:r w:rsidRPr="00E36AEA">
        <w:rPr>
          <w:sz w:val="24"/>
          <w:szCs w:val="24"/>
          <w:lang w:val="en-IN"/>
        </w:rPr>
        <w:t>DenseNet</w:t>
      </w:r>
      <w:proofErr w:type="spellEnd"/>
      <w:r w:rsidRPr="00E36AEA">
        <w:rPr>
          <w:sz w:val="24"/>
          <w:szCs w:val="24"/>
          <w:lang w:val="en-IN"/>
        </w:rPr>
        <w:t xml:space="preserve"> 121, this project aims to achieve faster processing of retinal images while maintaining high accuracy, significantly reducing the </w:t>
      </w:r>
      <w:r w:rsidRPr="00E36AEA">
        <w:rPr>
          <w:i/>
          <w:iCs/>
          <w:sz w:val="24"/>
          <w:szCs w:val="24"/>
          <w:lang w:val="en-IN"/>
        </w:rPr>
        <w:t>time required for diagnosis compared to manual methods.</w:t>
      </w:r>
    </w:p>
    <w:p w14:paraId="55E83109" w14:textId="77777777" w:rsidR="00E36AEA" w:rsidRPr="00E36AEA" w:rsidRDefault="00E36AEA" w:rsidP="00F358DD">
      <w:pPr>
        <w:pStyle w:val="ListParagraph"/>
        <w:numPr>
          <w:ilvl w:val="0"/>
          <w:numId w:val="49"/>
        </w:numPr>
        <w:shd w:val="clear" w:color="auto" w:fill="FFFFFF" w:themeFill="background1"/>
        <w:spacing w:before="320" w:after="320"/>
        <w:ind w:left="20" w:right="57"/>
        <w:jc w:val="both"/>
        <w:rPr>
          <w:sz w:val="24"/>
          <w:szCs w:val="24"/>
          <w:lang w:val="en-IN"/>
        </w:rPr>
      </w:pPr>
      <w:r w:rsidRPr="00E36AEA">
        <w:rPr>
          <w:b/>
          <w:bCs/>
          <w:i/>
          <w:iCs/>
          <w:sz w:val="24"/>
          <w:szCs w:val="24"/>
          <w:lang w:val="en-IN"/>
        </w:rPr>
        <w:t xml:space="preserve">Automating </w:t>
      </w:r>
      <w:r w:rsidRPr="00E36AEA">
        <w:rPr>
          <w:b/>
          <w:bCs/>
          <w:sz w:val="24"/>
          <w:szCs w:val="24"/>
          <w:lang w:val="en-IN"/>
        </w:rPr>
        <w:t>diagnosis</w:t>
      </w:r>
      <w:r w:rsidRPr="00E36AEA">
        <w:rPr>
          <w:sz w:val="24"/>
          <w:szCs w:val="24"/>
          <w:lang w:val="en-IN"/>
        </w:rPr>
        <w:t>: The automated system aims to reduce the workload of ophthalmologists by serving as a first-line screening tool. It can identify high-risk patients requiring further medical attention, enabling specialists to focus on more complex cases. Additionally, the automation facilitates large-scale DR screenings in resource-constrained settings, where access to specialized care is limited.</w:t>
      </w:r>
    </w:p>
    <w:p w14:paraId="47AE0E7F" w14:textId="77777777" w:rsidR="00E36AEA" w:rsidRDefault="00E36AEA" w:rsidP="00F358DD">
      <w:pPr>
        <w:pStyle w:val="ListParagraph"/>
        <w:shd w:val="clear" w:color="auto" w:fill="FFFFFF" w:themeFill="background1"/>
        <w:spacing w:before="320" w:after="320"/>
        <w:ind w:left="57"/>
        <w:jc w:val="both"/>
        <w:rPr>
          <w:sz w:val="24"/>
          <w:szCs w:val="24"/>
          <w:lang w:val="en-IN"/>
        </w:rPr>
      </w:pPr>
      <w:r w:rsidRPr="00E36AEA">
        <w:rPr>
          <w:sz w:val="24"/>
          <w:szCs w:val="24"/>
          <w:lang w:val="en-IN"/>
        </w:rPr>
        <w:t xml:space="preserve">In summary, this project’s objective is to develop a hybrid deep learning framework combining RESNET 152 and </w:t>
      </w:r>
      <w:proofErr w:type="spellStart"/>
      <w:r w:rsidRPr="00E36AEA">
        <w:rPr>
          <w:sz w:val="24"/>
          <w:szCs w:val="24"/>
          <w:lang w:val="en-IN"/>
        </w:rPr>
        <w:t>DenseNet</w:t>
      </w:r>
      <w:proofErr w:type="spellEnd"/>
      <w:r w:rsidRPr="00E36AEA">
        <w:rPr>
          <w:sz w:val="24"/>
          <w:szCs w:val="24"/>
          <w:lang w:val="en-IN"/>
        </w:rPr>
        <w:t xml:space="preserve"> 121 to create an accurate, efficient, and scalable solution for diabetic retinopathy detection. The proposed system is designed to operate in real-world environments, addressing both clinical and resource-related challenges to improve the diagnosis and management of DR.</w:t>
      </w:r>
    </w:p>
    <w:p w14:paraId="068DEC53" w14:textId="77777777" w:rsidR="00DB4FA9" w:rsidRPr="00DB4FA9" w:rsidRDefault="00DB4FA9" w:rsidP="00E36AEA">
      <w:pPr>
        <w:pStyle w:val="ListParagraph"/>
        <w:shd w:val="clear" w:color="auto" w:fill="FFFFFF" w:themeFill="background1"/>
        <w:spacing w:before="320" w:after="320"/>
        <w:ind w:left="360"/>
        <w:rPr>
          <w:sz w:val="24"/>
          <w:szCs w:val="24"/>
          <w:lang w:val="en-IN"/>
        </w:rPr>
      </w:pPr>
    </w:p>
    <w:p w14:paraId="26E4802E" w14:textId="77777777" w:rsidR="0020475C" w:rsidRPr="00E36AEA" w:rsidRDefault="0020475C" w:rsidP="00E36AEA">
      <w:pPr>
        <w:pStyle w:val="ListParagraph"/>
        <w:shd w:val="clear" w:color="auto" w:fill="FFFFFF" w:themeFill="background1"/>
        <w:spacing w:before="320" w:after="320"/>
        <w:ind w:left="360"/>
        <w:rPr>
          <w:lang w:val="en-IN"/>
        </w:rPr>
      </w:pPr>
    </w:p>
    <w:p w14:paraId="63956C35" w14:textId="79A35389" w:rsidR="00F92E6E" w:rsidRPr="00DB4FA9" w:rsidRDefault="00FB5B29" w:rsidP="00B47319">
      <w:pPr>
        <w:pStyle w:val="ListParagraph"/>
        <w:numPr>
          <w:ilvl w:val="1"/>
          <w:numId w:val="48"/>
        </w:numPr>
        <w:shd w:val="clear" w:color="auto" w:fill="FFFFFF" w:themeFill="background1"/>
        <w:spacing w:before="320" w:after="320"/>
        <w:ind w:left="-320"/>
        <w:rPr>
          <w:sz w:val="24"/>
          <w:szCs w:val="24"/>
        </w:rPr>
      </w:pPr>
      <w:r w:rsidRPr="00DB4FA9">
        <w:rPr>
          <w:b/>
          <w:bCs/>
          <w:sz w:val="24"/>
          <w:szCs w:val="24"/>
        </w:rPr>
        <w:t xml:space="preserve">Need </w:t>
      </w:r>
      <w:proofErr w:type="gramStart"/>
      <w:r w:rsidRPr="00DB4FA9">
        <w:rPr>
          <w:b/>
          <w:bCs/>
          <w:sz w:val="24"/>
          <w:szCs w:val="24"/>
        </w:rPr>
        <w:t>of</w:t>
      </w:r>
      <w:proofErr w:type="gramEnd"/>
      <w:r w:rsidRPr="00DB4FA9">
        <w:rPr>
          <w:b/>
          <w:bCs/>
          <w:sz w:val="24"/>
          <w:szCs w:val="24"/>
        </w:rPr>
        <w:t xml:space="preserve"> the Work</w:t>
      </w:r>
      <w:r w:rsidRPr="00DB4FA9">
        <w:rPr>
          <w:sz w:val="24"/>
          <w:szCs w:val="24"/>
        </w:rPr>
        <w:t xml:space="preserve"> </w:t>
      </w:r>
    </w:p>
    <w:p w14:paraId="07B02A8F" w14:textId="77777777" w:rsidR="00607B3A" w:rsidRPr="00DB4FA9" w:rsidRDefault="00607B3A" w:rsidP="00747FCF">
      <w:pPr>
        <w:pStyle w:val="ListParagraph"/>
        <w:widowControl/>
        <w:spacing w:after="100" w:afterAutospacing="1"/>
        <w:ind w:left="-680" w:right="340"/>
        <w:jc w:val="both"/>
        <w:rPr>
          <w:sz w:val="24"/>
          <w:szCs w:val="24"/>
          <w:lang w:val="en-IN" w:eastAsia="en-IN"/>
        </w:rPr>
      </w:pPr>
      <w:r w:rsidRPr="00DB4FA9">
        <w:rPr>
          <w:sz w:val="24"/>
          <w:szCs w:val="24"/>
          <w:lang w:val="en-IN" w:eastAsia="en-IN"/>
        </w:rPr>
        <w:t>Diabetic retinopathy (DR) is one of the most prevalent complications among diabetic patients and a leading cause of blindness worldwide. An estimated 90 million people globally are affected by some form of DR, and its prevalence is anticipated to rise alongside increasing diabetes cases. Despite its severity, early detection of DR can prevent up to 95% of vision loss through timely interventions such as laser therapy or surgery. However, the primary challenge to early detection lies in the reliance on manual examination of retinal images by ophthalmologists.</w:t>
      </w:r>
    </w:p>
    <w:p w14:paraId="59F5FE09" w14:textId="77777777" w:rsidR="0020475C" w:rsidRPr="00DB4FA9" w:rsidRDefault="0020475C" w:rsidP="00747FCF">
      <w:pPr>
        <w:pStyle w:val="ListParagraph"/>
        <w:widowControl/>
        <w:spacing w:after="100" w:afterAutospacing="1"/>
        <w:ind w:left="-680" w:right="340"/>
        <w:jc w:val="both"/>
        <w:rPr>
          <w:sz w:val="24"/>
          <w:szCs w:val="24"/>
          <w:lang w:val="en-IN" w:eastAsia="en-IN"/>
        </w:rPr>
      </w:pPr>
    </w:p>
    <w:p w14:paraId="0C5D52A5" w14:textId="77777777" w:rsidR="00607B3A" w:rsidRPr="00DB4FA9" w:rsidRDefault="00607B3A" w:rsidP="00B47319">
      <w:pPr>
        <w:pStyle w:val="ListParagraph"/>
        <w:widowControl/>
        <w:spacing w:after="100" w:afterAutospacing="1"/>
        <w:ind w:left="-680" w:right="340"/>
        <w:jc w:val="both"/>
        <w:rPr>
          <w:sz w:val="24"/>
          <w:szCs w:val="24"/>
          <w:lang w:val="en-IN" w:eastAsia="en-IN"/>
        </w:rPr>
      </w:pPr>
      <w:r w:rsidRPr="00DB4FA9">
        <w:rPr>
          <w:sz w:val="24"/>
          <w:szCs w:val="24"/>
          <w:lang w:val="en-IN" w:eastAsia="en-IN"/>
        </w:rPr>
        <w:t>Traditional diagnostic methods require manual grading of retinal images based on features such as lesions, microaneurysms, and other DR-related abnormalities. This approach is time-intensive and prone to human error, particularly in regions with limited healthcare infrastructure. The growing number of diabetes and DR cases further exacerbates the strain on medical resources, making large-scale screenings difficult to achieve.</w:t>
      </w:r>
    </w:p>
    <w:p w14:paraId="4B5C1A02" w14:textId="77777777" w:rsidR="0020475C" w:rsidRPr="00DB4FA9" w:rsidRDefault="0020475C" w:rsidP="00747FCF">
      <w:pPr>
        <w:pStyle w:val="ListParagraph"/>
        <w:widowControl/>
        <w:spacing w:after="100" w:afterAutospacing="1"/>
        <w:ind w:left="-680" w:right="340"/>
        <w:jc w:val="both"/>
        <w:rPr>
          <w:sz w:val="24"/>
          <w:szCs w:val="24"/>
          <w:lang w:val="en-IN" w:eastAsia="en-IN"/>
        </w:rPr>
      </w:pPr>
    </w:p>
    <w:p w14:paraId="73383B3C" w14:textId="77777777" w:rsidR="00607B3A" w:rsidRPr="00DB4FA9" w:rsidRDefault="00607B3A" w:rsidP="004B694C">
      <w:pPr>
        <w:pStyle w:val="ListParagraph"/>
        <w:widowControl/>
        <w:spacing w:after="100" w:afterAutospacing="1"/>
        <w:ind w:left="-680" w:right="340"/>
        <w:jc w:val="both"/>
        <w:rPr>
          <w:sz w:val="24"/>
          <w:szCs w:val="24"/>
          <w:lang w:val="en-IN" w:eastAsia="en-IN"/>
        </w:rPr>
      </w:pPr>
      <w:r w:rsidRPr="00DB4FA9">
        <w:rPr>
          <w:sz w:val="24"/>
          <w:szCs w:val="24"/>
          <w:lang w:val="en-IN" w:eastAsia="en-IN"/>
        </w:rPr>
        <w:t xml:space="preserve">Deep learning, particularly Convolutional Neural Networks (CNNs) like RESNET and </w:t>
      </w:r>
      <w:proofErr w:type="spellStart"/>
      <w:r w:rsidRPr="00DB4FA9">
        <w:rPr>
          <w:sz w:val="24"/>
          <w:szCs w:val="24"/>
          <w:lang w:val="en-IN" w:eastAsia="en-IN"/>
        </w:rPr>
        <w:t>DenseNet</w:t>
      </w:r>
      <w:proofErr w:type="spellEnd"/>
      <w:r w:rsidRPr="00DB4FA9">
        <w:rPr>
          <w:sz w:val="24"/>
          <w:szCs w:val="24"/>
          <w:lang w:val="en-IN" w:eastAsia="en-IN"/>
        </w:rPr>
        <w:t xml:space="preserve">, provides an innovative solution to these challenges. These architectures excel in identifying complex patterns in medical images, making them ideal for detecting subtle DR-related changes in retinal images. RESNET 152, with its unique skip connections, addresses the vanishing gradient problem and allows the training of deeper networks. It captures both high-level features like large lesions and fine details like microaneurysms, enhancing </w:t>
      </w:r>
      <w:r w:rsidRPr="00DB4FA9">
        <w:rPr>
          <w:sz w:val="24"/>
          <w:szCs w:val="24"/>
          <w:lang w:val="en-IN" w:eastAsia="en-IN"/>
        </w:rPr>
        <w:lastRenderedPageBreak/>
        <w:t xml:space="preserve">diagnostic accuracy. </w:t>
      </w:r>
      <w:proofErr w:type="spellStart"/>
      <w:r w:rsidRPr="00DB4FA9">
        <w:rPr>
          <w:sz w:val="24"/>
          <w:szCs w:val="24"/>
          <w:lang w:val="en-IN" w:eastAsia="en-IN"/>
        </w:rPr>
        <w:t>DenseNet</w:t>
      </w:r>
      <w:proofErr w:type="spellEnd"/>
      <w:r w:rsidRPr="00DB4FA9">
        <w:rPr>
          <w:sz w:val="24"/>
          <w:szCs w:val="24"/>
          <w:lang w:val="en-IN" w:eastAsia="en-IN"/>
        </w:rPr>
        <w:t xml:space="preserve"> 121, on the other hand, uses densely connected layers to ensure efficient feature propagation, better gradient flow, and reduced redundancy, further boosting detection performance.</w:t>
      </w:r>
    </w:p>
    <w:p w14:paraId="4F456EF2" w14:textId="77777777" w:rsidR="00607B3A" w:rsidRPr="00DB4FA9" w:rsidRDefault="00607B3A" w:rsidP="004B694C">
      <w:pPr>
        <w:pStyle w:val="ListParagraph"/>
        <w:widowControl/>
        <w:spacing w:before="100" w:beforeAutospacing="1" w:after="100" w:afterAutospacing="1"/>
        <w:ind w:left="-680" w:right="340"/>
        <w:rPr>
          <w:sz w:val="24"/>
          <w:szCs w:val="24"/>
          <w:lang w:val="en-IN" w:eastAsia="en-IN"/>
        </w:rPr>
      </w:pPr>
      <w:r w:rsidRPr="00DB4FA9">
        <w:rPr>
          <w:sz w:val="24"/>
          <w:szCs w:val="24"/>
          <w:lang w:val="en-IN" w:eastAsia="en-IN"/>
        </w:rPr>
        <w:t xml:space="preserve">The combination of RESNET 152 and </w:t>
      </w:r>
      <w:proofErr w:type="spellStart"/>
      <w:r w:rsidRPr="00DB4FA9">
        <w:rPr>
          <w:sz w:val="24"/>
          <w:szCs w:val="24"/>
          <w:lang w:val="en-IN" w:eastAsia="en-IN"/>
        </w:rPr>
        <w:t>DenseNet</w:t>
      </w:r>
      <w:proofErr w:type="spellEnd"/>
      <w:r w:rsidRPr="00DB4FA9">
        <w:rPr>
          <w:sz w:val="24"/>
          <w:szCs w:val="24"/>
          <w:lang w:val="en-IN" w:eastAsia="en-IN"/>
        </w:rPr>
        <w:t xml:space="preserve"> 121 creates a robust framework for automating the diagnostic process. This hybrid approach not only reduces the workload of healthcare professionals but also enables scalable DR screening solutions. AI-driven tools equipped with these models can expand access to diagnostic services, especially in underserved regions with limited access to specialized medical professionals. Additionally, their accuracy and speed enhance early detection efforts, ensuring timely interventions that prevent disease progression and significantly reduce the risk of blindness.</w:t>
      </w:r>
    </w:p>
    <w:p w14:paraId="72CDA752" w14:textId="77777777" w:rsidR="0020475C" w:rsidRPr="00DB4FA9" w:rsidRDefault="0020475C" w:rsidP="004B694C">
      <w:pPr>
        <w:pStyle w:val="ListParagraph"/>
        <w:widowControl/>
        <w:spacing w:before="100" w:beforeAutospacing="1" w:after="100" w:afterAutospacing="1"/>
        <w:ind w:left="-680" w:right="340"/>
        <w:rPr>
          <w:sz w:val="24"/>
          <w:szCs w:val="24"/>
          <w:lang w:val="en-IN" w:eastAsia="en-IN"/>
        </w:rPr>
      </w:pPr>
    </w:p>
    <w:p w14:paraId="35BE2763" w14:textId="77777777" w:rsidR="00607B3A" w:rsidRPr="00DB4FA9" w:rsidRDefault="00607B3A" w:rsidP="004B694C">
      <w:pPr>
        <w:pStyle w:val="ListParagraph"/>
        <w:widowControl/>
        <w:spacing w:before="100" w:beforeAutospacing="1" w:after="100" w:afterAutospacing="1"/>
        <w:ind w:left="-680" w:right="340"/>
        <w:rPr>
          <w:sz w:val="24"/>
          <w:szCs w:val="24"/>
          <w:lang w:val="en-IN" w:eastAsia="en-IN"/>
        </w:rPr>
      </w:pPr>
      <w:r w:rsidRPr="00DB4FA9">
        <w:rPr>
          <w:sz w:val="24"/>
          <w:szCs w:val="24"/>
          <w:lang w:val="en-IN" w:eastAsia="en-IN"/>
        </w:rPr>
        <w:t xml:space="preserve">By leveraging the strengths of RESNET 152 and </w:t>
      </w:r>
      <w:proofErr w:type="spellStart"/>
      <w:r w:rsidRPr="00DB4FA9">
        <w:rPr>
          <w:sz w:val="24"/>
          <w:szCs w:val="24"/>
          <w:lang w:val="en-IN" w:eastAsia="en-IN"/>
        </w:rPr>
        <w:t>DenseNet</w:t>
      </w:r>
      <w:proofErr w:type="spellEnd"/>
      <w:r w:rsidRPr="00DB4FA9">
        <w:rPr>
          <w:sz w:val="24"/>
          <w:szCs w:val="24"/>
          <w:lang w:val="en-IN" w:eastAsia="en-IN"/>
        </w:rPr>
        <w:t xml:space="preserve"> 121, this system addresses both clinical and logistical challenges in DR screening, offering a reliable, efficient, and scalable solution to combat the growing burden of diabetic retinopathy worldwide.</w:t>
      </w:r>
    </w:p>
    <w:p w14:paraId="22503238" w14:textId="77777777" w:rsidR="00607B3A" w:rsidRPr="00640CA7" w:rsidRDefault="00607B3A" w:rsidP="00607B3A">
      <w:pPr>
        <w:pStyle w:val="ListParagraph"/>
        <w:shd w:val="clear" w:color="auto" w:fill="FFFFFF" w:themeFill="background1"/>
        <w:spacing w:before="320" w:after="320"/>
        <w:ind w:left="360"/>
        <w:rPr>
          <w:i/>
          <w:iCs/>
        </w:rPr>
      </w:pPr>
    </w:p>
    <w:p w14:paraId="5DED486F" w14:textId="77777777" w:rsidR="00F92E6E" w:rsidRPr="00DB4FA9" w:rsidRDefault="00FB5B29" w:rsidP="00C95684">
      <w:pPr>
        <w:shd w:val="clear" w:color="auto" w:fill="FFFFFF" w:themeFill="background1"/>
        <w:spacing w:before="240" w:after="240"/>
        <w:ind w:left="-680" w:right="340"/>
        <w:rPr>
          <w:sz w:val="24"/>
          <w:szCs w:val="24"/>
        </w:rPr>
      </w:pPr>
      <w:r w:rsidRPr="00DB4FA9">
        <w:rPr>
          <w:b/>
          <w:bCs/>
          <w:sz w:val="24"/>
          <w:szCs w:val="24"/>
        </w:rPr>
        <w:t>1.3 Scope and Motivation</w:t>
      </w:r>
      <w:r w:rsidRPr="00DB4FA9">
        <w:rPr>
          <w:sz w:val="24"/>
          <w:szCs w:val="24"/>
        </w:rPr>
        <w:t xml:space="preserve"> </w:t>
      </w:r>
    </w:p>
    <w:p w14:paraId="3FD7B701" w14:textId="77777777" w:rsidR="00BE1162" w:rsidRPr="00BE1162" w:rsidRDefault="00BE1162" w:rsidP="00C95684">
      <w:pPr>
        <w:shd w:val="clear" w:color="auto" w:fill="FFFFFF" w:themeFill="background1"/>
        <w:spacing w:before="240" w:after="240"/>
        <w:ind w:left="-680" w:right="340"/>
        <w:rPr>
          <w:sz w:val="24"/>
          <w:szCs w:val="24"/>
          <w:lang w:val="en-IN"/>
        </w:rPr>
      </w:pPr>
      <w:r w:rsidRPr="00BE1162">
        <w:rPr>
          <w:sz w:val="24"/>
          <w:szCs w:val="24"/>
          <w:lang w:val="en-IN"/>
        </w:rPr>
        <w:t xml:space="preserve">The scope of this project is to develop and test a deep learning-based system for diabetic retinopathy (DR) detection using both the RESNET 152 and </w:t>
      </w:r>
      <w:proofErr w:type="spellStart"/>
      <w:r w:rsidRPr="00BE1162">
        <w:rPr>
          <w:sz w:val="24"/>
          <w:szCs w:val="24"/>
          <w:lang w:val="en-IN"/>
        </w:rPr>
        <w:t>DenseNet</w:t>
      </w:r>
      <w:proofErr w:type="spellEnd"/>
      <w:r w:rsidRPr="00BE1162">
        <w:rPr>
          <w:sz w:val="24"/>
          <w:szCs w:val="24"/>
          <w:lang w:val="en-IN"/>
        </w:rPr>
        <w:t xml:space="preserve"> 121 architectures. The system will be trained on the Kaggle Diabetic Retinopathy dataset, which includes thousands of retinal images </w:t>
      </w:r>
      <w:proofErr w:type="spellStart"/>
      <w:r w:rsidRPr="00BE1162">
        <w:rPr>
          <w:sz w:val="24"/>
          <w:szCs w:val="24"/>
          <w:lang w:val="en-IN"/>
        </w:rPr>
        <w:t>labeled</w:t>
      </w:r>
      <w:proofErr w:type="spellEnd"/>
      <w:r w:rsidRPr="00BE1162">
        <w:rPr>
          <w:sz w:val="24"/>
          <w:szCs w:val="24"/>
          <w:lang w:val="en-IN"/>
        </w:rPr>
        <w:t xml:space="preserve"> according to DR severity levels: No DR, Mild DR, Moderate DR, Severe DR, and Proliferative DR. The project covers the following key aspects:</w:t>
      </w:r>
    </w:p>
    <w:p w14:paraId="51948970" w14:textId="77777777" w:rsidR="00BE1162" w:rsidRPr="00BE1162" w:rsidRDefault="00BE1162" w:rsidP="00C95684">
      <w:pPr>
        <w:numPr>
          <w:ilvl w:val="0"/>
          <w:numId w:val="50"/>
        </w:numPr>
        <w:shd w:val="clear" w:color="auto" w:fill="FFFFFF" w:themeFill="background1"/>
        <w:spacing w:before="240" w:after="240"/>
        <w:ind w:left="20" w:right="340"/>
        <w:jc w:val="both"/>
        <w:rPr>
          <w:sz w:val="24"/>
          <w:szCs w:val="24"/>
          <w:lang w:val="en-IN"/>
        </w:rPr>
      </w:pPr>
      <w:r w:rsidRPr="00BE1162">
        <w:rPr>
          <w:b/>
          <w:bCs/>
          <w:sz w:val="24"/>
          <w:szCs w:val="24"/>
          <w:lang w:val="en-IN"/>
        </w:rPr>
        <w:t>Data preprocessing</w:t>
      </w:r>
      <w:r w:rsidRPr="00BE1162">
        <w:rPr>
          <w:sz w:val="24"/>
          <w:szCs w:val="24"/>
          <w:lang w:val="en-IN"/>
        </w:rPr>
        <w:t>: The Kaggle dataset contains images with varying sizes, resolutions, and qualities. To standardize the input and improve model performance, images will be resized, normalized, and augmented using techniques such as rotation, flipping, cropping, and brightness adjustments. These preprocessing steps are critical for enhancing the model's ability to generalize across diverse imaging conditions and ensuring robust performance.</w:t>
      </w:r>
    </w:p>
    <w:p w14:paraId="4A6972FE" w14:textId="77777777" w:rsidR="00BE1162" w:rsidRPr="00BE1162" w:rsidRDefault="00BE1162" w:rsidP="00C95684">
      <w:pPr>
        <w:numPr>
          <w:ilvl w:val="0"/>
          <w:numId w:val="50"/>
        </w:numPr>
        <w:shd w:val="clear" w:color="auto" w:fill="FFFFFF" w:themeFill="background1"/>
        <w:spacing w:before="240" w:after="240"/>
        <w:ind w:left="20" w:right="340"/>
        <w:jc w:val="both"/>
        <w:rPr>
          <w:sz w:val="24"/>
          <w:szCs w:val="24"/>
          <w:lang w:val="en-IN"/>
        </w:rPr>
      </w:pPr>
      <w:r w:rsidRPr="00BE1162">
        <w:rPr>
          <w:b/>
          <w:bCs/>
          <w:sz w:val="24"/>
          <w:szCs w:val="24"/>
          <w:lang w:val="en-IN"/>
        </w:rPr>
        <w:t>Model training</w:t>
      </w:r>
      <w:r w:rsidRPr="00BE1162">
        <w:rPr>
          <w:sz w:val="24"/>
          <w:szCs w:val="24"/>
          <w:lang w:val="en-IN"/>
        </w:rPr>
        <w:t xml:space="preserve">: Both RESNET 152 and </w:t>
      </w:r>
      <w:proofErr w:type="spellStart"/>
      <w:r w:rsidRPr="00BE1162">
        <w:rPr>
          <w:sz w:val="24"/>
          <w:szCs w:val="24"/>
          <w:lang w:val="en-IN"/>
        </w:rPr>
        <w:t>DenseNet</w:t>
      </w:r>
      <w:proofErr w:type="spellEnd"/>
      <w:r w:rsidRPr="00BE1162">
        <w:rPr>
          <w:sz w:val="24"/>
          <w:szCs w:val="24"/>
          <w:lang w:val="en-IN"/>
        </w:rPr>
        <w:t xml:space="preserve"> 121 architectures will be fine-tuned for DR detection using the </w:t>
      </w:r>
      <w:proofErr w:type="spellStart"/>
      <w:r w:rsidRPr="00BE1162">
        <w:rPr>
          <w:sz w:val="24"/>
          <w:szCs w:val="24"/>
          <w:lang w:val="en-IN"/>
        </w:rPr>
        <w:t>preprocessed</w:t>
      </w:r>
      <w:proofErr w:type="spellEnd"/>
      <w:r w:rsidRPr="00BE1162">
        <w:rPr>
          <w:sz w:val="24"/>
          <w:szCs w:val="24"/>
          <w:lang w:val="en-IN"/>
        </w:rPr>
        <w:t xml:space="preserve"> Kaggle dataset. The training process will involve hyperparameter optimization, including adjustments to the learning rate, batch size, and optimization algorithms, to maximize performance. Backpropagation with cross-entropy loss as the objective function and the Adam optimizer will be used for optimization. Regularization techniques, such as dropout, early stopping, and weight decay, will be implemented to prevent overfitting and improve generalization.</w:t>
      </w:r>
    </w:p>
    <w:p w14:paraId="4A6D43ED" w14:textId="77777777" w:rsidR="00BE1162" w:rsidRPr="00BE1162" w:rsidRDefault="00BE1162" w:rsidP="00C95684">
      <w:pPr>
        <w:numPr>
          <w:ilvl w:val="0"/>
          <w:numId w:val="50"/>
        </w:numPr>
        <w:shd w:val="clear" w:color="auto" w:fill="FFFFFF" w:themeFill="background1"/>
        <w:spacing w:before="240" w:after="240"/>
        <w:ind w:left="20" w:right="340"/>
        <w:jc w:val="both"/>
        <w:rPr>
          <w:sz w:val="24"/>
          <w:szCs w:val="24"/>
          <w:lang w:val="en-IN"/>
        </w:rPr>
      </w:pPr>
      <w:r w:rsidRPr="00BE1162">
        <w:rPr>
          <w:b/>
          <w:bCs/>
          <w:sz w:val="24"/>
          <w:szCs w:val="24"/>
          <w:lang w:val="en-IN"/>
        </w:rPr>
        <w:t>Evaluation and validation</w:t>
      </w:r>
      <w:r w:rsidRPr="00BE1162">
        <w:rPr>
          <w:sz w:val="24"/>
          <w:szCs w:val="24"/>
          <w:lang w:val="en-IN"/>
        </w:rPr>
        <w:t xml:space="preserve">: After training, the models will be evaluated using standard performance metrics, including accuracy, precision, recall, F1-score, and a confusion matrix. These metrics will provide insights into the models' ability to accurately classify retinal images into different DR stages. A separate validation set will be used to ensure that the models generalize well to unseen data and are not overfitting to the training set. Comparative analysis between RESNET 152 and </w:t>
      </w:r>
      <w:proofErr w:type="spellStart"/>
      <w:r w:rsidRPr="00BE1162">
        <w:rPr>
          <w:sz w:val="24"/>
          <w:szCs w:val="24"/>
          <w:lang w:val="en-IN"/>
        </w:rPr>
        <w:t>DenseNet</w:t>
      </w:r>
      <w:proofErr w:type="spellEnd"/>
      <w:r w:rsidRPr="00BE1162">
        <w:rPr>
          <w:sz w:val="24"/>
          <w:szCs w:val="24"/>
          <w:lang w:val="en-IN"/>
        </w:rPr>
        <w:t xml:space="preserve"> 121 will highlight the strengths of each architecture.</w:t>
      </w:r>
    </w:p>
    <w:p w14:paraId="0199E72F" w14:textId="1903A3D4" w:rsidR="00C011C8" w:rsidRPr="00DB4FA9" w:rsidRDefault="00BE1162" w:rsidP="00C95684">
      <w:pPr>
        <w:shd w:val="clear" w:color="auto" w:fill="FFFFFF" w:themeFill="background1"/>
        <w:spacing w:before="240" w:after="240"/>
        <w:ind w:left="-680" w:right="340"/>
        <w:jc w:val="both"/>
        <w:rPr>
          <w:sz w:val="24"/>
          <w:szCs w:val="24"/>
          <w:lang w:val="en-IN"/>
        </w:rPr>
      </w:pPr>
      <w:r w:rsidRPr="00BE1162">
        <w:rPr>
          <w:sz w:val="24"/>
          <w:szCs w:val="24"/>
          <w:lang w:val="en-IN"/>
        </w:rPr>
        <w:t xml:space="preserve">The motivation for selecting RESNET 152 and </w:t>
      </w:r>
      <w:proofErr w:type="spellStart"/>
      <w:r w:rsidRPr="00BE1162">
        <w:rPr>
          <w:sz w:val="24"/>
          <w:szCs w:val="24"/>
          <w:lang w:val="en-IN"/>
        </w:rPr>
        <w:t>DenseNet</w:t>
      </w:r>
      <w:proofErr w:type="spellEnd"/>
      <w:r w:rsidRPr="00BE1162">
        <w:rPr>
          <w:sz w:val="24"/>
          <w:szCs w:val="24"/>
          <w:lang w:val="en-IN"/>
        </w:rPr>
        <w:t xml:space="preserve"> 121 stems from their proven success in image classification tasks, particularly in medical imaging. RESNET 152, with its skip connections, excels at training very deep networks without performance degradation, making it ideal for detecting subtle DR-related abnormalities. </w:t>
      </w:r>
      <w:proofErr w:type="spellStart"/>
      <w:r w:rsidRPr="00BE1162">
        <w:rPr>
          <w:sz w:val="24"/>
          <w:szCs w:val="24"/>
          <w:lang w:val="en-IN"/>
        </w:rPr>
        <w:t>DenseNet</w:t>
      </w:r>
      <w:proofErr w:type="spellEnd"/>
      <w:r w:rsidRPr="00BE1162">
        <w:rPr>
          <w:sz w:val="24"/>
          <w:szCs w:val="24"/>
          <w:lang w:val="en-IN"/>
        </w:rPr>
        <w:t xml:space="preserve"> 121 complements this by ensuring efficient feature reuse and gradient flow through its densely connected layers, which enhance learning efficiency and accuracy. Together, these architectures form a powerful combination for tackling the complex problem of DR detection.</w:t>
      </w:r>
    </w:p>
    <w:p w14:paraId="205186C0" w14:textId="0A56C5D5" w:rsidR="00640CA7" w:rsidRDefault="00BE1162" w:rsidP="00C95684">
      <w:pPr>
        <w:shd w:val="clear" w:color="auto" w:fill="FFFFFF" w:themeFill="background1"/>
        <w:spacing w:before="240" w:after="240"/>
        <w:ind w:left="-680" w:right="340"/>
        <w:jc w:val="both"/>
        <w:rPr>
          <w:sz w:val="24"/>
          <w:szCs w:val="24"/>
          <w:lang w:val="en-IN"/>
        </w:rPr>
      </w:pPr>
      <w:r w:rsidRPr="00BE1162">
        <w:rPr>
          <w:sz w:val="24"/>
          <w:szCs w:val="24"/>
          <w:lang w:val="en-IN"/>
        </w:rPr>
        <w:t xml:space="preserve">This project also seeks to contribute to the advancement of artificial intelligence (AI) in healthcare. AI has the potential to revolutionize medical diagnostics by offering fast, accurate, and scalable solutions to healthcare challenges. By applying RESNET 152 and </w:t>
      </w:r>
      <w:proofErr w:type="spellStart"/>
      <w:r w:rsidRPr="00BE1162">
        <w:rPr>
          <w:sz w:val="24"/>
          <w:szCs w:val="24"/>
          <w:lang w:val="en-IN"/>
        </w:rPr>
        <w:t>DenseNet</w:t>
      </w:r>
      <w:proofErr w:type="spellEnd"/>
      <w:r w:rsidRPr="00BE1162">
        <w:rPr>
          <w:sz w:val="24"/>
          <w:szCs w:val="24"/>
          <w:lang w:val="en-IN"/>
        </w:rPr>
        <w:t xml:space="preserve"> 121 to DR detection, this project aims to demonstrate the practical impact of deep learning in improving patient outcomes, enabling early interventions, and alleviating the burden on overextended healthcare systems.</w:t>
      </w:r>
    </w:p>
    <w:p w14:paraId="4206FAA1" w14:textId="77777777" w:rsidR="00DB4FA9" w:rsidRPr="00DB4FA9" w:rsidRDefault="00DB4FA9" w:rsidP="00DB4FA9">
      <w:pPr>
        <w:shd w:val="clear" w:color="auto" w:fill="FFFFFF" w:themeFill="background1"/>
        <w:spacing w:before="240" w:after="240"/>
        <w:rPr>
          <w:sz w:val="24"/>
          <w:szCs w:val="24"/>
          <w:lang w:val="en-IN"/>
        </w:rPr>
      </w:pPr>
    </w:p>
    <w:p w14:paraId="3859A452" w14:textId="6FD382E5" w:rsidR="00F92E6E" w:rsidRPr="00B47319" w:rsidRDefault="00FB5B29" w:rsidP="00B47319">
      <w:pPr>
        <w:shd w:val="clear" w:color="auto" w:fill="FFFFFF" w:themeFill="background1"/>
        <w:spacing w:before="280" w:after="280"/>
        <w:ind w:left="-680"/>
        <w:rPr>
          <w:sz w:val="24"/>
          <w:szCs w:val="24"/>
        </w:rPr>
      </w:pPr>
      <w:r w:rsidRPr="00B47319">
        <w:rPr>
          <w:b/>
          <w:bCs/>
          <w:sz w:val="24"/>
          <w:szCs w:val="24"/>
        </w:rPr>
        <w:t xml:space="preserve">1.4 Organization of the Report </w:t>
      </w:r>
      <w:r w:rsidRPr="00B47319">
        <w:rPr>
          <w:sz w:val="24"/>
          <w:szCs w:val="24"/>
        </w:rPr>
        <w:t xml:space="preserve"> </w:t>
      </w:r>
    </w:p>
    <w:p w14:paraId="175097C9" w14:textId="2E6075C2" w:rsidR="00F92E6E" w:rsidRPr="00DB4FA9" w:rsidRDefault="00FB5B29" w:rsidP="004B694C">
      <w:pPr>
        <w:shd w:val="clear" w:color="auto" w:fill="FFFFFF" w:themeFill="background1"/>
        <w:spacing w:before="240" w:after="240"/>
        <w:ind w:left="-680" w:right="340"/>
        <w:jc w:val="both"/>
        <w:rPr>
          <w:sz w:val="24"/>
          <w:szCs w:val="24"/>
        </w:rPr>
      </w:pPr>
      <w:r w:rsidRPr="00DB4FA9">
        <w:rPr>
          <w:sz w:val="24"/>
          <w:szCs w:val="24"/>
        </w:rPr>
        <w:t xml:space="preserve">The organization of this report is designed to systematically guide the reader through the various stages of the research, development, and evaluation process for the </w:t>
      </w:r>
      <w:r w:rsidRPr="00DB4FA9">
        <w:rPr>
          <w:b/>
          <w:bCs/>
          <w:sz w:val="24"/>
          <w:szCs w:val="24"/>
        </w:rPr>
        <w:t>Diabetic Retinopathy (DR) Detection using Deep Learning (RESNET</w:t>
      </w:r>
      <w:r w:rsidR="001943D6" w:rsidRPr="00DB4FA9">
        <w:rPr>
          <w:b/>
          <w:bCs/>
          <w:sz w:val="24"/>
          <w:szCs w:val="24"/>
        </w:rPr>
        <w:t xml:space="preserve"> and DENSENET</w:t>
      </w:r>
      <w:r w:rsidRPr="00DB4FA9">
        <w:rPr>
          <w:b/>
          <w:bCs/>
          <w:sz w:val="24"/>
          <w:szCs w:val="24"/>
        </w:rPr>
        <w:t>)</w:t>
      </w:r>
      <w:r w:rsidRPr="00DB4FA9">
        <w:rPr>
          <w:sz w:val="24"/>
          <w:szCs w:val="24"/>
        </w:rPr>
        <w:t xml:space="preserve"> project. This comprehensive structure allows a clear understanding of how deep learning techniques, particularly </w:t>
      </w:r>
      <w:r w:rsidRPr="00DB4FA9">
        <w:rPr>
          <w:b/>
          <w:bCs/>
          <w:sz w:val="24"/>
          <w:szCs w:val="24"/>
        </w:rPr>
        <w:t>Convolutional Neural Networks (CNNs)</w:t>
      </w:r>
      <w:r w:rsidRPr="00DB4FA9">
        <w:rPr>
          <w:sz w:val="24"/>
          <w:szCs w:val="24"/>
        </w:rPr>
        <w:t xml:space="preserve"> and the RESNET</w:t>
      </w:r>
      <w:r w:rsidR="00AE085D" w:rsidRPr="00DB4FA9">
        <w:rPr>
          <w:sz w:val="24"/>
          <w:szCs w:val="24"/>
        </w:rPr>
        <w:t xml:space="preserve"> </w:t>
      </w:r>
      <w:r w:rsidR="00C011C8" w:rsidRPr="00DB4FA9">
        <w:rPr>
          <w:sz w:val="24"/>
          <w:szCs w:val="24"/>
        </w:rPr>
        <w:t>and DENSENET</w:t>
      </w:r>
      <w:r w:rsidRPr="00DB4FA9">
        <w:rPr>
          <w:sz w:val="24"/>
          <w:szCs w:val="24"/>
        </w:rPr>
        <w:t xml:space="preserve"> architecture, are employed to address the challenges of automated DR detection. Each chapter plays a crucial role in building upon the preceding sections to present a coherent and complete description of the project. </w:t>
      </w:r>
    </w:p>
    <w:p w14:paraId="3137187F" w14:textId="6C0B3081" w:rsidR="00F92E6E" w:rsidRPr="00DB4FA9" w:rsidRDefault="00FB5B29" w:rsidP="00B47319">
      <w:pPr>
        <w:shd w:val="clear" w:color="auto" w:fill="FFFFFF" w:themeFill="background1"/>
        <w:spacing w:before="320" w:after="320"/>
        <w:ind w:left="-680"/>
        <w:rPr>
          <w:sz w:val="24"/>
          <w:szCs w:val="24"/>
        </w:rPr>
      </w:pPr>
      <w:r w:rsidRPr="00DB4FA9">
        <w:rPr>
          <w:b/>
          <w:bCs/>
          <w:sz w:val="24"/>
          <w:szCs w:val="24"/>
        </w:rPr>
        <w:t>1.4.1 Introduction</w:t>
      </w:r>
      <w:r w:rsidRPr="00DB4FA9">
        <w:rPr>
          <w:sz w:val="24"/>
          <w:szCs w:val="24"/>
        </w:rPr>
        <w:t xml:space="preserve"> </w:t>
      </w:r>
    </w:p>
    <w:p w14:paraId="35DB32A0" w14:textId="77777777" w:rsidR="0002761F" w:rsidRPr="0002761F" w:rsidRDefault="0002761F" w:rsidP="00C95684">
      <w:pPr>
        <w:shd w:val="clear" w:color="auto" w:fill="FFFFFF" w:themeFill="background1"/>
        <w:spacing w:before="320" w:after="320"/>
        <w:ind w:left="-680" w:right="340"/>
        <w:jc w:val="both"/>
        <w:rPr>
          <w:sz w:val="24"/>
          <w:szCs w:val="24"/>
          <w:lang w:val="en-IN"/>
        </w:rPr>
      </w:pPr>
      <w:r w:rsidRPr="0002761F">
        <w:rPr>
          <w:sz w:val="24"/>
          <w:szCs w:val="24"/>
          <w:lang w:val="en-IN"/>
        </w:rPr>
        <w:t>This chapter introduces the project and lays the foundation for understanding the need, objectives, and scope of using deep learning techniques for diabetic retinopathy (DR) detection. It begins by highlighting the prevalence of DR and its global impact on public health. The necessity of early detection and the shortcomings of traditional diagnostic methods are discussed, providing the motivation for this work.</w:t>
      </w:r>
    </w:p>
    <w:p w14:paraId="3531F799" w14:textId="77777777" w:rsidR="0002761F" w:rsidRPr="0002761F" w:rsidRDefault="0002761F" w:rsidP="00C95684">
      <w:pPr>
        <w:shd w:val="clear" w:color="auto" w:fill="FFFFFF" w:themeFill="background1"/>
        <w:spacing w:before="320" w:after="320"/>
        <w:ind w:left="-680" w:right="340"/>
        <w:jc w:val="both"/>
        <w:rPr>
          <w:sz w:val="24"/>
          <w:szCs w:val="24"/>
          <w:lang w:val="en-IN"/>
        </w:rPr>
      </w:pPr>
      <w:r w:rsidRPr="0002761F">
        <w:rPr>
          <w:sz w:val="24"/>
          <w:szCs w:val="24"/>
          <w:lang w:val="en-IN"/>
        </w:rPr>
        <w:t>Diabetic Retinopathy (DR) is a leading, yet preventable, cause of vision impairment and blindness in individuals with diabetes. As the global prevalence of diabetes continues to rise, so does the incidence of DR, which occurs due to damage to retinal blood vessels caused by prolonged high blood sugar levels. In its early stages, DR progresses silently, with minimal or no symptoms, making regular screenings critical for timely intervention.</w:t>
      </w:r>
    </w:p>
    <w:p w14:paraId="58F46965" w14:textId="77777777" w:rsidR="0002761F" w:rsidRPr="0002761F" w:rsidRDefault="0002761F" w:rsidP="00C95684">
      <w:pPr>
        <w:shd w:val="clear" w:color="auto" w:fill="FFFFFF" w:themeFill="background1"/>
        <w:spacing w:before="320" w:after="320"/>
        <w:ind w:left="-680" w:right="340"/>
        <w:jc w:val="both"/>
        <w:rPr>
          <w:sz w:val="24"/>
          <w:szCs w:val="24"/>
          <w:lang w:val="en-IN"/>
        </w:rPr>
      </w:pPr>
      <w:r w:rsidRPr="0002761F">
        <w:rPr>
          <w:sz w:val="24"/>
          <w:szCs w:val="24"/>
          <w:lang w:val="en-IN"/>
        </w:rPr>
        <w:t>Conventional diagnostic methods, such as fundus photography and fluorescein angiography, are effective but face limitations in terms of cost, complexity, and accessibility, particularly in underserved regions. Recent advancements in mobile technology have enabled the development of portable and user-friendly retinal imaging systems. However, these smartphone-based systems often encounter challenges related to image quality, primarily due to smaller Field of View (FOV) and reduced resolution, which can compromise detection accuracy. This highlights the need for innovative, scalable solutions.</w:t>
      </w:r>
    </w:p>
    <w:p w14:paraId="337C261A" w14:textId="77777777" w:rsidR="0002761F" w:rsidRPr="0002761F" w:rsidRDefault="0002761F" w:rsidP="00C95684">
      <w:pPr>
        <w:shd w:val="clear" w:color="auto" w:fill="FFFFFF" w:themeFill="background1"/>
        <w:spacing w:before="320" w:after="320"/>
        <w:ind w:left="-680" w:right="340"/>
        <w:jc w:val="both"/>
        <w:rPr>
          <w:sz w:val="24"/>
          <w:szCs w:val="24"/>
          <w:lang w:val="en-IN"/>
        </w:rPr>
      </w:pPr>
      <w:r w:rsidRPr="0002761F">
        <w:rPr>
          <w:sz w:val="24"/>
          <w:szCs w:val="24"/>
          <w:lang w:val="en-IN"/>
        </w:rPr>
        <w:t>Deep learning, a subset of artificial intelligence, has emerged as a powerful tool for medical image analysis, particularly for automating the detection of ocular diseases. Advanced neural network architectures like Residual Networks (RESNET) and Densely Connected Convolutional Networks (</w:t>
      </w:r>
      <w:proofErr w:type="spellStart"/>
      <w:r w:rsidRPr="0002761F">
        <w:rPr>
          <w:sz w:val="24"/>
          <w:szCs w:val="24"/>
          <w:lang w:val="en-IN"/>
        </w:rPr>
        <w:t>DenseNet</w:t>
      </w:r>
      <w:proofErr w:type="spellEnd"/>
      <w:r w:rsidRPr="0002761F">
        <w:rPr>
          <w:sz w:val="24"/>
          <w:szCs w:val="24"/>
          <w:lang w:val="en-IN"/>
        </w:rPr>
        <w:t xml:space="preserve">) have demonstrated exceptional ability to learn complex features from retinal images, thereby enhancing diagnostic accuracy even with lower-quality inputs. RESNET 152, with its skip connections, allows for the training of deep networks while maintaining gradient stability, making it well-suited for extracting intricate patterns. </w:t>
      </w:r>
      <w:proofErr w:type="spellStart"/>
      <w:r w:rsidRPr="0002761F">
        <w:rPr>
          <w:sz w:val="24"/>
          <w:szCs w:val="24"/>
          <w:lang w:val="en-IN"/>
        </w:rPr>
        <w:t>DenseNet</w:t>
      </w:r>
      <w:proofErr w:type="spellEnd"/>
      <w:r w:rsidRPr="0002761F">
        <w:rPr>
          <w:sz w:val="24"/>
          <w:szCs w:val="24"/>
          <w:lang w:val="en-IN"/>
        </w:rPr>
        <w:t xml:space="preserve"> 121, with its densely connected layers, promotes feature reuse and efficient gradient flow, further improving model performance. Together, these architectures form a complementary framework for DR detection.</w:t>
      </w:r>
    </w:p>
    <w:p w14:paraId="3CCE8831" w14:textId="77777777" w:rsidR="0002761F" w:rsidRPr="0002761F" w:rsidRDefault="0002761F" w:rsidP="00C95684">
      <w:pPr>
        <w:shd w:val="clear" w:color="auto" w:fill="FFFFFF" w:themeFill="background1"/>
        <w:spacing w:before="320" w:after="320"/>
        <w:ind w:left="-680" w:right="340"/>
        <w:jc w:val="both"/>
        <w:rPr>
          <w:sz w:val="24"/>
          <w:szCs w:val="24"/>
          <w:lang w:val="en-IN"/>
        </w:rPr>
      </w:pPr>
      <w:r w:rsidRPr="0002761F">
        <w:rPr>
          <w:sz w:val="24"/>
          <w:szCs w:val="24"/>
          <w:lang w:val="en-IN"/>
        </w:rPr>
        <w:t xml:space="preserve">This research aims to utilize the strengths of both RESNET 152 and </w:t>
      </w:r>
      <w:proofErr w:type="spellStart"/>
      <w:r w:rsidRPr="0002761F">
        <w:rPr>
          <w:sz w:val="24"/>
          <w:szCs w:val="24"/>
          <w:lang w:val="en-IN"/>
        </w:rPr>
        <w:t>DenseNet</w:t>
      </w:r>
      <w:proofErr w:type="spellEnd"/>
      <w:r w:rsidRPr="0002761F">
        <w:rPr>
          <w:sz w:val="24"/>
          <w:szCs w:val="24"/>
          <w:lang w:val="en-IN"/>
        </w:rPr>
        <w:t xml:space="preserve"> 121 to develop a robust framework for the automatic detection of diabetic retinopathy using smartphone-derived retinal images. The study focuses on optimizing these architectures for retinal image classification while exploring the impact of FOV on detection accuracy. Transfer learning techniques are employed to adapt the models to the specific characteristics of retinal images captured by smartphone-based systems, ensuring better generalization across varying image qualities.</w:t>
      </w:r>
    </w:p>
    <w:p w14:paraId="4DAA1B2C" w14:textId="7DF6DA33" w:rsidR="00DB4FA9" w:rsidRDefault="0002761F" w:rsidP="00C95684">
      <w:pPr>
        <w:shd w:val="clear" w:color="auto" w:fill="FFFFFF" w:themeFill="background1"/>
        <w:spacing w:before="320" w:after="320"/>
        <w:ind w:left="-680" w:right="340"/>
        <w:jc w:val="both"/>
        <w:rPr>
          <w:sz w:val="24"/>
          <w:szCs w:val="24"/>
          <w:lang w:val="en-IN"/>
        </w:rPr>
      </w:pPr>
      <w:r w:rsidRPr="0002761F">
        <w:rPr>
          <w:sz w:val="24"/>
          <w:szCs w:val="24"/>
          <w:lang w:val="en-IN"/>
        </w:rPr>
        <w:t xml:space="preserve">The integration of deep learning into DR screening represents a paradigm shift in ocular healthcare. By leveraging the capabilities of RESNET 152 and </w:t>
      </w:r>
      <w:proofErr w:type="spellStart"/>
      <w:r w:rsidRPr="0002761F">
        <w:rPr>
          <w:sz w:val="24"/>
          <w:szCs w:val="24"/>
          <w:lang w:val="en-IN"/>
        </w:rPr>
        <w:t>DenseNet</w:t>
      </w:r>
      <w:proofErr w:type="spellEnd"/>
      <w:r w:rsidRPr="0002761F">
        <w:rPr>
          <w:sz w:val="24"/>
          <w:szCs w:val="24"/>
          <w:lang w:val="en-IN"/>
        </w:rPr>
        <w:t xml:space="preserve"> 121, this project seeks to improve the accuracy and efficiency of DR detection. These models can identify subtle retinal changes that traditional methods might overlook, enabling earlier interventions and better patient outcomes. Furthermore, the adaptability of deep </w:t>
      </w:r>
      <w:r w:rsidRPr="0002761F">
        <w:rPr>
          <w:sz w:val="24"/>
          <w:szCs w:val="24"/>
          <w:lang w:val="en-IN"/>
        </w:rPr>
        <w:lastRenderedPageBreak/>
        <w:t>learning models allows for continuous learning from diverse datasets, ensuring robust performance across varying populations and imaging conditions. This approach not only addresses the limitations of smartphone-based imaging systems but also holds the potential to democratize access to essential eye care, especially in resource-constrained settings.</w:t>
      </w:r>
    </w:p>
    <w:p w14:paraId="4BD24C21" w14:textId="77777777" w:rsidR="009E37EF" w:rsidRPr="00DB4FA9" w:rsidRDefault="009E37EF" w:rsidP="4403E34C">
      <w:pPr>
        <w:shd w:val="clear" w:color="auto" w:fill="FFFFFF" w:themeFill="background1"/>
        <w:spacing w:before="320" w:after="320"/>
        <w:rPr>
          <w:sz w:val="24"/>
          <w:szCs w:val="24"/>
          <w:lang w:val="en-IN"/>
        </w:rPr>
      </w:pPr>
    </w:p>
    <w:p w14:paraId="084C3C0A" w14:textId="41B104C8" w:rsidR="00F92E6E" w:rsidRDefault="00FB5B29" w:rsidP="00B47319">
      <w:pPr>
        <w:shd w:val="clear" w:color="auto" w:fill="FFFFFF" w:themeFill="background1"/>
        <w:spacing w:before="320" w:after="320"/>
        <w:ind w:left="-680"/>
        <w:rPr>
          <w:sz w:val="24"/>
          <w:szCs w:val="24"/>
        </w:rPr>
      </w:pPr>
      <w:r w:rsidRPr="4403E34C">
        <w:rPr>
          <w:b/>
          <w:bCs/>
          <w:sz w:val="24"/>
          <w:szCs w:val="24"/>
        </w:rPr>
        <w:t>1.4.2 Literature Survey</w:t>
      </w:r>
      <w:r w:rsidRPr="4403E34C">
        <w:rPr>
          <w:sz w:val="24"/>
          <w:szCs w:val="24"/>
        </w:rPr>
        <w:t xml:space="preserve"> </w:t>
      </w:r>
    </w:p>
    <w:p w14:paraId="6053AA59" w14:textId="77777777" w:rsidR="001D0A9B" w:rsidRPr="001D0A9B" w:rsidRDefault="001D0A9B" w:rsidP="004B694C">
      <w:pPr>
        <w:shd w:val="clear" w:color="auto" w:fill="FFFFFF" w:themeFill="background1"/>
        <w:spacing w:before="320" w:after="320"/>
        <w:ind w:left="-680" w:right="340"/>
        <w:jc w:val="both"/>
        <w:rPr>
          <w:sz w:val="24"/>
          <w:szCs w:val="24"/>
          <w:lang w:val="en-IN"/>
        </w:rPr>
      </w:pPr>
      <w:r w:rsidRPr="001D0A9B">
        <w:rPr>
          <w:sz w:val="24"/>
          <w:szCs w:val="24"/>
          <w:lang w:val="en-IN"/>
        </w:rPr>
        <w:t>The Literature Survey chapter provides a comprehensive review of existing research and methodologies for diabetic retinopathy (DR) detection. This chapter explores traditional diagnostic techniques and modern deep learning approaches, offering insights into the progress made and the challenges still to be addressed. The literature is organized into several key areas, including CNN-based models, transfer learning approaches, attention mechanisms, hybrid models, data augmentation techniques, and ensemble learning.</w:t>
      </w:r>
    </w:p>
    <w:p w14:paraId="04BB0CD9" w14:textId="77777777" w:rsidR="001D0A9B" w:rsidRPr="001D0A9B" w:rsidRDefault="001D0A9B" w:rsidP="004B694C">
      <w:pPr>
        <w:numPr>
          <w:ilvl w:val="0"/>
          <w:numId w:val="51"/>
        </w:numPr>
        <w:shd w:val="clear" w:color="auto" w:fill="FFFFFF" w:themeFill="background1"/>
        <w:spacing w:before="320" w:after="320"/>
        <w:ind w:left="-680" w:right="340"/>
        <w:jc w:val="both"/>
        <w:rPr>
          <w:sz w:val="24"/>
          <w:szCs w:val="24"/>
          <w:lang w:val="en-IN"/>
        </w:rPr>
      </w:pPr>
      <w:r w:rsidRPr="001D0A9B">
        <w:rPr>
          <w:sz w:val="24"/>
          <w:szCs w:val="24"/>
          <w:lang w:val="en-IN"/>
        </w:rPr>
        <w:t>CNNs for DR Detection: This section reviews foundational studies that pioneered the application of convolutional neural networks (CNNs) in medical imaging for DR detection. Seminal works such as those by Gulshan et al. (2016) and Pratt et al. (2016) are discussed, highlighting the effectiveness of CNNs in extracting critical features from retinal images and setting benchmarks for automated DR diagnosis.</w:t>
      </w:r>
    </w:p>
    <w:p w14:paraId="16E8A59E" w14:textId="77777777" w:rsidR="001D0A9B" w:rsidRPr="001D0A9B" w:rsidRDefault="001D0A9B" w:rsidP="004B694C">
      <w:pPr>
        <w:numPr>
          <w:ilvl w:val="0"/>
          <w:numId w:val="51"/>
        </w:numPr>
        <w:shd w:val="clear" w:color="auto" w:fill="FFFFFF" w:themeFill="background1"/>
        <w:spacing w:before="320" w:after="320"/>
        <w:ind w:left="-680" w:right="340"/>
        <w:jc w:val="both"/>
        <w:rPr>
          <w:sz w:val="24"/>
          <w:szCs w:val="24"/>
          <w:lang w:val="en-IN"/>
        </w:rPr>
      </w:pPr>
      <w:r w:rsidRPr="001D0A9B">
        <w:rPr>
          <w:sz w:val="24"/>
          <w:szCs w:val="24"/>
          <w:lang w:val="en-IN"/>
        </w:rPr>
        <w:t xml:space="preserve">Transfer Learning Approaches: Studies leveraging pre-trained models like RESNET, </w:t>
      </w:r>
      <w:proofErr w:type="spellStart"/>
      <w:r w:rsidRPr="001D0A9B">
        <w:rPr>
          <w:sz w:val="24"/>
          <w:szCs w:val="24"/>
          <w:lang w:val="en-IN"/>
        </w:rPr>
        <w:t>DenseNet</w:t>
      </w:r>
      <w:proofErr w:type="spellEnd"/>
      <w:r w:rsidRPr="001D0A9B">
        <w:rPr>
          <w:sz w:val="24"/>
          <w:szCs w:val="24"/>
          <w:lang w:val="en-IN"/>
        </w:rPr>
        <w:t xml:space="preserve">, and InceptionV3 are explored in this section. The review emphasizes the role of transfer learning in improving accuracy, particularly when working with limited datasets. RESNET’s skip connections and </w:t>
      </w:r>
      <w:proofErr w:type="spellStart"/>
      <w:r w:rsidRPr="001D0A9B">
        <w:rPr>
          <w:sz w:val="24"/>
          <w:szCs w:val="24"/>
          <w:lang w:val="en-IN"/>
        </w:rPr>
        <w:t>DenseNet’s</w:t>
      </w:r>
      <w:proofErr w:type="spellEnd"/>
      <w:r w:rsidRPr="001D0A9B">
        <w:rPr>
          <w:sz w:val="24"/>
          <w:szCs w:val="24"/>
          <w:lang w:val="en-IN"/>
        </w:rPr>
        <w:t xml:space="preserve"> densely connected layers are highlighted as key factors in their success for DR detection.</w:t>
      </w:r>
    </w:p>
    <w:p w14:paraId="76266E7E" w14:textId="77777777" w:rsidR="001D0A9B" w:rsidRPr="001D0A9B" w:rsidRDefault="001D0A9B" w:rsidP="004B694C">
      <w:pPr>
        <w:numPr>
          <w:ilvl w:val="0"/>
          <w:numId w:val="51"/>
        </w:numPr>
        <w:shd w:val="clear" w:color="auto" w:fill="FFFFFF" w:themeFill="background1"/>
        <w:spacing w:before="320" w:after="320"/>
        <w:ind w:left="-680" w:right="340"/>
        <w:jc w:val="both"/>
        <w:rPr>
          <w:sz w:val="24"/>
          <w:szCs w:val="24"/>
          <w:lang w:val="en-IN"/>
        </w:rPr>
      </w:pPr>
      <w:r w:rsidRPr="001D0A9B">
        <w:rPr>
          <w:sz w:val="24"/>
          <w:szCs w:val="24"/>
          <w:lang w:val="en-IN"/>
        </w:rPr>
        <w:t>Attention Mechanisms and Hybrid Models: This section examines innovative methods aimed at improving feature extraction and classification in retinal images. Attention mechanisms, which focus on critical regions of the image, and hybrid models combining multiple architectures are reviewed for their contributions to enhancing detection accuracy.</w:t>
      </w:r>
    </w:p>
    <w:p w14:paraId="3B69DEA5" w14:textId="77777777" w:rsidR="001D0A9B" w:rsidRPr="001D0A9B" w:rsidRDefault="001D0A9B" w:rsidP="004B694C">
      <w:pPr>
        <w:numPr>
          <w:ilvl w:val="0"/>
          <w:numId w:val="51"/>
        </w:numPr>
        <w:shd w:val="clear" w:color="auto" w:fill="FFFFFF" w:themeFill="background1"/>
        <w:spacing w:before="320" w:after="320"/>
        <w:ind w:left="-680" w:right="340"/>
        <w:jc w:val="both"/>
        <w:rPr>
          <w:sz w:val="24"/>
          <w:szCs w:val="24"/>
          <w:lang w:val="en-IN"/>
        </w:rPr>
      </w:pPr>
      <w:r w:rsidRPr="001D0A9B">
        <w:rPr>
          <w:sz w:val="24"/>
          <w:szCs w:val="24"/>
          <w:lang w:val="en-IN"/>
        </w:rPr>
        <w:t>Data Augmentation and Ensemble Learning: Techniques such as rotation, flipping, cropping, and brightness adjustment are discussed for their role in improving model generalization. Ensemble learning approaches, which combine predictions from multiple models to improve robustness and accuracy, are also examined.</w:t>
      </w:r>
    </w:p>
    <w:p w14:paraId="678F37FB" w14:textId="77777777" w:rsidR="001D0A9B" w:rsidRPr="001D0A9B" w:rsidRDefault="001D0A9B" w:rsidP="004B694C">
      <w:pPr>
        <w:numPr>
          <w:ilvl w:val="0"/>
          <w:numId w:val="51"/>
        </w:numPr>
        <w:shd w:val="clear" w:color="auto" w:fill="FFFFFF" w:themeFill="background1"/>
        <w:spacing w:before="320" w:after="320"/>
        <w:ind w:left="-680" w:right="340"/>
        <w:jc w:val="both"/>
        <w:rPr>
          <w:sz w:val="24"/>
          <w:szCs w:val="24"/>
          <w:lang w:val="en-IN"/>
        </w:rPr>
      </w:pPr>
      <w:r w:rsidRPr="001D0A9B">
        <w:rPr>
          <w:sz w:val="24"/>
          <w:szCs w:val="24"/>
          <w:lang w:val="en-IN"/>
        </w:rPr>
        <w:t xml:space="preserve">Evaluation Metrics: A critical review of evaluation metrics such as accuracy, sensitivity, specificity, and F1-score </w:t>
      </w:r>
      <w:proofErr w:type="gramStart"/>
      <w:r w:rsidRPr="001D0A9B">
        <w:rPr>
          <w:sz w:val="24"/>
          <w:szCs w:val="24"/>
          <w:lang w:val="en-IN"/>
        </w:rPr>
        <w:t>is</w:t>
      </w:r>
      <w:proofErr w:type="gramEnd"/>
      <w:r w:rsidRPr="001D0A9B">
        <w:rPr>
          <w:sz w:val="24"/>
          <w:szCs w:val="24"/>
          <w:lang w:val="en-IN"/>
        </w:rPr>
        <w:t xml:space="preserve"> provided, with a focus on the challenges posed by imbalanced datasets and variable image quality. The limitations of current metrics in capturing subtle differences in DR severity are also highlighted.</w:t>
      </w:r>
    </w:p>
    <w:p w14:paraId="12A03CF6" w14:textId="4EE8477B" w:rsidR="009E37EF" w:rsidRDefault="001D0A9B" w:rsidP="004B694C">
      <w:pPr>
        <w:shd w:val="clear" w:color="auto" w:fill="FFFFFF" w:themeFill="background1"/>
        <w:spacing w:before="320" w:after="320"/>
        <w:ind w:left="-680" w:right="340"/>
        <w:jc w:val="both"/>
        <w:rPr>
          <w:sz w:val="24"/>
          <w:szCs w:val="24"/>
          <w:lang w:val="en-IN"/>
        </w:rPr>
      </w:pPr>
      <w:r w:rsidRPr="001D0A9B">
        <w:rPr>
          <w:sz w:val="24"/>
          <w:szCs w:val="24"/>
          <w:lang w:val="en-IN"/>
        </w:rPr>
        <w:t xml:space="preserve">This chapter concludes by identifying gaps in existing research, such as the need for improved performance in smartphone-based systems with smaller fields of view (FOV) and low-resolution images. The proposed project aims to address these gaps by utilizing deep learning architectures, specifically RESNET 152 and </w:t>
      </w:r>
      <w:proofErr w:type="spellStart"/>
      <w:r w:rsidRPr="001D0A9B">
        <w:rPr>
          <w:sz w:val="24"/>
          <w:szCs w:val="24"/>
          <w:lang w:val="en-IN"/>
        </w:rPr>
        <w:t>DenseNet</w:t>
      </w:r>
      <w:proofErr w:type="spellEnd"/>
      <w:r w:rsidRPr="001D0A9B">
        <w:rPr>
          <w:sz w:val="24"/>
          <w:szCs w:val="24"/>
          <w:lang w:val="en-IN"/>
        </w:rPr>
        <w:t xml:space="preserve"> 121. By combining their strengths—RESNET’s ability to handle deeper networks and </w:t>
      </w:r>
      <w:proofErr w:type="spellStart"/>
      <w:r w:rsidRPr="001D0A9B">
        <w:rPr>
          <w:sz w:val="24"/>
          <w:szCs w:val="24"/>
          <w:lang w:val="en-IN"/>
        </w:rPr>
        <w:t>DenseNet’s</w:t>
      </w:r>
      <w:proofErr w:type="spellEnd"/>
      <w:r w:rsidRPr="001D0A9B">
        <w:rPr>
          <w:sz w:val="24"/>
          <w:szCs w:val="24"/>
          <w:lang w:val="en-IN"/>
        </w:rPr>
        <w:t xml:space="preserve"> efficient feature reuse—this project seeks to create a more accurate and scalable solution for DR detection.</w:t>
      </w:r>
    </w:p>
    <w:p w14:paraId="04380A83" w14:textId="77777777" w:rsidR="00E76D2D" w:rsidRPr="001D0A9B" w:rsidRDefault="00E76D2D" w:rsidP="4403E34C">
      <w:pPr>
        <w:shd w:val="clear" w:color="auto" w:fill="FFFFFF" w:themeFill="background1"/>
        <w:spacing w:before="320" w:after="320"/>
        <w:rPr>
          <w:sz w:val="24"/>
          <w:szCs w:val="24"/>
          <w:lang w:val="en-IN"/>
        </w:rPr>
      </w:pPr>
    </w:p>
    <w:p w14:paraId="3AA56F20" w14:textId="3EA94BEF" w:rsidR="00F92E6E" w:rsidRDefault="00FB5B29" w:rsidP="00C95684">
      <w:pPr>
        <w:shd w:val="clear" w:color="auto" w:fill="FFFFFF" w:themeFill="background1"/>
        <w:spacing w:before="320" w:after="320"/>
        <w:ind w:left="-680" w:right="340"/>
        <w:rPr>
          <w:sz w:val="24"/>
          <w:szCs w:val="24"/>
        </w:rPr>
      </w:pPr>
      <w:r w:rsidRPr="4403E34C">
        <w:rPr>
          <w:b/>
          <w:bCs/>
          <w:sz w:val="24"/>
          <w:szCs w:val="24"/>
        </w:rPr>
        <w:t>1.4.3 Hardware and Software Requirements</w:t>
      </w:r>
      <w:r w:rsidRPr="4403E34C">
        <w:rPr>
          <w:sz w:val="24"/>
          <w:szCs w:val="24"/>
        </w:rPr>
        <w:t xml:space="preserve"> </w:t>
      </w:r>
    </w:p>
    <w:p w14:paraId="46E0AE84" w14:textId="77777777" w:rsidR="00F92E6E" w:rsidRDefault="00FB5B29" w:rsidP="00C95684">
      <w:pPr>
        <w:shd w:val="clear" w:color="auto" w:fill="FFFFFF" w:themeFill="background1"/>
        <w:spacing w:before="240" w:after="240"/>
        <w:ind w:left="-680" w:right="340"/>
        <w:rPr>
          <w:sz w:val="24"/>
          <w:szCs w:val="24"/>
        </w:rPr>
      </w:pPr>
      <w:r w:rsidRPr="4403E34C">
        <w:rPr>
          <w:sz w:val="24"/>
          <w:szCs w:val="24"/>
        </w:rPr>
        <w:t xml:space="preserve">This chapter outlines the hardware and software environments required to implement and train deep learning models for DR detection. </w:t>
      </w:r>
      <w:r w:rsidRPr="4403E34C">
        <w:rPr>
          <w:b/>
          <w:bCs/>
          <w:sz w:val="24"/>
          <w:szCs w:val="24"/>
        </w:rPr>
        <w:t>Hardware</w:t>
      </w:r>
      <w:r w:rsidRPr="4403E34C">
        <w:rPr>
          <w:sz w:val="24"/>
          <w:szCs w:val="24"/>
        </w:rPr>
        <w:t xml:space="preserve"> requirements include details on </w:t>
      </w:r>
      <w:r w:rsidRPr="4403E34C">
        <w:rPr>
          <w:b/>
          <w:bCs/>
          <w:sz w:val="24"/>
          <w:szCs w:val="24"/>
        </w:rPr>
        <w:t>GPU (NVIDIA Tesla V100)</w:t>
      </w:r>
      <w:r w:rsidRPr="4403E34C">
        <w:rPr>
          <w:sz w:val="24"/>
          <w:szCs w:val="24"/>
        </w:rPr>
        <w:t xml:space="preserve">, </w:t>
      </w:r>
      <w:r w:rsidRPr="4403E34C">
        <w:rPr>
          <w:b/>
          <w:bCs/>
          <w:sz w:val="24"/>
          <w:szCs w:val="24"/>
        </w:rPr>
        <w:t>CPU (Intel i7/i9)</w:t>
      </w:r>
      <w:r w:rsidRPr="4403E34C">
        <w:rPr>
          <w:sz w:val="24"/>
          <w:szCs w:val="24"/>
        </w:rPr>
        <w:t xml:space="preserve">, </w:t>
      </w:r>
      <w:r w:rsidRPr="4403E34C">
        <w:rPr>
          <w:b/>
          <w:bCs/>
          <w:sz w:val="24"/>
          <w:szCs w:val="24"/>
        </w:rPr>
        <w:t>RAM (32-64GB)</w:t>
      </w:r>
      <w:r w:rsidRPr="4403E34C">
        <w:rPr>
          <w:sz w:val="24"/>
          <w:szCs w:val="24"/>
        </w:rPr>
        <w:t xml:space="preserve">, and </w:t>
      </w:r>
      <w:r w:rsidRPr="4403E34C">
        <w:rPr>
          <w:b/>
          <w:bCs/>
          <w:sz w:val="24"/>
          <w:szCs w:val="24"/>
        </w:rPr>
        <w:t>Storage (SSD 1TB)</w:t>
      </w:r>
      <w:r w:rsidRPr="4403E34C">
        <w:rPr>
          <w:sz w:val="24"/>
          <w:szCs w:val="24"/>
        </w:rPr>
        <w:t xml:space="preserve">, which are essential for handling large datasets and computationally intensive tasks. </w:t>
      </w:r>
    </w:p>
    <w:p w14:paraId="3E40ADB0" w14:textId="77777777" w:rsidR="00F92E6E" w:rsidRDefault="00FB5B29" w:rsidP="00C95684">
      <w:pPr>
        <w:numPr>
          <w:ilvl w:val="0"/>
          <w:numId w:val="23"/>
        </w:numPr>
        <w:ind w:left="-680" w:right="340"/>
        <w:rPr>
          <w:sz w:val="24"/>
          <w:szCs w:val="24"/>
        </w:rPr>
      </w:pPr>
      <w:r w:rsidRPr="4403E34C">
        <w:rPr>
          <w:b/>
          <w:bCs/>
          <w:sz w:val="24"/>
          <w:szCs w:val="24"/>
        </w:rPr>
        <w:lastRenderedPageBreak/>
        <w:t>Software Environment</w:t>
      </w:r>
      <w:r w:rsidRPr="4403E34C">
        <w:rPr>
          <w:sz w:val="24"/>
          <w:szCs w:val="24"/>
        </w:rPr>
        <w:t xml:space="preserve"> describes the deep learning frameworks and tools used, such as </w:t>
      </w:r>
      <w:proofErr w:type="spellStart"/>
      <w:r w:rsidRPr="4403E34C">
        <w:rPr>
          <w:b/>
          <w:bCs/>
          <w:sz w:val="24"/>
          <w:szCs w:val="24"/>
        </w:rPr>
        <w:t>PyTorch</w:t>
      </w:r>
      <w:proofErr w:type="spellEnd"/>
      <w:r w:rsidRPr="4403E34C">
        <w:rPr>
          <w:sz w:val="24"/>
          <w:szCs w:val="24"/>
        </w:rPr>
        <w:t xml:space="preserve">, </w:t>
      </w:r>
      <w:r w:rsidRPr="4403E34C">
        <w:rPr>
          <w:b/>
          <w:bCs/>
          <w:sz w:val="24"/>
          <w:szCs w:val="24"/>
        </w:rPr>
        <w:t>TensorFlow</w:t>
      </w:r>
      <w:r w:rsidRPr="4403E34C">
        <w:rPr>
          <w:sz w:val="24"/>
          <w:szCs w:val="24"/>
        </w:rPr>
        <w:t xml:space="preserve">, and the programming language </w:t>
      </w:r>
      <w:r w:rsidRPr="4403E34C">
        <w:rPr>
          <w:b/>
          <w:bCs/>
          <w:sz w:val="24"/>
          <w:szCs w:val="24"/>
        </w:rPr>
        <w:t>Python</w:t>
      </w:r>
      <w:r w:rsidRPr="4403E34C">
        <w:rPr>
          <w:sz w:val="24"/>
          <w:szCs w:val="24"/>
        </w:rPr>
        <w:t xml:space="preserve">. Additionally, database tools like </w:t>
      </w:r>
      <w:proofErr w:type="spellStart"/>
      <w:r w:rsidRPr="4403E34C">
        <w:rPr>
          <w:b/>
          <w:bCs/>
          <w:sz w:val="24"/>
          <w:szCs w:val="24"/>
        </w:rPr>
        <w:t>HeidiSQL</w:t>
      </w:r>
      <w:proofErr w:type="spellEnd"/>
      <w:r w:rsidRPr="4403E34C">
        <w:rPr>
          <w:sz w:val="24"/>
          <w:szCs w:val="24"/>
        </w:rPr>
        <w:t xml:space="preserve"> and GUI toolkits like </w:t>
      </w:r>
      <w:proofErr w:type="spellStart"/>
      <w:r w:rsidRPr="4403E34C">
        <w:rPr>
          <w:b/>
          <w:bCs/>
          <w:sz w:val="24"/>
          <w:szCs w:val="24"/>
        </w:rPr>
        <w:t>Tkinter</w:t>
      </w:r>
      <w:proofErr w:type="spellEnd"/>
      <w:r w:rsidRPr="4403E34C">
        <w:rPr>
          <w:sz w:val="24"/>
          <w:szCs w:val="24"/>
        </w:rPr>
        <w:t xml:space="preserve"> are detailed. </w:t>
      </w:r>
    </w:p>
    <w:p w14:paraId="65A631AD" w14:textId="77777777" w:rsidR="00E76D2D" w:rsidRDefault="00E76D2D" w:rsidP="00C95684">
      <w:pPr>
        <w:ind w:left="-680" w:right="340"/>
        <w:rPr>
          <w:sz w:val="24"/>
          <w:szCs w:val="24"/>
        </w:rPr>
      </w:pPr>
    </w:p>
    <w:p w14:paraId="50D20F62" w14:textId="2B4D7879" w:rsidR="00F92E6E" w:rsidRPr="00DB4FA9" w:rsidRDefault="00FB5B29" w:rsidP="00B47319">
      <w:pPr>
        <w:shd w:val="clear" w:color="auto" w:fill="FFFFFF" w:themeFill="background1"/>
        <w:spacing w:before="320" w:after="320"/>
        <w:ind w:left="-680"/>
        <w:rPr>
          <w:i/>
          <w:iCs/>
          <w:color w:val="0F4761"/>
          <w:sz w:val="24"/>
          <w:szCs w:val="24"/>
        </w:rPr>
      </w:pPr>
      <w:r w:rsidRPr="00DB4FA9">
        <w:rPr>
          <w:b/>
          <w:bCs/>
          <w:sz w:val="24"/>
          <w:szCs w:val="24"/>
        </w:rPr>
        <w:t>1.4.4 Framework of the Proposed System</w:t>
      </w:r>
      <w:r w:rsidRPr="00DB4FA9">
        <w:rPr>
          <w:i/>
          <w:iCs/>
          <w:color w:val="0F4761"/>
          <w:sz w:val="24"/>
          <w:szCs w:val="24"/>
        </w:rPr>
        <w:t xml:space="preserve"> </w:t>
      </w:r>
    </w:p>
    <w:p w14:paraId="4DD6EFBE" w14:textId="364E89FD" w:rsidR="00E76D2D" w:rsidRDefault="009B3955" w:rsidP="00C95684">
      <w:pPr>
        <w:ind w:left="-680" w:right="340"/>
        <w:jc w:val="both"/>
        <w:rPr>
          <w:sz w:val="24"/>
          <w:szCs w:val="24"/>
          <w:lang w:val="en-IN"/>
        </w:rPr>
      </w:pPr>
      <w:r w:rsidRPr="00DB4FA9">
        <w:rPr>
          <w:sz w:val="24"/>
          <w:szCs w:val="24"/>
          <w:lang w:val="en-IN"/>
        </w:rPr>
        <w:t xml:space="preserve">This chapter forms the core of the report, outlining the methodology and design of the diabetic retinopathy detection system. It details the architectures of both RESNET and </w:t>
      </w:r>
      <w:proofErr w:type="spellStart"/>
      <w:r w:rsidRPr="00DB4FA9">
        <w:rPr>
          <w:sz w:val="24"/>
          <w:szCs w:val="24"/>
          <w:lang w:val="en-IN"/>
        </w:rPr>
        <w:t>DenseNet</w:t>
      </w:r>
      <w:proofErr w:type="spellEnd"/>
      <w:r w:rsidRPr="00DB4FA9">
        <w:rPr>
          <w:sz w:val="24"/>
          <w:szCs w:val="24"/>
          <w:lang w:val="en-IN"/>
        </w:rPr>
        <w:t xml:space="preserve"> used for DR detection, the steps involved in data preprocessing, and the training process to build an efficient and robust deep learning model.</w:t>
      </w:r>
    </w:p>
    <w:p w14:paraId="5AD9A53D" w14:textId="77777777" w:rsidR="00E76D2D" w:rsidRPr="00DB4FA9" w:rsidRDefault="00E76D2D" w:rsidP="00C95684">
      <w:pPr>
        <w:ind w:left="-680" w:right="340"/>
        <w:jc w:val="both"/>
        <w:rPr>
          <w:sz w:val="24"/>
          <w:szCs w:val="24"/>
          <w:lang w:val="en-IN"/>
        </w:rPr>
      </w:pPr>
    </w:p>
    <w:p w14:paraId="1C133111" w14:textId="77777777" w:rsidR="009B3955" w:rsidRDefault="009B3955" w:rsidP="00C95684">
      <w:pPr>
        <w:ind w:left="-680" w:right="340"/>
        <w:jc w:val="both"/>
        <w:rPr>
          <w:sz w:val="24"/>
          <w:szCs w:val="24"/>
          <w:lang w:val="en-IN"/>
        </w:rPr>
      </w:pPr>
      <w:r w:rsidRPr="00DB4FA9">
        <w:rPr>
          <w:b/>
          <w:bCs/>
          <w:sz w:val="24"/>
          <w:szCs w:val="24"/>
          <w:lang w:val="en-IN"/>
        </w:rPr>
        <w:t>Data Preprocessing</w:t>
      </w:r>
      <w:r w:rsidRPr="00DB4FA9">
        <w:rPr>
          <w:sz w:val="24"/>
          <w:szCs w:val="24"/>
          <w:lang w:val="en-IN"/>
        </w:rPr>
        <w:t xml:space="preserve">: The Kaggle Diabetic Retinopathy dataset is utilized to train the RESNET and </w:t>
      </w:r>
      <w:proofErr w:type="spellStart"/>
      <w:r w:rsidRPr="00DB4FA9">
        <w:rPr>
          <w:sz w:val="24"/>
          <w:szCs w:val="24"/>
          <w:lang w:val="en-IN"/>
        </w:rPr>
        <w:t>DenseNet</w:t>
      </w:r>
      <w:proofErr w:type="spellEnd"/>
      <w:r w:rsidRPr="00DB4FA9">
        <w:rPr>
          <w:sz w:val="24"/>
          <w:szCs w:val="24"/>
          <w:lang w:val="en-IN"/>
        </w:rPr>
        <w:t xml:space="preserve"> models. The dataset is </w:t>
      </w:r>
      <w:proofErr w:type="spellStart"/>
      <w:r w:rsidRPr="00DB4FA9">
        <w:rPr>
          <w:sz w:val="24"/>
          <w:szCs w:val="24"/>
          <w:lang w:val="en-IN"/>
        </w:rPr>
        <w:t>preprocessed</w:t>
      </w:r>
      <w:proofErr w:type="spellEnd"/>
      <w:r w:rsidRPr="00DB4FA9">
        <w:rPr>
          <w:sz w:val="24"/>
          <w:szCs w:val="24"/>
          <w:lang w:val="en-IN"/>
        </w:rPr>
        <w:t xml:space="preserve"> to ensure consistency and improve model performance. This includes resizing images to a fixed resolution, normalization to standardize pixel values, and data augmentation techniques (such as rotation, flipping, and brightness adjustment) to address class imbalance and prevent overfitting.</w:t>
      </w:r>
    </w:p>
    <w:p w14:paraId="59F933AF" w14:textId="77777777" w:rsidR="008E6C06" w:rsidRPr="00DB4FA9" w:rsidRDefault="008E6C06" w:rsidP="00C95684">
      <w:pPr>
        <w:ind w:left="-680" w:right="340"/>
        <w:jc w:val="both"/>
        <w:rPr>
          <w:sz w:val="24"/>
          <w:szCs w:val="24"/>
          <w:lang w:val="en-IN"/>
        </w:rPr>
      </w:pPr>
    </w:p>
    <w:p w14:paraId="274E13D9" w14:textId="77777777" w:rsidR="009B3955" w:rsidRDefault="009B3955" w:rsidP="00C95684">
      <w:pPr>
        <w:ind w:left="-680" w:right="340"/>
        <w:jc w:val="both"/>
        <w:rPr>
          <w:sz w:val="24"/>
          <w:szCs w:val="24"/>
          <w:lang w:val="en-IN"/>
        </w:rPr>
      </w:pPr>
      <w:r w:rsidRPr="00DB4FA9">
        <w:rPr>
          <w:b/>
          <w:bCs/>
          <w:sz w:val="24"/>
          <w:szCs w:val="24"/>
          <w:lang w:val="en-IN"/>
        </w:rPr>
        <w:t xml:space="preserve">Architecture of RESNET and </w:t>
      </w:r>
      <w:proofErr w:type="spellStart"/>
      <w:r w:rsidRPr="00DB4FA9">
        <w:rPr>
          <w:b/>
          <w:bCs/>
          <w:sz w:val="24"/>
          <w:szCs w:val="24"/>
          <w:lang w:val="en-IN"/>
        </w:rPr>
        <w:t>DenseNet</w:t>
      </w:r>
      <w:proofErr w:type="spellEnd"/>
      <w:r w:rsidRPr="00DB4FA9">
        <w:rPr>
          <w:sz w:val="24"/>
          <w:szCs w:val="24"/>
          <w:lang w:val="en-IN"/>
        </w:rPr>
        <w:t xml:space="preserve">: The RESNET 152 model is described with its deep architecture and skip connections, which help in addressing the vanishing gradient problem and ensure efficient training of deep networks. </w:t>
      </w:r>
      <w:proofErr w:type="spellStart"/>
      <w:r w:rsidRPr="00DB4FA9">
        <w:rPr>
          <w:sz w:val="24"/>
          <w:szCs w:val="24"/>
          <w:lang w:val="en-IN"/>
        </w:rPr>
        <w:t>DenseNet</w:t>
      </w:r>
      <w:proofErr w:type="spellEnd"/>
      <w:r w:rsidRPr="00DB4FA9">
        <w:rPr>
          <w:sz w:val="24"/>
          <w:szCs w:val="24"/>
          <w:lang w:val="en-IN"/>
        </w:rPr>
        <w:t xml:space="preserve"> 121 is introduced as a complementary architecture that employs densely connected layers, enhancing feature reuse and gradient flow to improve the network's efficiency and accuracy.</w:t>
      </w:r>
    </w:p>
    <w:p w14:paraId="32D80EE5" w14:textId="77777777" w:rsidR="008E6C06" w:rsidRPr="00DB4FA9" w:rsidRDefault="008E6C06" w:rsidP="00C95684">
      <w:pPr>
        <w:ind w:left="-680" w:right="340"/>
        <w:jc w:val="both"/>
        <w:rPr>
          <w:sz w:val="24"/>
          <w:szCs w:val="24"/>
          <w:lang w:val="en-IN"/>
        </w:rPr>
      </w:pPr>
    </w:p>
    <w:p w14:paraId="795C27EC" w14:textId="77777777" w:rsidR="009B3955" w:rsidRDefault="009B3955" w:rsidP="00C95684">
      <w:pPr>
        <w:ind w:left="-680" w:right="340"/>
        <w:jc w:val="both"/>
        <w:rPr>
          <w:sz w:val="24"/>
          <w:szCs w:val="24"/>
          <w:lang w:val="en-IN"/>
        </w:rPr>
      </w:pPr>
      <w:r w:rsidRPr="00DB4FA9">
        <w:rPr>
          <w:b/>
          <w:bCs/>
          <w:sz w:val="24"/>
          <w:szCs w:val="24"/>
          <w:lang w:val="en-IN"/>
        </w:rPr>
        <w:t>Training Process</w:t>
      </w:r>
      <w:r w:rsidRPr="00DB4FA9">
        <w:rPr>
          <w:sz w:val="24"/>
          <w:szCs w:val="24"/>
          <w:lang w:val="en-IN"/>
        </w:rPr>
        <w:t xml:space="preserve">: The training process for both architectures </w:t>
      </w:r>
      <w:proofErr w:type="gramStart"/>
      <w:r w:rsidRPr="00DB4FA9">
        <w:rPr>
          <w:sz w:val="24"/>
          <w:szCs w:val="24"/>
          <w:lang w:val="en-IN"/>
        </w:rPr>
        <w:t>is</w:t>
      </w:r>
      <w:proofErr w:type="gramEnd"/>
      <w:r w:rsidRPr="00DB4FA9">
        <w:rPr>
          <w:sz w:val="24"/>
          <w:szCs w:val="24"/>
          <w:lang w:val="en-IN"/>
        </w:rPr>
        <w:t xml:space="preserve"> explained in detail. The Adam optimizer is used to minimize the cross-entropy loss function, ensuring effective convergence. Regularization techniques such as dropout are employed to prevent overfitting and improve generalization. Both models are fine-tuned to classify retinal images into different DR severity levels.</w:t>
      </w:r>
    </w:p>
    <w:p w14:paraId="7198E45E" w14:textId="77777777" w:rsidR="008E6C06" w:rsidRPr="00DB4FA9" w:rsidRDefault="008E6C06" w:rsidP="00C95684">
      <w:pPr>
        <w:ind w:left="-680" w:right="340"/>
        <w:jc w:val="both"/>
        <w:rPr>
          <w:sz w:val="24"/>
          <w:szCs w:val="24"/>
          <w:lang w:val="en-IN"/>
        </w:rPr>
      </w:pPr>
    </w:p>
    <w:p w14:paraId="5F747C7F" w14:textId="77777777" w:rsidR="009B3955" w:rsidRPr="00DB4FA9" w:rsidRDefault="009B3955" w:rsidP="00C95684">
      <w:pPr>
        <w:ind w:left="-680" w:right="340"/>
        <w:jc w:val="both"/>
        <w:rPr>
          <w:sz w:val="24"/>
          <w:szCs w:val="24"/>
          <w:lang w:val="en-IN"/>
        </w:rPr>
      </w:pPr>
      <w:r w:rsidRPr="00DB4FA9">
        <w:rPr>
          <w:b/>
          <w:bCs/>
          <w:sz w:val="24"/>
          <w:szCs w:val="24"/>
          <w:lang w:val="en-IN"/>
        </w:rPr>
        <w:t xml:space="preserve">Integration of RESNET and </w:t>
      </w:r>
      <w:proofErr w:type="spellStart"/>
      <w:r w:rsidRPr="00DB4FA9">
        <w:rPr>
          <w:b/>
          <w:bCs/>
          <w:sz w:val="24"/>
          <w:szCs w:val="24"/>
          <w:lang w:val="en-IN"/>
        </w:rPr>
        <w:t>DenseNet</w:t>
      </w:r>
      <w:proofErr w:type="spellEnd"/>
      <w:r w:rsidRPr="00DB4FA9">
        <w:rPr>
          <w:sz w:val="24"/>
          <w:szCs w:val="24"/>
          <w:lang w:val="en-IN"/>
        </w:rPr>
        <w:t xml:space="preserve">: The proposed system integrates RESNET 152 and </w:t>
      </w:r>
      <w:proofErr w:type="spellStart"/>
      <w:r w:rsidRPr="00DB4FA9">
        <w:rPr>
          <w:sz w:val="24"/>
          <w:szCs w:val="24"/>
          <w:lang w:val="en-IN"/>
        </w:rPr>
        <w:t>DenseNet</w:t>
      </w:r>
      <w:proofErr w:type="spellEnd"/>
      <w:r w:rsidRPr="00DB4FA9">
        <w:rPr>
          <w:sz w:val="24"/>
          <w:szCs w:val="24"/>
          <w:lang w:val="en-IN"/>
        </w:rPr>
        <w:t xml:space="preserve"> 121 to leverage their unique strengths. While RESNET excels at extracting complex hierarchical features, </w:t>
      </w:r>
      <w:proofErr w:type="spellStart"/>
      <w:r w:rsidRPr="00DB4FA9">
        <w:rPr>
          <w:sz w:val="24"/>
          <w:szCs w:val="24"/>
          <w:lang w:val="en-IN"/>
        </w:rPr>
        <w:t>DenseNet</w:t>
      </w:r>
      <w:proofErr w:type="spellEnd"/>
      <w:r w:rsidRPr="00DB4FA9">
        <w:rPr>
          <w:sz w:val="24"/>
          <w:szCs w:val="24"/>
          <w:lang w:val="en-IN"/>
        </w:rPr>
        <w:t xml:space="preserve"> enhances performance by reusing learned features, making the system robust across varying image qualities and conditions.</w:t>
      </w:r>
    </w:p>
    <w:p w14:paraId="12D90668" w14:textId="77777777" w:rsidR="009B3955" w:rsidRPr="00DB4FA9" w:rsidRDefault="009B3955" w:rsidP="00C95684">
      <w:pPr>
        <w:ind w:left="-680" w:right="340"/>
        <w:jc w:val="both"/>
        <w:rPr>
          <w:sz w:val="24"/>
          <w:szCs w:val="24"/>
          <w:lang w:val="en-IN"/>
        </w:rPr>
      </w:pPr>
      <w:r w:rsidRPr="00DB4FA9">
        <w:rPr>
          <w:sz w:val="24"/>
          <w:szCs w:val="24"/>
          <w:lang w:val="en-IN"/>
        </w:rPr>
        <w:t xml:space="preserve">This framework aims to build a comprehensive and scalable solution for DR detection, combining the advanced capabilities of RESNET and </w:t>
      </w:r>
      <w:proofErr w:type="spellStart"/>
      <w:r w:rsidRPr="00DB4FA9">
        <w:rPr>
          <w:sz w:val="24"/>
          <w:szCs w:val="24"/>
          <w:lang w:val="en-IN"/>
        </w:rPr>
        <w:t>DenseNet</w:t>
      </w:r>
      <w:proofErr w:type="spellEnd"/>
      <w:r w:rsidRPr="00DB4FA9">
        <w:rPr>
          <w:sz w:val="24"/>
          <w:szCs w:val="24"/>
          <w:lang w:val="en-IN"/>
        </w:rPr>
        <w:t xml:space="preserve"> to improve accuracy, efficiency, and adaptability in real-world applications.</w:t>
      </w:r>
    </w:p>
    <w:p w14:paraId="02D186DA" w14:textId="7514C0CA" w:rsidR="00F92E6E" w:rsidRDefault="00FB5B29" w:rsidP="00B47319">
      <w:pPr>
        <w:shd w:val="clear" w:color="auto" w:fill="FFFFFF" w:themeFill="background1"/>
        <w:spacing w:before="320" w:after="320"/>
        <w:ind w:left="-680"/>
        <w:rPr>
          <w:sz w:val="24"/>
          <w:szCs w:val="24"/>
        </w:rPr>
      </w:pPr>
      <w:r w:rsidRPr="4403E34C">
        <w:rPr>
          <w:b/>
          <w:bCs/>
          <w:sz w:val="24"/>
          <w:szCs w:val="24"/>
        </w:rPr>
        <w:t>1.4.5 Results and Discussions</w:t>
      </w:r>
      <w:r w:rsidRPr="4403E34C">
        <w:rPr>
          <w:sz w:val="24"/>
          <w:szCs w:val="24"/>
        </w:rPr>
        <w:t xml:space="preserve"> </w:t>
      </w:r>
    </w:p>
    <w:p w14:paraId="26C77724" w14:textId="77777777" w:rsidR="00083EC9" w:rsidRPr="00083EC9" w:rsidRDefault="00083EC9" w:rsidP="008E6C06">
      <w:pPr>
        <w:shd w:val="clear" w:color="auto" w:fill="FFFFFF" w:themeFill="background1"/>
        <w:spacing w:before="320" w:after="320"/>
        <w:ind w:left="-680" w:right="340"/>
        <w:rPr>
          <w:sz w:val="24"/>
          <w:szCs w:val="24"/>
          <w:lang w:val="en-IN"/>
        </w:rPr>
      </w:pPr>
      <w:r w:rsidRPr="00083EC9">
        <w:rPr>
          <w:sz w:val="24"/>
          <w:szCs w:val="24"/>
          <w:lang w:val="en-IN"/>
        </w:rPr>
        <w:t xml:space="preserve">The results of the trained models—RESNET 152 and </w:t>
      </w:r>
      <w:proofErr w:type="spellStart"/>
      <w:r w:rsidRPr="00083EC9">
        <w:rPr>
          <w:sz w:val="24"/>
          <w:szCs w:val="24"/>
          <w:lang w:val="en-IN"/>
        </w:rPr>
        <w:t>DenseNet</w:t>
      </w:r>
      <w:proofErr w:type="spellEnd"/>
      <w:r w:rsidRPr="00083EC9">
        <w:rPr>
          <w:sz w:val="24"/>
          <w:szCs w:val="24"/>
          <w:lang w:val="en-IN"/>
        </w:rPr>
        <w:t xml:space="preserve"> 121—are presented in this chapter, focusing on critical performance metrics such as accuracy, precision, recall, and F1-score. The performance is evaluated and compared against benchmarks from previous studies to highlight the improvements achieved through the integration of these deep learning architectures.</w:t>
      </w:r>
    </w:p>
    <w:p w14:paraId="4D325DBE" w14:textId="77777777" w:rsidR="00083EC9" w:rsidRPr="00083EC9" w:rsidRDefault="00083EC9" w:rsidP="008E6C06">
      <w:pPr>
        <w:numPr>
          <w:ilvl w:val="0"/>
          <w:numId w:val="52"/>
        </w:numPr>
        <w:shd w:val="clear" w:color="auto" w:fill="FFFFFF" w:themeFill="background1"/>
        <w:spacing w:before="320" w:after="320"/>
        <w:ind w:left="-680" w:right="340"/>
        <w:rPr>
          <w:sz w:val="24"/>
          <w:szCs w:val="24"/>
          <w:lang w:val="en-IN"/>
        </w:rPr>
      </w:pPr>
      <w:r w:rsidRPr="00083EC9">
        <w:rPr>
          <w:b/>
          <w:bCs/>
          <w:sz w:val="24"/>
          <w:szCs w:val="24"/>
          <w:lang w:val="en-IN"/>
        </w:rPr>
        <w:t>Performance Metrics</w:t>
      </w:r>
      <w:r w:rsidRPr="00083EC9">
        <w:rPr>
          <w:sz w:val="24"/>
          <w:szCs w:val="24"/>
          <w:lang w:val="en-IN"/>
        </w:rPr>
        <w:t>:</w:t>
      </w:r>
      <w:r w:rsidRPr="00083EC9">
        <w:rPr>
          <w:sz w:val="24"/>
          <w:szCs w:val="24"/>
          <w:lang w:val="en-IN"/>
        </w:rPr>
        <w:br/>
        <w:t xml:space="preserve">The metrics, including overall accuracy, precision, recall, and F1-score, are computed for both RESNET 152 and </w:t>
      </w:r>
      <w:proofErr w:type="spellStart"/>
      <w:r w:rsidRPr="00083EC9">
        <w:rPr>
          <w:sz w:val="24"/>
          <w:szCs w:val="24"/>
          <w:lang w:val="en-IN"/>
        </w:rPr>
        <w:t>DenseNet</w:t>
      </w:r>
      <w:proofErr w:type="spellEnd"/>
      <w:r w:rsidRPr="00083EC9">
        <w:rPr>
          <w:sz w:val="24"/>
          <w:szCs w:val="24"/>
          <w:lang w:val="en-IN"/>
        </w:rPr>
        <w:t xml:space="preserve"> 121. The comparative analysis demonstrates the benefits of using RESNET's deep skip-connected architecture and </w:t>
      </w:r>
      <w:proofErr w:type="spellStart"/>
      <w:r w:rsidRPr="00083EC9">
        <w:rPr>
          <w:sz w:val="24"/>
          <w:szCs w:val="24"/>
          <w:lang w:val="en-IN"/>
        </w:rPr>
        <w:t>DenseNet's</w:t>
      </w:r>
      <w:proofErr w:type="spellEnd"/>
      <w:r w:rsidRPr="00083EC9">
        <w:rPr>
          <w:sz w:val="24"/>
          <w:szCs w:val="24"/>
          <w:lang w:val="en-IN"/>
        </w:rPr>
        <w:t xml:space="preserve"> feature reuse mechanism in accurately classifying different stages of DR, from No DR to Proliferative DR.</w:t>
      </w:r>
    </w:p>
    <w:p w14:paraId="20432EAC" w14:textId="77777777" w:rsidR="00083EC9" w:rsidRPr="00083EC9" w:rsidRDefault="00083EC9" w:rsidP="008E6C06">
      <w:pPr>
        <w:numPr>
          <w:ilvl w:val="0"/>
          <w:numId w:val="52"/>
        </w:numPr>
        <w:shd w:val="clear" w:color="auto" w:fill="FFFFFF" w:themeFill="background1"/>
        <w:spacing w:before="320" w:after="320"/>
        <w:ind w:left="-680" w:right="340"/>
        <w:rPr>
          <w:sz w:val="24"/>
          <w:szCs w:val="24"/>
          <w:lang w:val="en-IN"/>
        </w:rPr>
      </w:pPr>
      <w:r w:rsidRPr="00083EC9">
        <w:rPr>
          <w:b/>
          <w:bCs/>
          <w:sz w:val="24"/>
          <w:szCs w:val="24"/>
          <w:lang w:val="en-IN"/>
        </w:rPr>
        <w:t>Confusion Matrix and Visualizations</w:t>
      </w:r>
      <w:r w:rsidRPr="00083EC9">
        <w:rPr>
          <w:sz w:val="24"/>
          <w:szCs w:val="24"/>
          <w:lang w:val="en-IN"/>
        </w:rPr>
        <w:t>:</w:t>
      </w:r>
      <w:r w:rsidRPr="00083EC9">
        <w:rPr>
          <w:sz w:val="24"/>
          <w:szCs w:val="24"/>
          <w:lang w:val="en-IN"/>
        </w:rPr>
        <w:br/>
        <w:t>A detailed confusion matrix analysis is provided, illustrating the models’ classification performance across various DR stages. This section also includes visualizations such as accuracy vs. loss curves, precision-recall curves, and sample classifications to give insights into the models' learning dynamics and classification abilities.</w:t>
      </w:r>
    </w:p>
    <w:p w14:paraId="4C623E7F" w14:textId="77777777" w:rsidR="00083EC9" w:rsidRPr="00083EC9" w:rsidRDefault="00083EC9" w:rsidP="008E6C06">
      <w:pPr>
        <w:numPr>
          <w:ilvl w:val="0"/>
          <w:numId w:val="52"/>
        </w:numPr>
        <w:shd w:val="clear" w:color="auto" w:fill="FFFFFF" w:themeFill="background1"/>
        <w:spacing w:before="320" w:after="320"/>
        <w:ind w:left="-680" w:right="340"/>
        <w:rPr>
          <w:sz w:val="24"/>
          <w:szCs w:val="24"/>
          <w:lang w:val="en-IN"/>
        </w:rPr>
      </w:pPr>
      <w:r w:rsidRPr="00083EC9">
        <w:rPr>
          <w:b/>
          <w:bCs/>
          <w:sz w:val="24"/>
          <w:szCs w:val="24"/>
          <w:lang w:val="en-IN"/>
        </w:rPr>
        <w:lastRenderedPageBreak/>
        <w:t>Challenges Encountered</w:t>
      </w:r>
      <w:r w:rsidRPr="00083EC9">
        <w:rPr>
          <w:sz w:val="24"/>
          <w:szCs w:val="24"/>
          <w:lang w:val="en-IN"/>
        </w:rPr>
        <w:t>:</w:t>
      </w:r>
      <w:r w:rsidRPr="00083EC9">
        <w:rPr>
          <w:sz w:val="24"/>
          <w:szCs w:val="24"/>
          <w:lang w:val="en-IN"/>
        </w:rPr>
        <w:br/>
        <w:t>The Challenges section discusses the primary issues faced during model training and evaluation, including:</w:t>
      </w:r>
    </w:p>
    <w:p w14:paraId="76012C44" w14:textId="77777777" w:rsidR="00083EC9" w:rsidRDefault="00083EC9" w:rsidP="008E6C06">
      <w:pPr>
        <w:numPr>
          <w:ilvl w:val="1"/>
          <w:numId w:val="52"/>
        </w:numPr>
        <w:shd w:val="clear" w:color="auto" w:fill="FFFFFF" w:themeFill="background1"/>
        <w:spacing w:before="320" w:after="320"/>
        <w:ind w:left="-94" w:right="283"/>
        <w:jc w:val="both"/>
        <w:rPr>
          <w:sz w:val="24"/>
          <w:szCs w:val="24"/>
          <w:lang w:val="en-IN"/>
        </w:rPr>
      </w:pPr>
      <w:r w:rsidRPr="00083EC9">
        <w:rPr>
          <w:b/>
          <w:bCs/>
          <w:sz w:val="24"/>
          <w:szCs w:val="24"/>
          <w:lang w:val="en-IN"/>
        </w:rPr>
        <w:t>Overfitting</w:t>
      </w:r>
      <w:r w:rsidRPr="00083EC9">
        <w:rPr>
          <w:sz w:val="24"/>
          <w:szCs w:val="24"/>
          <w:lang w:val="en-IN"/>
        </w:rPr>
        <w:t>: Addressed through data augmentation techniques and regularization methods like dropout.</w:t>
      </w:r>
    </w:p>
    <w:p w14:paraId="743B11CF" w14:textId="7051323C" w:rsidR="00083EC9" w:rsidRPr="00083EC9" w:rsidRDefault="00083EC9" w:rsidP="008E6C06">
      <w:pPr>
        <w:numPr>
          <w:ilvl w:val="1"/>
          <w:numId w:val="52"/>
        </w:numPr>
        <w:shd w:val="clear" w:color="auto" w:fill="FFFFFF" w:themeFill="background1"/>
        <w:spacing w:before="320" w:after="320"/>
        <w:ind w:left="-94" w:right="283"/>
        <w:jc w:val="both"/>
        <w:rPr>
          <w:sz w:val="24"/>
          <w:szCs w:val="24"/>
          <w:lang w:val="en-IN"/>
        </w:rPr>
      </w:pPr>
      <w:r w:rsidRPr="00083EC9">
        <w:rPr>
          <w:b/>
          <w:bCs/>
          <w:sz w:val="24"/>
          <w:szCs w:val="24"/>
          <w:lang w:val="en-IN"/>
        </w:rPr>
        <w:t>Class Imbalance</w:t>
      </w:r>
      <w:r w:rsidRPr="00083EC9">
        <w:rPr>
          <w:sz w:val="24"/>
          <w:szCs w:val="24"/>
          <w:lang w:val="en-IN"/>
        </w:rPr>
        <w:t>: Handled by augmenting underrepresented classes to ensure balanced learning.</w:t>
      </w:r>
    </w:p>
    <w:p w14:paraId="192722D2" w14:textId="77777777" w:rsidR="00083EC9" w:rsidRPr="00083EC9" w:rsidRDefault="00083EC9" w:rsidP="008E6C06">
      <w:pPr>
        <w:numPr>
          <w:ilvl w:val="1"/>
          <w:numId w:val="52"/>
        </w:numPr>
        <w:shd w:val="clear" w:color="auto" w:fill="FFFFFF" w:themeFill="background1"/>
        <w:spacing w:before="320" w:after="320"/>
        <w:ind w:left="-94" w:right="283"/>
        <w:jc w:val="both"/>
        <w:rPr>
          <w:sz w:val="24"/>
          <w:szCs w:val="24"/>
          <w:lang w:val="en-IN"/>
        </w:rPr>
      </w:pPr>
      <w:r w:rsidRPr="00083EC9">
        <w:rPr>
          <w:b/>
          <w:bCs/>
          <w:sz w:val="24"/>
          <w:szCs w:val="24"/>
          <w:lang w:val="en-IN"/>
        </w:rPr>
        <w:t>Computational Limitations</w:t>
      </w:r>
      <w:r w:rsidRPr="00083EC9">
        <w:rPr>
          <w:sz w:val="24"/>
          <w:szCs w:val="24"/>
          <w:lang w:val="en-IN"/>
        </w:rPr>
        <w:t>: Mitigated by optimizing hyperparameters and employing transfer learning to reduce the need for extensive training from scratch.</w:t>
      </w:r>
    </w:p>
    <w:p w14:paraId="0D6F8611" w14:textId="77777777" w:rsidR="00083EC9" w:rsidRPr="00083EC9" w:rsidRDefault="00083EC9" w:rsidP="008E6C06">
      <w:pPr>
        <w:numPr>
          <w:ilvl w:val="0"/>
          <w:numId w:val="52"/>
        </w:numPr>
        <w:shd w:val="clear" w:color="auto" w:fill="FFFFFF" w:themeFill="background1"/>
        <w:spacing w:before="320" w:after="320"/>
        <w:ind w:left="-680" w:right="340"/>
        <w:rPr>
          <w:sz w:val="24"/>
          <w:szCs w:val="24"/>
          <w:lang w:val="en-IN"/>
        </w:rPr>
      </w:pPr>
      <w:r w:rsidRPr="00083EC9">
        <w:rPr>
          <w:b/>
          <w:bCs/>
          <w:sz w:val="24"/>
          <w:szCs w:val="24"/>
          <w:lang w:val="en-IN"/>
        </w:rPr>
        <w:t xml:space="preserve">Comparison of RESNET and </w:t>
      </w:r>
      <w:proofErr w:type="spellStart"/>
      <w:r w:rsidRPr="00083EC9">
        <w:rPr>
          <w:b/>
          <w:bCs/>
          <w:sz w:val="24"/>
          <w:szCs w:val="24"/>
          <w:lang w:val="en-IN"/>
        </w:rPr>
        <w:t>DenseNet</w:t>
      </w:r>
      <w:proofErr w:type="spellEnd"/>
      <w:r w:rsidRPr="00083EC9">
        <w:rPr>
          <w:sz w:val="24"/>
          <w:szCs w:val="24"/>
          <w:lang w:val="en-IN"/>
        </w:rPr>
        <w:t>:</w:t>
      </w:r>
      <w:r w:rsidRPr="00083EC9">
        <w:rPr>
          <w:sz w:val="24"/>
          <w:szCs w:val="24"/>
          <w:lang w:val="en-IN"/>
        </w:rPr>
        <w:br/>
        <w:t xml:space="preserve">The comparative results reveal that RESNET 152 excels in extracting hierarchical features due to its depth and skip connections, making it particularly effective for identifying subtle changes in advanced stages of DR. Meanwhile, </w:t>
      </w:r>
      <w:proofErr w:type="spellStart"/>
      <w:r w:rsidRPr="00083EC9">
        <w:rPr>
          <w:sz w:val="24"/>
          <w:szCs w:val="24"/>
          <w:lang w:val="en-IN"/>
        </w:rPr>
        <w:t>DenseNet</w:t>
      </w:r>
      <w:proofErr w:type="spellEnd"/>
      <w:r w:rsidRPr="00083EC9">
        <w:rPr>
          <w:sz w:val="24"/>
          <w:szCs w:val="24"/>
          <w:lang w:val="en-IN"/>
        </w:rPr>
        <w:t xml:space="preserve"> 121 demonstrates superior efficiency in feature utilization and gradient propagation, achieving robust performance even with relatively fewer parameters.</w:t>
      </w:r>
    </w:p>
    <w:p w14:paraId="156DCC6D" w14:textId="3F73BF07" w:rsidR="00083EC9" w:rsidRPr="00083EC9" w:rsidRDefault="00083EC9" w:rsidP="008E6C06">
      <w:pPr>
        <w:shd w:val="clear" w:color="auto" w:fill="FFFFFF" w:themeFill="background1"/>
        <w:spacing w:before="320" w:after="320"/>
        <w:ind w:left="-680" w:right="340"/>
        <w:rPr>
          <w:sz w:val="24"/>
          <w:szCs w:val="24"/>
          <w:lang w:val="en-IN"/>
        </w:rPr>
      </w:pPr>
      <w:r w:rsidRPr="00083EC9">
        <w:rPr>
          <w:sz w:val="24"/>
          <w:szCs w:val="24"/>
          <w:lang w:val="en-IN"/>
        </w:rPr>
        <w:t xml:space="preserve">This chapter concludes with a discussion on how the integration of RESNET and </w:t>
      </w:r>
      <w:proofErr w:type="spellStart"/>
      <w:r w:rsidRPr="00083EC9">
        <w:rPr>
          <w:sz w:val="24"/>
          <w:szCs w:val="24"/>
          <w:lang w:val="en-IN"/>
        </w:rPr>
        <w:t>DenseNet</w:t>
      </w:r>
      <w:proofErr w:type="spellEnd"/>
      <w:r w:rsidRPr="00083EC9">
        <w:rPr>
          <w:sz w:val="24"/>
          <w:szCs w:val="24"/>
          <w:lang w:val="en-IN"/>
        </w:rPr>
        <w:t xml:space="preserve"> offers complementary strengths, enabling a well-rounded system for diabetic retinopathy detection. The proposed models showcase significant advancements over traditional methods, providing a scalable and accurate solution for early diagnosis and intervention</w:t>
      </w:r>
    </w:p>
    <w:p w14:paraId="5F0E0129" w14:textId="1749D5BC" w:rsidR="00F92E6E" w:rsidRDefault="00FB5B29" w:rsidP="008E6C06">
      <w:pPr>
        <w:shd w:val="clear" w:color="auto" w:fill="FFFFFF" w:themeFill="background1"/>
        <w:spacing w:before="320" w:after="320"/>
        <w:ind w:left="-680" w:right="340"/>
        <w:rPr>
          <w:sz w:val="24"/>
          <w:szCs w:val="24"/>
        </w:rPr>
      </w:pPr>
      <w:r w:rsidRPr="4403E34C">
        <w:rPr>
          <w:b/>
          <w:bCs/>
          <w:sz w:val="24"/>
          <w:szCs w:val="24"/>
        </w:rPr>
        <w:t>1.4.6 Conclusion</w:t>
      </w:r>
      <w:r w:rsidRPr="4403E34C">
        <w:rPr>
          <w:sz w:val="24"/>
          <w:szCs w:val="24"/>
        </w:rPr>
        <w:t xml:space="preserve"> </w:t>
      </w:r>
    </w:p>
    <w:p w14:paraId="0F7DACCA" w14:textId="7B865579" w:rsidR="00F92E6E" w:rsidRDefault="00FB5B29" w:rsidP="008E6C06">
      <w:pPr>
        <w:shd w:val="clear" w:color="auto" w:fill="FFFFFF" w:themeFill="background1"/>
        <w:spacing w:before="240" w:after="240"/>
        <w:ind w:left="-680" w:right="340"/>
        <w:rPr>
          <w:sz w:val="24"/>
          <w:szCs w:val="24"/>
        </w:rPr>
      </w:pPr>
      <w:r w:rsidRPr="4403E34C">
        <w:rPr>
          <w:sz w:val="24"/>
          <w:szCs w:val="24"/>
        </w:rPr>
        <w:t>This chapter summarizes the overall contributions of the project, highlighting the effectiveness of using RESNET</w:t>
      </w:r>
      <w:r w:rsidR="00555452">
        <w:rPr>
          <w:sz w:val="24"/>
          <w:szCs w:val="24"/>
        </w:rPr>
        <w:t xml:space="preserve"> and DENSENET</w:t>
      </w:r>
      <w:r w:rsidRPr="4403E34C">
        <w:rPr>
          <w:sz w:val="24"/>
          <w:szCs w:val="24"/>
        </w:rPr>
        <w:t xml:space="preserve"> for diabetic retinopathy detection. It concludes that the proposed system achieved high classification accuracy and demonstrated potential for real-world application in medical diagnostics. </w:t>
      </w:r>
    </w:p>
    <w:p w14:paraId="5FA214F9" w14:textId="77777777" w:rsidR="00F92E6E" w:rsidRDefault="00FB5B29" w:rsidP="008E6C06">
      <w:pPr>
        <w:numPr>
          <w:ilvl w:val="0"/>
          <w:numId w:val="30"/>
        </w:numPr>
        <w:ind w:left="-680" w:right="340"/>
        <w:rPr>
          <w:sz w:val="24"/>
          <w:szCs w:val="24"/>
        </w:rPr>
      </w:pPr>
      <w:r w:rsidRPr="4403E34C">
        <w:rPr>
          <w:sz w:val="24"/>
          <w:szCs w:val="24"/>
        </w:rPr>
        <w:t xml:space="preserve">The conclusion also touches upon the broader implications of integrating AI into healthcare, emphasizing the potential benefits in terms of scalability, accuracy, and efficiency. </w:t>
      </w:r>
    </w:p>
    <w:p w14:paraId="32EA1C2B" w14:textId="77777777" w:rsidR="00E76D2D" w:rsidRDefault="00E76D2D" w:rsidP="00E76D2D">
      <w:pPr>
        <w:ind w:left="1080"/>
        <w:rPr>
          <w:sz w:val="24"/>
          <w:szCs w:val="24"/>
        </w:rPr>
      </w:pPr>
    </w:p>
    <w:p w14:paraId="41385AB1" w14:textId="4E07398D" w:rsidR="00F92E6E" w:rsidRDefault="00FB5B29" w:rsidP="008E6C06">
      <w:pPr>
        <w:shd w:val="clear" w:color="auto" w:fill="FFFFFF" w:themeFill="background1"/>
        <w:spacing w:before="320" w:after="320"/>
        <w:ind w:left="-680" w:right="340"/>
        <w:rPr>
          <w:b/>
          <w:bCs/>
          <w:sz w:val="24"/>
          <w:szCs w:val="24"/>
        </w:rPr>
      </w:pPr>
      <w:r w:rsidRPr="4403E34C">
        <w:rPr>
          <w:b/>
          <w:bCs/>
          <w:sz w:val="24"/>
          <w:szCs w:val="24"/>
        </w:rPr>
        <w:t xml:space="preserve">1.4.7 Future </w:t>
      </w:r>
      <w:r w:rsidR="32DDA538" w:rsidRPr="4403E34C">
        <w:rPr>
          <w:b/>
          <w:bCs/>
          <w:sz w:val="24"/>
          <w:szCs w:val="24"/>
        </w:rPr>
        <w:t>Work</w:t>
      </w:r>
    </w:p>
    <w:p w14:paraId="19DE6A0A" w14:textId="77777777" w:rsidR="00F92E6E" w:rsidRDefault="00FB5B29" w:rsidP="008E6C06">
      <w:pPr>
        <w:shd w:val="clear" w:color="auto" w:fill="FFFFFF" w:themeFill="background1"/>
        <w:spacing w:before="240" w:after="240"/>
        <w:ind w:left="-680" w:right="340"/>
        <w:rPr>
          <w:sz w:val="24"/>
          <w:szCs w:val="24"/>
        </w:rPr>
      </w:pPr>
      <w:r w:rsidRPr="4403E34C">
        <w:rPr>
          <w:sz w:val="24"/>
          <w:szCs w:val="24"/>
        </w:rPr>
        <w:t xml:space="preserve">In this chapter, several directions for future research are outlined. These include improving the model’s performance through techniques like </w:t>
      </w:r>
      <w:r w:rsidRPr="4403E34C">
        <w:rPr>
          <w:b/>
          <w:bCs/>
          <w:sz w:val="24"/>
          <w:szCs w:val="24"/>
        </w:rPr>
        <w:t>model interpretability</w:t>
      </w:r>
      <w:r w:rsidRPr="4403E34C">
        <w:rPr>
          <w:sz w:val="24"/>
          <w:szCs w:val="24"/>
        </w:rPr>
        <w:t xml:space="preserve">, addressing the </w:t>
      </w:r>
      <w:r w:rsidRPr="4403E34C">
        <w:rPr>
          <w:b/>
          <w:bCs/>
          <w:sz w:val="24"/>
          <w:szCs w:val="24"/>
        </w:rPr>
        <w:t>class imbalance problem</w:t>
      </w:r>
      <w:r w:rsidRPr="4403E34C">
        <w:rPr>
          <w:sz w:val="24"/>
          <w:szCs w:val="24"/>
        </w:rPr>
        <w:t xml:space="preserve">, and </w:t>
      </w:r>
      <w:r w:rsidRPr="4403E34C">
        <w:rPr>
          <w:b/>
          <w:bCs/>
          <w:sz w:val="24"/>
          <w:szCs w:val="24"/>
        </w:rPr>
        <w:t>training on larger, more diverse datasets</w:t>
      </w:r>
      <w:r w:rsidRPr="4403E34C">
        <w:rPr>
          <w:sz w:val="24"/>
          <w:szCs w:val="24"/>
        </w:rPr>
        <w:t xml:space="preserve">. </w:t>
      </w:r>
    </w:p>
    <w:p w14:paraId="15C8FDBA" w14:textId="77777777" w:rsidR="00F92E6E" w:rsidRDefault="00FB5B29" w:rsidP="008E6C06">
      <w:pPr>
        <w:numPr>
          <w:ilvl w:val="0"/>
          <w:numId w:val="12"/>
        </w:numPr>
        <w:ind w:left="-680" w:right="340"/>
        <w:rPr>
          <w:sz w:val="24"/>
          <w:szCs w:val="24"/>
        </w:rPr>
      </w:pPr>
      <w:r w:rsidRPr="4403E34C">
        <w:rPr>
          <w:sz w:val="24"/>
          <w:szCs w:val="24"/>
        </w:rPr>
        <w:t xml:space="preserve">The chapter also discusses potential applications of the model in real-time clinical settings and the possibility of integrating other AI techniques, such as </w:t>
      </w:r>
      <w:r w:rsidRPr="4403E34C">
        <w:rPr>
          <w:b/>
          <w:bCs/>
          <w:sz w:val="24"/>
          <w:szCs w:val="24"/>
        </w:rPr>
        <w:t>attention mechanisms</w:t>
      </w:r>
      <w:r w:rsidRPr="4403E34C">
        <w:rPr>
          <w:sz w:val="24"/>
          <w:szCs w:val="24"/>
        </w:rPr>
        <w:t xml:space="preserve"> or </w:t>
      </w:r>
      <w:r w:rsidRPr="4403E34C">
        <w:rPr>
          <w:b/>
          <w:bCs/>
          <w:sz w:val="24"/>
          <w:szCs w:val="24"/>
        </w:rPr>
        <w:t>GAN-based data augmentation</w:t>
      </w:r>
      <w:r w:rsidRPr="4403E34C">
        <w:rPr>
          <w:sz w:val="24"/>
          <w:szCs w:val="24"/>
        </w:rPr>
        <w:t xml:space="preserve">, to further enhance the system’s performance. </w:t>
      </w:r>
    </w:p>
    <w:p w14:paraId="02294245" w14:textId="77777777" w:rsidR="00E76D2D" w:rsidRDefault="00E76D2D" w:rsidP="008E6C06">
      <w:pPr>
        <w:ind w:left="-680" w:right="340"/>
        <w:rPr>
          <w:sz w:val="24"/>
          <w:szCs w:val="24"/>
        </w:rPr>
      </w:pPr>
    </w:p>
    <w:p w14:paraId="667BB812" w14:textId="34A5A127" w:rsidR="00F92E6E" w:rsidRDefault="00FB5B29" w:rsidP="008E6C06">
      <w:pPr>
        <w:shd w:val="clear" w:color="auto" w:fill="FFFFFF" w:themeFill="background1"/>
        <w:spacing w:before="320" w:after="320"/>
        <w:ind w:left="-680" w:right="340"/>
        <w:jc w:val="both"/>
        <w:rPr>
          <w:sz w:val="24"/>
          <w:szCs w:val="24"/>
        </w:rPr>
      </w:pPr>
      <w:r w:rsidRPr="4403E34C">
        <w:rPr>
          <w:b/>
          <w:bCs/>
          <w:sz w:val="24"/>
          <w:szCs w:val="24"/>
        </w:rPr>
        <w:t>1.4.8 References</w:t>
      </w:r>
      <w:r w:rsidRPr="4403E34C">
        <w:rPr>
          <w:sz w:val="24"/>
          <w:szCs w:val="24"/>
        </w:rPr>
        <w:t xml:space="preserve"> </w:t>
      </w:r>
    </w:p>
    <w:p w14:paraId="4673336A" w14:textId="77777777" w:rsidR="00F92E6E" w:rsidRDefault="00FB5B29" w:rsidP="008E6C06">
      <w:pPr>
        <w:shd w:val="clear" w:color="auto" w:fill="FFFFFF" w:themeFill="background1"/>
        <w:spacing w:before="240" w:after="240"/>
        <w:ind w:left="-680" w:right="340"/>
        <w:jc w:val="both"/>
        <w:rPr>
          <w:sz w:val="24"/>
          <w:szCs w:val="24"/>
        </w:rPr>
      </w:pPr>
      <w:r w:rsidRPr="4403E34C">
        <w:rPr>
          <w:sz w:val="24"/>
          <w:szCs w:val="24"/>
        </w:rPr>
        <w:t xml:space="preserve">This final chapter includes all the references cited throughout the report, following standard citation guidelines. Key studies from the </w:t>
      </w:r>
      <w:r w:rsidRPr="4403E34C">
        <w:rPr>
          <w:b/>
          <w:bCs/>
          <w:sz w:val="24"/>
          <w:szCs w:val="24"/>
        </w:rPr>
        <w:t>literature survey</w:t>
      </w:r>
      <w:r w:rsidRPr="4403E34C">
        <w:rPr>
          <w:sz w:val="24"/>
          <w:szCs w:val="24"/>
        </w:rPr>
        <w:t xml:space="preserve"> and tools discussed in the </w:t>
      </w:r>
      <w:r w:rsidRPr="4403E34C">
        <w:rPr>
          <w:b/>
          <w:bCs/>
          <w:sz w:val="24"/>
          <w:szCs w:val="24"/>
        </w:rPr>
        <w:t>methodology</w:t>
      </w:r>
      <w:r w:rsidRPr="4403E34C">
        <w:rPr>
          <w:sz w:val="24"/>
          <w:szCs w:val="24"/>
        </w:rPr>
        <w:t xml:space="preserve"> are included, ensuring proper acknowledgment of all sources. </w:t>
      </w:r>
    </w:p>
    <w:p w14:paraId="41A8765D" w14:textId="77777777" w:rsidR="00E76D2D" w:rsidRDefault="00E76D2D" w:rsidP="008E6C06">
      <w:pPr>
        <w:shd w:val="clear" w:color="auto" w:fill="FFFFFF" w:themeFill="background1"/>
        <w:spacing w:before="240" w:after="240"/>
        <w:ind w:left="-680" w:right="340"/>
        <w:jc w:val="both"/>
        <w:rPr>
          <w:sz w:val="24"/>
          <w:szCs w:val="24"/>
        </w:rPr>
      </w:pPr>
    </w:p>
    <w:p w14:paraId="6420BA65" w14:textId="77777777" w:rsidR="00E76D2D" w:rsidRDefault="00E76D2D" w:rsidP="008E6C06">
      <w:pPr>
        <w:shd w:val="clear" w:color="auto" w:fill="FFFFFF" w:themeFill="background1"/>
        <w:spacing w:before="240" w:after="240"/>
        <w:ind w:left="-680" w:right="340"/>
        <w:jc w:val="both"/>
        <w:rPr>
          <w:b/>
          <w:bCs/>
          <w:sz w:val="24"/>
          <w:szCs w:val="24"/>
        </w:rPr>
      </w:pPr>
    </w:p>
    <w:p w14:paraId="68C9F924" w14:textId="77777777" w:rsidR="00C72EFA" w:rsidRPr="00BD62E0" w:rsidRDefault="00C72EFA" w:rsidP="008E6C06">
      <w:pPr>
        <w:shd w:val="clear" w:color="auto" w:fill="FFFFFF" w:themeFill="background1"/>
        <w:spacing w:before="240" w:after="240"/>
        <w:ind w:left="-680" w:right="340"/>
        <w:jc w:val="both"/>
        <w:rPr>
          <w:sz w:val="24"/>
          <w:szCs w:val="24"/>
        </w:rPr>
      </w:pPr>
    </w:p>
    <w:p w14:paraId="2D7113A4" w14:textId="6F37E8CF" w:rsidR="00F92E6E" w:rsidRDefault="621C2D4E" w:rsidP="008E6C06">
      <w:pPr>
        <w:shd w:val="clear" w:color="auto" w:fill="FFFFFF" w:themeFill="background1"/>
        <w:spacing w:before="240" w:after="240"/>
        <w:ind w:left="-680" w:right="340"/>
        <w:jc w:val="both"/>
        <w:rPr>
          <w:b/>
          <w:bCs/>
          <w:sz w:val="28"/>
          <w:szCs w:val="28"/>
        </w:rPr>
      </w:pPr>
      <w:r w:rsidRPr="4403E34C">
        <w:rPr>
          <w:b/>
          <w:bCs/>
          <w:sz w:val="28"/>
          <w:szCs w:val="28"/>
        </w:rPr>
        <w:lastRenderedPageBreak/>
        <w:t>2.</w:t>
      </w:r>
      <w:r w:rsidR="5DF77CDF" w:rsidRPr="4403E34C">
        <w:rPr>
          <w:b/>
          <w:bCs/>
          <w:sz w:val="28"/>
          <w:szCs w:val="28"/>
        </w:rPr>
        <w:t xml:space="preserve">1 </w:t>
      </w:r>
      <w:r w:rsidR="00FB5B29" w:rsidRPr="4403E34C">
        <w:rPr>
          <w:b/>
          <w:bCs/>
          <w:sz w:val="28"/>
          <w:szCs w:val="28"/>
        </w:rPr>
        <w:t>Literature review:</w:t>
      </w:r>
    </w:p>
    <w:p w14:paraId="45E324F8" w14:textId="567F0D08" w:rsidR="00F92E6E" w:rsidRDefault="00FB5B29" w:rsidP="008E6C06">
      <w:pPr>
        <w:shd w:val="clear" w:color="auto" w:fill="FFFFFF" w:themeFill="background1"/>
        <w:spacing w:after="160"/>
        <w:ind w:left="-680" w:right="340"/>
        <w:jc w:val="both"/>
        <w:rPr>
          <w:sz w:val="24"/>
          <w:szCs w:val="24"/>
        </w:rPr>
      </w:pPr>
      <w:r w:rsidRPr="4403E34C">
        <w:rPr>
          <w:sz w:val="24"/>
          <w:szCs w:val="24"/>
        </w:rPr>
        <w:t xml:space="preserve">Most of the currently available methods divide MA detection into two consequent stages: candidate extraction and classification. Usually, the first step of candidate extraction is image pre-processing to reduce noise and improve contrast. After pre-processing, specific image segmentation is used to extract as much regions as possible that probably correspond to MAs. In the second step, the resulting candidates are labelled as true or false ones using a supervised </w:t>
      </w:r>
      <w:proofErr w:type="gramStart"/>
      <w:r w:rsidRPr="4403E34C">
        <w:rPr>
          <w:sz w:val="24"/>
          <w:szCs w:val="24"/>
        </w:rPr>
        <w:t>learning based</w:t>
      </w:r>
      <w:proofErr w:type="gramEnd"/>
      <w:r w:rsidRPr="4403E34C">
        <w:rPr>
          <w:sz w:val="24"/>
          <w:szCs w:val="24"/>
        </w:rPr>
        <w:t xml:space="preserve"> method. This classification requires a training set to establish the boundaries of the classes. The training set consists of pairs of feature </w:t>
      </w:r>
      <w:r w:rsidR="00C72EFA" w:rsidRPr="4403E34C">
        <w:rPr>
          <w:sz w:val="24"/>
          <w:szCs w:val="24"/>
        </w:rPr>
        <w:t>vectors and</w:t>
      </w:r>
      <w:r w:rsidRPr="4403E34C">
        <w:rPr>
          <w:sz w:val="24"/>
          <w:szCs w:val="24"/>
        </w:rPr>
        <w:t xml:space="preserve"> class labels. Feature vectors are ordered sets of certain property values, mostly geometrical or </w:t>
      </w:r>
      <w:proofErr w:type="spellStart"/>
      <w:r w:rsidRPr="4403E34C">
        <w:rPr>
          <w:sz w:val="24"/>
          <w:szCs w:val="24"/>
        </w:rPr>
        <w:t>colour</w:t>
      </w:r>
      <w:proofErr w:type="spellEnd"/>
      <w:r w:rsidRPr="4403E34C">
        <w:rPr>
          <w:sz w:val="24"/>
          <w:szCs w:val="24"/>
        </w:rPr>
        <w:t xml:space="preserve"> descriptors that may help to distinguish </w:t>
      </w:r>
      <w:proofErr w:type="gramStart"/>
      <w:r w:rsidRPr="4403E34C">
        <w:rPr>
          <w:sz w:val="24"/>
          <w:szCs w:val="24"/>
        </w:rPr>
        <w:t>MA’s[</w:t>
      </w:r>
      <w:proofErr w:type="gramEnd"/>
      <w:r w:rsidRPr="4403E34C">
        <w:rPr>
          <w:sz w:val="24"/>
          <w:szCs w:val="24"/>
        </w:rPr>
        <w:t>2] from other objects.</w:t>
      </w:r>
    </w:p>
    <w:p w14:paraId="31126E5D" w14:textId="77777777" w:rsidR="00F92E6E" w:rsidRDefault="00F92E6E" w:rsidP="008E6C06">
      <w:pPr>
        <w:shd w:val="clear" w:color="auto" w:fill="FFFFFF" w:themeFill="background1"/>
        <w:spacing w:after="160"/>
        <w:ind w:left="-680" w:right="340"/>
        <w:jc w:val="both"/>
        <w:rPr>
          <w:sz w:val="24"/>
          <w:szCs w:val="24"/>
        </w:rPr>
      </w:pPr>
    </w:p>
    <w:p w14:paraId="04BA04ED" w14:textId="6ACB840A" w:rsidR="00F92E6E" w:rsidRDefault="00FB5B29" w:rsidP="008E6C06">
      <w:pPr>
        <w:shd w:val="clear" w:color="auto" w:fill="FFFFFF" w:themeFill="background1"/>
        <w:spacing w:after="160"/>
        <w:ind w:left="-680" w:right="340"/>
        <w:jc w:val="both"/>
        <w:rPr>
          <w:b/>
          <w:bCs/>
          <w:sz w:val="28"/>
          <w:szCs w:val="28"/>
        </w:rPr>
      </w:pPr>
      <w:r w:rsidRPr="4403E34C">
        <w:rPr>
          <w:b/>
          <w:bCs/>
          <w:sz w:val="24"/>
          <w:szCs w:val="24"/>
        </w:rPr>
        <w:t>Diabetic Retinopathy (DR)</w:t>
      </w:r>
      <w:r w:rsidRPr="4403E34C">
        <w:rPr>
          <w:b/>
          <w:bCs/>
          <w:sz w:val="28"/>
          <w:szCs w:val="28"/>
        </w:rPr>
        <w:t xml:space="preserve"> </w:t>
      </w:r>
    </w:p>
    <w:p w14:paraId="485D8F70" w14:textId="20C93B09" w:rsidR="00F92E6E" w:rsidRDefault="00FB5B29" w:rsidP="008E6C06">
      <w:pPr>
        <w:shd w:val="clear" w:color="auto" w:fill="FFFFFF" w:themeFill="background1"/>
        <w:spacing w:after="160"/>
        <w:ind w:left="-680" w:right="340"/>
        <w:jc w:val="both"/>
        <w:rPr>
          <w:sz w:val="24"/>
          <w:szCs w:val="24"/>
        </w:rPr>
      </w:pPr>
      <w:r w:rsidRPr="4403E34C">
        <w:rPr>
          <w:sz w:val="24"/>
          <w:szCs w:val="24"/>
        </w:rPr>
        <w:t>Diabetes is a disease that occurs when the pancreas does not secrete enough insulin or the body is unable to process it properly. Insulin is the hormone that regulates the level of sugar (glucose) in the blood. Diabetes can affect children and adults. Patients with diabetes are more likely to develop eye problems such as cataracts and glaucoma, but the disease’s effect on the retina is the main threat to vision. Most patients develop diabetic changes in the retina after approximately 20 years. The effect of diabetes on the eye is called diabetic retinopathy as shown in Fig 2</w:t>
      </w:r>
      <w:r w:rsidR="7978EA50" w:rsidRPr="4403E34C">
        <w:rPr>
          <w:sz w:val="24"/>
          <w:szCs w:val="24"/>
        </w:rPr>
        <w:t>.</w:t>
      </w:r>
      <w:r w:rsidRPr="4403E34C">
        <w:rPr>
          <w:sz w:val="24"/>
          <w:szCs w:val="24"/>
        </w:rPr>
        <w:t>1.</w:t>
      </w:r>
      <w:r w:rsidR="23EA2360" w:rsidRPr="4403E34C">
        <w:rPr>
          <w:sz w:val="24"/>
          <w:szCs w:val="24"/>
        </w:rPr>
        <w:t>1.</w:t>
      </w:r>
    </w:p>
    <w:p w14:paraId="2DE403A5" w14:textId="77777777" w:rsidR="00F92E6E" w:rsidRDefault="00F92E6E" w:rsidP="4403E34C">
      <w:pPr>
        <w:shd w:val="clear" w:color="auto" w:fill="FFFFFF" w:themeFill="background1"/>
        <w:spacing w:after="160"/>
        <w:rPr>
          <w:sz w:val="24"/>
          <w:szCs w:val="24"/>
        </w:rPr>
      </w:pPr>
    </w:p>
    <w:p w14:paraId="658A76BD" w14:textId="7F9E9A60" w:rsidR="00F92E6E" w:rsidRDefault="1CBFB745" w:rsidP="4403E34C">
      <w:pPr>
        <w:shd w:val="clear" w:color="auto" w:fill="FFFFFF" w:themeFill="background1"/>
        <w:spacing w:after="160"/>
        <w:rPr>
          <w:sz w:val="24"/>
          <w:szCs w:val="24"/>
        </w:rPr>
      </w:pPr>
      <w:r>
        <w:t xml:space="preserve">                              </w:t>
      </w:r>
      <w:r w:rsidR="00FB5B29">
        <w:rPr>
          <w:noProof/>
          <w:sz w:val="24"/>
          <w:szCs w:val="24"/>
        </w:rPr>
        <w:drawing>
          <wp:inline distT="114300" distB="114300" distL="114300" distR="114300" wp14:anchorId="7F903DA5" wp14:editId="07777777">
            <wp:extent cx="3900943" cy="2108169"/>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900943" cy="2108169"/>
                    </a:xfrm>
                    <a:prstGeom prst="rect">
                      <a:avLst/>
                    </a:prstGeom>
                    <a:ln/>
                  </pic:spPr>
                </pic:pic>
              </a:graphicData>
            </a:graphic>
          </wp:inline>
        </w:drawing>
      </w:r>
    </w:p>
    <w:p w14:paraId="01C289EE" w14:textId="0D2CB168" w:rsidR="00F92E6E" w:rsidRDefault="3947767B" w:rsidP="4403E34C">
      <w:pPr>
        <w:shd w:val="clear" w:color="auto" w:fill="FFFFFF" w:themeFill="background1"/>
        <w:spacing w:after="160"/>
        <w:rPr>
          <w:sz w:val="24"/>
          <w:szCs w:val="24"/>
        </w:rPr>
      </w:pPr>
      <w:r w:rsidRPr="4403E34C">
        <w:rPr>
          <w:sz w:val="24"/>
          <w:szCs w:val="24"/>
        </w:rPr>
        <w:t xml:space="preserve">                                            </w:t>
      </w:r>
      <w:r w:rsidR="00FB5B29" w:rsidRPr="4403E34C">
        <w:rPr>
          <w:sz w:val="24"/>
          <w:szCs w:val="24"/>
        </w:rPr>
        <w:t xml:space="preserve">  Fig. 2.1</w:t>
      </w:r>
      <w:r w:rsidR="4C76FC31" w:rsidRPr="4403E34C">
        <w:rPr>
          <w:sz w:val="24"/>
          <w:szCs w:val="24"/>
        </w:rPr>
        <w:t>.1</w:t>
      </w:r>
      <w:r w:rsidR="00FB5B29" w:rsidRPr="4403E34C">
        <w:rPr>
          <w:sz w:val="24"/>
          <w:szCs w:val="24"/>
        </w:rPr>
        <w:t xml:space="preserve"> Cross sectional view of human</w:t>
      </w:r>
    </w:p>
    <w:p w14:paraId="16287F21" w14:textId="77777777" w:rsidR="00F92E6E" w:rsidRDefault="00F92E6E" w:rsidP="008E6C06">
      <w:pPr>
        <w:shd w:val="clear" w:color="auto" w:fill="FFFFFF" w:themeFill="background1"/>
        <w:spacing w:after="160"/>
        <w:ind w:left="-680" w:right="340"/>
        <w:jc w:val="both"/>
        <w:rPr>
          <w:sz w:val="24"/>
          <w:szCs w:val="24"/>
        </w:rPr>
      </w:pPr>
    </w:p>
    <w:p w14:paraId="5DDF1DB6" w14:textId="77777777" w:rsidR="00F92E6E" w:rsidRDefault="00FB5B29" w:rsidP="008E6C06">
      <w:pPr>
        <w:shd w:val="clear" w:color="auto" w:fill="FFFFFF" w:themeFill="background1"/>
        <w:spacing w:after="160"/>
        <w:ind w:left="-680" w:right="340"/>
        <w:jc w:val="both"/>
        <w:rPr>
          <w:sz w:val="24"/>
          <w:szCs w:val="24"/>
        </w:rPr>
      </w:pPr>
      <w:r w:rsidRPr="4403E34C">
        <w:rPr>
          <w:sz w:val="24"/>
          <w:szCs w:val="24"/>
        </w:rPr>
        <w:t>Diabetic Retinopathy (DR) is the damage of the retina caused by diabetes. It is a sight threatening disease that develops in most of the patients with long-standing illness.</w:t>
      </w:r>
    </w:p>
    <w:p w14:paraId="2BAFA290" w14:textId="77777777" w:rsidR="00F92E6E" w:rsidRDefault="00FB5B29" w:rsidP="008E6C06">
      <w:pPr>
        <w:shd w:val="clear" w:color="auto" w:fill="FFFFFF" w:themeFill="background1"/>
        <w:spacing w:after="160"/>
        <w:ind w:left="-680" w:right="340"/>
        <w:jc w:val="both"/>
        <w:rPr>
          <w:sz w:val="24"/>
          <w:szCs w:val="24"/>
        </w:rPr>
      </w:pPr>
      <w:r w:rsidRPr="4403E34C">
        <w:rPr>
          <w:sz w:val="24"/>
          <w:szCs w:val="24"/>
        </w:rPr>
        <w:t>Diabetic retinopathy is the leading cause of vision loss amongst the working age population of the developing and the developed countries. Diabetic patients are 25 times more probable to become blind than non-diabetic patients. Diabetic retinopathy is a complication of diabetes to the retina and to the blood vessels.</w:t>
      </w:r>
    </w:p>
    <w:p w14:paraId="3214FB5A" w14:textId="24A57B35" w:rsidR="00F92E6E" w:rsidRDefault="00FB5B29" w:rsidP="008E6C06">
      <w:pPr>
        <w:shd w:val="clear" w:color="auto" w:fill="FFFFFF" w:themeFill="background1"/>
        <w:spacing w:after="160"/>
        <w:ind w:left="-680" w:right="340"/>
        <w:jc w:val="both"/>
        <w:rPr>
          <w:sz w:val="24"/>
          <w:szCs w:val="24"/>
        </w:rPr>
      </w:pPr>
      <w:r w:rsidRPr="4403E34C">
        <w:rPr>
          <w:sz w:val="24"/>
          <w:szCs w:val="24"/>
        </w:rPr>
        <w:t>Blood vessels are continuous patterns with little curvature, originated from optic disc and have a tree shape branching. The mean diameter of the vessels is about 100 µm, that is 1/40 of retina diameter. Optic disk or optic nerve head is the bright yellowish disk, from which, blood vessels and optic nerve fibers emerge. Optic disk transmits electrical impulses from the retina to the brain. It measures 1.5 to 2 mm in diameter. Macula is the central area of the retina, temporal to the optic disk. It is responsible to have fine central vision and color vision. The center of macula is called fovea as shown in Fig.2.1.</w:t>
      </w:r>
      <w:r w:rsidR="758FEEA1" w:rsidRPr="4403E34C">
        <w:rPr>
          <w:sz w:val="24"/>
          <w:szCs w:val="24"/>
        </w:rPr>
        <w:t xml:space="preserve">2. </w:t>
      </w:r>
      <w:r w:rsidRPr="4403E34C">
        <w:rPr>
          <w:sz w:val="24"/>
          <w:szCs w:val="24"/>
        </w:rPr>
        <w:t>This region of the retina is the most sensitive region. The diameter of the macula is about 4 to 5 mm.</w:t>
      </w:r>
    </w:p>
    <w:p w14:paraId="34B3F2EB" w14:textId="1614CD04" w:rsidR="00F92E6E" w:rsidRDefault="362AE6D8" w:rsidP="4403E34C">
      <w:pPr>
        <w:shd w:val="clear" w:color="auto" w:fill="FFFFFF" w:themeFill="background1"/>
        <w:spacing w:after="160"/>
        <w:rPr>
          <w:sz w:val="24"/>
          <w:szCs w:val="24"/>
        </w:rPr>
      </w:pPr>
      <w:r w:rsidRPr="4403E34C">
        <w:rPr>
          <w:sz w:val="24"/>
          <w:szCs w:val="24"/>
        </w:rPr>
        <w:t xml:space="preserve">  </w:t>
      </w:r>
    </w:p>
    <w:p w14:paraId="7D34F5C7" w14:textId="677ACD20" w:rsidR="00F92E6E" w:rsidRDefault="362AE6D8" w:rsidP="4403E34C">
      <w:pPr>
        <w:shd w:val="clear" w:color="auto" w:fill="FFFFFF" w:themeFill="background1"/>
        <w:spacing w:after="160"/>
        <w:rPr>
          <w:sz w:val="24"/>
          <w:szCs w:val="24"/>
        </w:rPr>
      </w:pPr>
      <w:r>
        <w:lastRenderedPageBreak/>
        <w:t xml:space="preserve">                        </w:t>
      </w:r>
      <w:r w:rsidR="03C29638">
        <w:t xml:space="preserve">                     </w:t>
      </w:r>
      <w:r>
        <w:t xml:space="preserve">  </w:t>
      </w:r>
      <w:r w:rsidR="00FB5B29">
        <w:rPr>
          <w:noProof/>
          <w:sz w:val="24"/>
          <w:szCs w:val="24"/>
        </w:rPr>
        <w:drawing>
          <wp:inline distT="114300" distB="114300" distL="114300" distR="114300" wp14:anchorId="033F6054" wp14:editId="07777777">
            <wp:extent cx="3052802" cy="22002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52802" cy="2200275"/>
                    </a:xfrm>
                    <a:prstGeom prst="rect">
                      <a:avLst/>
                    </a:prstGeom>
                    <a:ln/>
                  </pic:spPr>
                </pic:pic>
              </a:graphicData>
            </a:graphic>
          </wp:inline>
        </w:drawing>
      </w:r>
    </w:p>
    <w:p w14:paraId="78614DB8" w14:textId="43F0FDC0" w:rsidR="00F92E6E" w:rsidRDefault="362AE6D8" w:rsidP="4403E34C">
      <w:pPr>
        <w:shd w:val="clear" w:color="auto" w:fill="FFFFFF" w:themeFill="background1"/>
        <w:spacing w:after="160"/>
        <w:rPr>
          <w:sz w:val="24"/>
          <w:szCs w:val="24"/>
        </w:rPr>
      </w:pPr>
      <w:r w:rsidRPr="4403E34C">
        <w:rPr>
          <w:sz w:val="24"/>
          <w:szCs w:val="24"/>
        </w:rPr>
        <w:t xml:space="preserve">                                                            </w:t>
      </w:r>
      <w:r w:rsidR="00FB5B29" w:rsidRPr="4403E34C">
        <w:rPr>
          <w:sz w:val="24"/>
          <w:szCs w:val="24"/>
        </w:rPr>
        <w:t>Fig. 2.1.</w:t>
      </w:r>
      <w:r w:rsidR="57C41931" w:rsidRPr="4403E34C">
        <w:rPr>
          <w:sz w:val="24"/>
          <w:szCs w:val="24"/>
        </w:rPr>
        <w:t>2</w:t>
      </w:r>
      <w:r w:rsidR="00FB5B29" w:rsidRPr="4403E34C">
        <w:rPr>
          <w:sz w:val="24"/>
          <w:szCs w:val="24"/>
        </w:rPr>
        <w:t xml:space="preserve"> Anatomy of eye</w:t>
      </w:r>
    </w:p>
    <w:p w14:paraId="4B161B9F" w14:textId="77777777" w:rsidR="00F92E6E" w:rsidRDefault="00FB5B29" w:rsidP="008E6C06">
      <w:pPr>
        <w:shd w:val="clear" w:color="auto" w:fill="FFFFFF" w:themeFill="background1"/>
        <w:spacing w:after="160"/>
        <w:ind w:left="-680" w:right="340"/>
        <w:rPr>
          <w:sz w:val="24"/>
          <w:szCs w:val="24"/>
        </w:rPr>
      </w:pPr>
      <w:r w:rsidRPr="4403E34C">
        <w:rPr>
          <w:sz w:val="24"/>
          <w:szCs w:val="24"/>
        </w:rPr>
        <w:t xml:space="preserve">Diabetic retinopathy is caused by both the forms of diabetes that is (diabetes mellitus) and (diabetes </w:t>
      </w:r>
      <w:proofErr w:type="spellStart"/>
      <w:r w:rsidRPr="4403E34C">
        <w:rPr>
          <w:sz w:val="24"/>
          <w:szCs w:val="24"/>
        </w:rPr>
        <w:t>insepidous</w:t>
      </w:r>
      <w:proofErr w:type="spellEnd"/>
      <w:r w:rsidRPr="4403E34C">
        <w:rPr>
          <w:sz w:val="24"/>
          <w:szCs w:val="24"/>
        </w:rPr>
        <w:t>). It is a very asymptomatic disease in the early stages and it could lead to permanent vision loss if untreated for long time. The problem here is the patients may 7 not know about it until it reaches advanced stages. Once it reaches advanced stages vision loss becomes inevitable. As diabetic retinopathy is the third major cause of blindness particularly in India, there is an immediate requirement to develop efficient diagnosis method.</w:t>
      </w:r>
    </w:p>
    <w:p w14:paraId="4EC99BA1" w14:textId="77777777" w:rsidR="00F92E6E" w:rsidRDefault="00FB5B29" w:rsidP="008E6C06">
      <w:pPr>
        <w:shd w:val="clear" w:color="auto" w:fill="FFFFFF" w:themeFill="background1"/>
        <w:spacing w:after="160"/>
        <w:ind w:left="-680" w:right="340"/>
        <w:rPr>
          <w:sz w:val="24"/>
          <w:szCs w:val="24"/>
        </w:rPr>
      </w:pPr>
      <w:r w:rsidRPr="4403E34C">
        <w:rPr>
          <w:sz w:val="24"/>
          <w:szCs w:val="24"/>
        </w:rPr>
        <w:t xml:space="preserve">The main stages of diabetic retinopathy are </w:t>
      </w:r>
      <w:proofErr w:type="spellStart"/>
      <w:r w:rsidRPr="4403E34C">
        <w:rPr>
          <w:sz w:val="24"/>
          <w:szCs w:val="24"/>
        </w:rPr>
        <w:t>nonproliferative</w:t>
      </w:r>
      <w:proofErr w:type="spellEnd"/>
      <w:r w:rsidRPr="4403E34C">
        <w:rPr>
          <w:sz w:val="24"/>
          <w:szCs w:val="24"/>
        </w:rPr>
        <w:t xml:space="preserve"> diabetic retinopathy (NPDR) and proliferative retinopathy (PDR). NPDR is the early stage of Diabetic retinopathy. </w:t>
      </w:r>
      <w:proofErr w:type="spellStart"/>
      <w:r w:rsidRPr="4403E34C">
        <w:rPr>
          <w:sz w:val="24"/>
          <w:szCs w:val="24"/>
        </w:rPr>
        <w:t>Nonproliferative</w:t>
      </w:r>
      <w:proofErr w:type="spellEnd"/>
      <w:r w:rsidRPr="4403E34C">
        <w:rPr>
          <w:sz w:val="24"/>
          <w:szCs w:val="24"/>
        </w:rPr>
        <w:t xml:space="preserve"> diabetic retinopathy (NPDR) is a micro vascular complication of diabetes mellitus that can lead to irreversible visual loss. In this case, at least one microaneurysm with or without the presence of retinal </w:t>
      </w:r>
      <w:proofErr w:type="spellStart"/>
      <w:r w:rsidRPr="4403E34C">
        <w:rPr>
          <w:sz w:val="24"/>
          <w:szCs w:val="24"/>
        </w:rPr>
        <w:t>haemorrhages</w:t>
      </w:r>
      <w:proofErr w:type="spellEnd"/>
      <w:r w:rsidRPr="4403E34C">
        <w:rPr>
          <w:sz w:val="24"/>
          <w:szCs w:val="24"/>
        </w:rPr>
        <w:t>, hard exudates, cotton wool spots, or venous loops are present.[3]</w:t>
      </w:r>
    </w:p>
    <w:p w14:paraId="1D7B270A" w14:textId="137A0BE2" w:rsidR="00F92E6E" w:rsidRDefault="6239175C" w:rsidP="4403E34C">
      <w:pPr>
        <w:shd w:val="clear" w:color="auto" w:fill="FFFFFF" w:themeFill="background1"/>
        <w:spacing w:after="160"/>
        <w:rPr>
          <w:sz w:val="24"/>
          <w:szCs w:val="24"/>
        </w:rPr>
      </w:pPr>
      <w:r>
        <w:t xml:space="preserve">                                                   </w:t>
      </w:r>
      <w:r w:rsidR="00FB5B29">
        <w:rPr>
          <w:noProof/>
          <w:sz w:val="24"/>
          <w:szCs w:val="24"/>
        </w:rPr>
        <w:drawing>
          <wp:inline distT="114300" distB="114300" distL="114300" distR="114300" wp14:anchorId="2F0412DB" wp14:editId="07777777">
            <wp:extent cx="2674714" cy="24034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674714" cy="2403475"/>
                    </a:xfrm>
                    <a:prstGeom prst="rect">
                      <a:avLst/>
                    </a:prstGeom>
                    <a:ln/>
                  </pic:spPr>
                </pic:pic>
              </a:graphicData>
            </a:graphic>
          </wp:inline>
        </w:drawing>
      </w:r>
    </w:p>
    <w:p w14:paraId="5CAF4D08" w14:textId="707A9539" w:rsidR="00F92E6E" w:rsidRDefault="6239175C" w:rsidP="4403E34C">
      <w:pPr>
        <w:shd w:val="clear" w:color="auto" w:fill="FFFFFF" w:themeFill="background1"/>
        <w:spacing w:after="160"/>
        <w:rPr>
          <w:sz w:val="24"/>
          <w:szCs w:val="24"/>
        </w:rPr>
      </w:pPr>
      <w:r w:rsidRPr="4403E34C">
        <w:rPr>
          <w:sz w:val="24"/>
          <w:szCs w:val="24"/>
        </w:rPr>
        <w:t xml:space="preserve">                          </w:t>
      </w:r>
      <w:r w:rsidR="00FB5B29" w:rsidRPr="4403E34C">
        <w:rPr>
          <w:sz w:val="24"/>
          <w:szCs w:val="24"/>
        </w:rPr>
        <w:t>Fig 2.1.</w:t>
      </w:r>
      <w:r w:rsidR="132D37EE" w:rsidRPr="4403E34C">
        <w:rPr>
          <w:sz w:val="24"/>
          <w:szCs w:val="24"/>
        </w:rPr>
        <w:t>3</w:t>
      </w:r>
      <w:r w:rsidR="00FB5B29" w:rsidRPr="4403E34C">
        <w:rPr>
          <w:sz w:val="24"/>
          <w:szCs w:val="24"/>
        </w:rPr>
        <w:t xml:space="preserve"> Retinal image having some Microaneurysms and </w:t>
      </w:r>
      <w:proofErr w:type="spellStart"/>
      <w:r w:rsidR="00FB5B29" w:rsidRPr="4403E34C">
        <w:rPr>
          <w:sz w:val="24"/>
          <w:szCs w:val="24"/>
        </w:rPr>
        <w:t>Haemorrhage</w:t>
      </w:r>
      <w:proofErr w:type="spellEnd"/>
    </w:p>
    <w:p w14:paraId="4F904CB7" w14:textId="77777777" w:rsidR="00F92E6E" w:rsidRDefault="00F92E6E" w:rsidP="4403E34C">
      <w:pPr>
        <w:shd w:val="clear" w:color="auto" w:fill="FFFFFF" w:themeFill="background1"/>
        <w:spacing w:after="160"/>
        <w:rPr>
          <w:sz w:val="24"/>
          <w:szCs w:val="24"/>
        </w:rPr>
      </w:pPr>
    </w:p>
    <w:p w14:paraId="310478DD" w14:textId="77777777" w:rsidR="00F92E6E" w:rsidRDefault="00FB5B29" w:rsidP="008E6C06">
      <w:pPr>
        <w:shd w:val="clear" w:color="auto" w:fill="FFFFFF" w:themeFill="background1"/>
        <w:spacing w:after="160"/>
        <w:ind w:left="-680" w:right="340"/>
        <w:rPr>
          <w:sz w:val="24"/>
          <w:szCs w:val="24"/>
        </w:rPr>
      </w:pPr>
      <w:r w:rsidRPr="4403E34C">
        <w:rPr>
          <w:sz w:val="24"/>
          <w:szCs w:val="24"/>
        </w:rPr>
        <w:t xml:space="preserve">Microaneurysms are the first clinical abnormality to be noticed in the eye. They may appear in isolation or in clusters as tiny, dark red spots or looking like tiny </w:t>
      </w:r>
      <w:proofErr w:type="spellStart"/>
      <w:r w:rsidRPr="4403E34C">
        <w:rPr>
          <w:sz w:val="24"/>
          <w:szCs w:val="24"/>
        </w:rPr>
        <w:t>haemorrhages</w:t>
      </w:r>
      <w:proofErr w:type="spellEnd"/>
      <w:r w:rsidRPr="4403E34C">
        <w:rPr>
          <w:sz w:val="24"/>
          <w:szCs w:val="24"/>
        </w:rPr>
        <w:t xml:space="preserve"> within the light sensitive retina as shown in Fig.2.1.2.</w:t>
      </w:r>
    </w:p>
    <w:p w14:paraId="47909F76" w14:textId="77777777" w:rsidR="00F92E6E" w:rsidRDefault="00FB5B29" w:rsidP="008E6C06">
      <w:pPr>
        <w:shd w:val="clear" w:color="auto" w:fill="FFFFFF" w:themeFill="background1"/>
        <w:spacing w:after="160"/>
        <w:ind w:left="-680" w:right="340"/>
        <w:rPr>
          <w:sz w:val="24"/>
          <w:szCs w:val="24"/>
        </w:rPr>
      </w:pPr>
      <w:r w:rsidRPr="4403E34C">
        <w:rPr>
          <w:sz w:val="24"/>
          <w:szCs w:val="24"/>
        </w:rPr>
        <w:t xml:space="preserve"> Their sizes ranges from 10-100 microns i.e., less than 1/12th the diameter of an average optics disc and are circular in shape, at this stage, the disease is not eye threatening. In NPDR, depending on the presence and extent of the features such as </w:t>
      </w:r>
      <w:proofErr w:type="spellStart"/>
      <w:r w:rsidRPr="4403E34C">
        <w:rPr>
          <w:sz w:val="24"/>
          <w:szCs w:val="24"/>
        </w:rPr>
        <w:t>haemorrhages</w:t>
      </w:r>
      <w:proofErr w:type="spellEnd"/>
      <w:r w:rsidRPr="4403E34C">
        <w:rPr>
          <w:sz w:val="24"/>
          <w:szCs w:val="24"/>
        </w:rPr>
        <w:t xml:space="preserve">, hard exudates, microaneurysms or cotton wools spots due to leakage of fluid and blood from the blood </w:t>
      </w:r>
      <w:proofErr w:type="gramStart"/>
      <w:r w:rsidRPr="4403E34C">
        <w:rPr>
          <w:sz w:val="24"/>
          <w:szCs w:val="24"/>
        </w:rPr>
        <w:t>vessels[</w:t>
      </w:r>
      <w:proofErr w:type="gramEnd"/>
      <w:r w:rsidRPr="4403E34C">
        <w:rPr>
          <w:sz w:val="24"/>
          <w:szCs w:val="24"/>
        </w:rPr>
        <w:t>4].</w:t>
      </w:r>
    </w:p>
    <w:p w14:paraId="06971CD3" w14:textId="77777777" w:rsidR="00F92E6E" w:rsidRDefault="00F92E6E" w:rsidP="4403E34C">
      <w:pPr>
        <w:shd w:val="clear" w:color="auto" w:fill="FFFFFF" w:themeFill="background1"/>
        <w:spacing w:after="160"/>
        <w:rPr>
          <w:sz w:val="24"/>
          <w:szCs w:val="24"/>
        </w:rPr>
      </w:pPr>
    </w:p>
    <w:p w14:paraId="17049E14" w14:textId="77777777" w:rsidR="00F92E6E" w:rsidRDefault="00FB5B29" w:rsidP="008E6C06">
      <w:pPr>
        <w:shd w:val="clear" w:color="auto" w:fill="FFFFFF" w:themeFill="background1"/>
        <w:spacing w:after="160"/>
        <w:ind w:left="-680" w:right="340"/>
        <w:rPr>
          <w:sz w:val="24"/>
          <w:szCs w:val="24"/>
        </w:rPr>
      </w:pPr>
      <w:r w:rsidRPr="4403E34C">
        <w:rPr>
          <w:sz w:val="24"/>
          <w:szCs w:val="24"/>
        </w:rPr>
        <w:lastRenderedPageBreak/>
        <w:t>NPDR can be classified into</w:t>
      </w:r>
    </w:p>
    <w:p w14:paraId="0631531D" w14:textId="77777777" w:rsidR="00F92E6E" w:rsidRDefault="00FB5B29" w:rsidP="008E6C06">
      <w:pPr>
        <w:shd w:val="clear" w:color="auto" w:fill="FFFFFF" w:themeFill="background1"/>
        <w:spacing w:after="160"/>
        <w:ind w:left="-680" w:right="340"/>
        <w:rPr>
          <w:sz w:val="24"/>
          <w:szCs w:val="24"/>
        </w:rPr>
      </w:pPr>
      <w:proofErr w:type="spellStart"/>
      <w:r w:rsidRPr="4403E34C">
        <w:rPr>
          <w:sz w:val="24"/>
          <w:szCs w:val="24"/>
        </w:rPr>
        <w:t>i</w:t>
      </w:r>
      <w:proofErr w:type="spellEnd"/>
      <w:r w:rsidRPr="4403E34C">
        <w:rPr>
          <w:sz w:val="24"/>
          <w:szCs w:val="24"/>
        </w:rPr>
        <w:t xml:space="preserve">) Normal. </w:t>
      </w:r>
    </w:p>
    <w:p w14:paraId="469020B9" w14:textId="67B0E32E" w:rsidR="00F92E6E" w:rsidRDefault="00FB5B29" w:rsidP="008E6C06">
      <w:pPr>
        <w:shd w:val="clear" w:color="auto" w:fill="FFFFFF" w:themeFill="background1"/>
        <w:spacing w:after="160"/>
        <w:ind w:left="-680" w:right="340"/>
        <w:rPr>
          <w:sz w:val="24"/>
          <w:szCs w:val="24"/>
        </w:rPr>
      </w:pPr>
      <w:r w:rsidRPr="4403E34C">
        <w:rPr>
          <w:sz w:val="24"/>
          <w:szCs w:val="24"/>
        </w:rPr>
        <w:t>In Normal NPDR, microaneurysms are small areas of balloon-like swellings in the retina's tiny blood vessels as shown in Fig 2.1.</w:t>
      </w:r>
      <w:r w:rsidR="2B68E665" w:rsidRPr="4403E34C">
        <w:rPr>
          <w:sz w:val="24"/>
          <w:szCs w:val="24"/>
        </w:rPr>
        <w:t>4</w:t>
      </w:r>
    </w:p>
    <w:p w14:paraId="2A1F701D" w14:textId="7172A031" w:rsidR="00F92E6E" w:rsidRDefault="520A2379" w:rsidP="4403E34C">
      <w:pPr>
        <w:shd w:val="clear" w:color="auto" w:fill="FFFFFF" w:themeFill="background1"/>
        <w:spacing w:after="160"/>
        <w:rPr>
          <w:sz w:val="24"/>
          <w:szCs w:val="24"/>
        </w:rPr>
      </w:pPr>
      <w:r>
        <w:t xml:space="preserve">                                             </w:t>
      </w:r>
      <w:r w:rsidR="00FB5B29">
        <w:rPr>
          <w:noProof/>
          <w:sz w:val="24"/>
          <w:szCs w:val="24"/>
        </w:rPr>
        <w:drawing>
          <wp:inline distT="114300" distB="114300" distL="114300" distR="114300" wp14:anchorId="19B9C741" wp14:editId="07777777">
            <wp:extent cx="2647950" cy="20764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647950" cy="2076450"/>
                    </a:xfrm>
                    <a:prstGeom prst="rect">
                      <a:avLst/>
                    </a:prstGeom>
                    <a:ln/>
                  </pic:spPr>
                </pic:pic>
              </a:graphicData>
            </a:graphic>
          </wp:inline>
        </w:drawing>
      </w:r>
    </w:p>
    <w:p w14:paraId="66671883" w14:textId="628DD683" w:rsidR="00F92E6E" w:rsidRDefault="1D79389D" w:rsidP="4403E34C">
      <w:pPr>
        <w:shd w:val="clear" w:color="auto" w:fill="FFFFFF" w:themeFill="background1"/>
        <w:spacing w:after="160"/>
        <w:rPr>
          <w:sz w:val="24"/>
          <w:szCs w:val="24"/>
        </w:rPr>
      </w:pPr>
      <w:r w:rsidRPr="4403E34C">
        <w:rPr>
          <w:sz w:val="24"/>
          <w:szCs w:val="24"/>
        </w:rPr>
        <w:t xml:space="preserve">                                                     </w:t>
      </w:r>
      <w:r w:rsidR="00FB5B29" w:rsidRPr="4403E34C">
        <w:rPr>
          <w:sz w:val="24"/>
          <w:szCs w:val="24"/>
        </w:rPr>
        <w:t>Fig 2.1.</w:t>
      </w:r>
      <w:r w:rsidR="3F9AF4B2" w:rsidRPr="4403E34C">
        <w:rPr>
          <w:sz w:val="24"/>
          <w:szCs w:val="24"/>
        </w:rPr>
        <w:t>4</w:t>
      </w:r>
      <w:r w:rsidR="00FB5B29" w:rsidRPr="4403E34C">
        <w:rPr>
          <w:sz w:val="24"/>
          <w:szCs w:val="24"/>
        </w:rPr>
        <w:t xml:space="preserve"> Normal image</w:t>
      </w:r>
    </w:p>
    <w:p w14:paraId="03EFCA41" w14:textId="77777777" w:rsidR="00F92E6E" w:rsidRDefault="00F92E6E" w:rsidP="4403E34C">
      <w:pPr>
        <w:shd w:val="clear" w:color="auto" w:fill="FFFFFF" w:themeFill="background1"/>
        <w:spacing w:after="160"/>
        <w:rPr>
          <w:sz w:val="24"/>
          <w:szCs w:val="24"/>
        </w:rPr>
      </w:pPr>
    </w:p>
    <w:p w14:paraId="52C101B4" w14:textId="6ABA308B" w:rsidR="00F92E6E" w:rsidRDefault="00FB5B29" w:rsidP="008E6C06">
      <w:pPr>
        <w:shd w:val="clear" w:color="auto" w:fill="FFFFFF" w:themeFill="background1"/>
        <w:spacing w:after="160"/>
        <w:ind w:left="-680" w:right="340"/>
        <w:rPr>
          <w:sz w:val="24"/>
          <w:szCs w:val="24"/>
        </w:rPr>
      </w:pPr>
      <w:r w:rsidRPr="4403E34C">
        <w:rPr>
          <w:sz w:val="24"/>
          <w:szCs w:val="24"/>
        </w:rPr>
        <w:t>ii) Exudate</w:t>
      </w:r>
    </w:p>
    <w:p w14:paraId="5A2E0439" w14:textId="3AF6B096" w:rsidR="00F92E6E" w:rsidRDefault="00FB5B29" w:rsidP="008E6C06">
      <w:pPr>
        <w:shd w:val="clear" w:color="auto" w:fill="FFFFFF" w:themeFill="background1"/>
        <w:spacing w:after="160"/>
        <w:ind w:left="-680" w:right="340"/>
        <w:rPr>
          <w:sz w:val="24"/>
          <w:szCs w:val="24"/>
        </w:rPr>
      </w:pPr>
      <w:r w:rsidRPr="4403E34C">
        <w:rPr>
          <w:sz w:val="24"/>
          <w:szCs w:val="24"/>
        </w:rPr>
        <w:t xml:space="preserve"> In Exudate as the disease progresses, some blood vessels that nourish the retina are blocked and which many more blood vessels are blocked shown in Fig 2.1.</w:t>
      </w:r>
      <w:r w:rsidR="17FEDF42" w:rsidRPr="4403E34C">
        <w:rPr>
          <w:sz w:val="24"/>
          <w:szCs w:val="24"/>
        </w:rPr>
        <w:t>5</w:t>
      </w:r>
    </w:p>
    <w:p w14:paraId="5220BBB2" w14:textId="2A629906" w:rsidR="00F92E6E" w:rsidRDefault="59869FD9" w:rsidP="4403E34C">
      <w:pPr>
        <w:shd w:val="clear" w:color="auto" w:fill="FFFFFF" w:themeFill="background1"/>
        <w:spacing w:after="160"/>
        <w:rPr>
          <w:sz w:val="24"/>
          <w:szCs w:val="24"/>
        </w:rPr>
      </w:pPr>
      <w:r>
        <w:t xml:space="preserve">                                                   </w:t>
      </w:r>
      <w:r w:rsidR="00FB5B29">
        <w:rPr>
          <w:noProof/>
          <w:sz w:val="24"/>
          <w:szCs w:val="24"/>
        </w:rPr>
        <w:drawing>
          <wp:inline distT="114300" distB="114300" distL="114300" distR="114300" wp14:anchorId="2DD384F6" wp14:editId="07777777">
            <wp:extent cx="2447925" cy="1828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447925" cy="1828800"/>
                    </a:xfrm>
                    <a:prstGeom prst="rect">
                      <a:avLst/>
                    </a:prstGeom>
                    <a:ln/>
                  </pic:spPr>
                </pic:pic>
              </a:graphicData>
            </a:graphic>
          </wp:inline>
        </w:drawing>
      </w:r>
    </w:p>
    <w:p w14:paraId="4D65B4E8" w14:textId="4225355D" w:rsidR="00F92E6E" w:rsidRDefault="4DF5B321" w:rsidP="4403E34C">
      <w:pPr>
        <w:shd w:val="clear" w:color="auto" w:fill="FFFFFF" w:themeFill="background1"/>
        <w:spacing w:after="160"/>
        <w:rPr>
          <w:sz w:val="24"/>
          <w:szCs w:val="24"/>
        </w:rPr>
      </w:pPr>
      <w:r w:rsidRPr="4403E34C">
        <w:rPr>
          <w:sz w:val="24"/>
          <w:szCs w:val="24"/>
        </w:rPr>
        <w:t xml:space="preserve">                                                         </w:t>
      </w:r>
      <w:r w:rsidR="00FB5B29" w:rsidRPr="4403E34C">
        <w:rPr>
          <w:sz w:val="24"/>
          <w:szCs w:val="24"/>
        </w:rPr>
        <w:t>Fig 2.1.</w:t>
      </w:r>
      <w:r w:rsidR="5291935C" w:rsidRPr="4403E34C">
        <w:rPr>
          <w:sz w:val="24"/>
          <w:szCs w:val="24"/>
        </w:rPr>
        <w:t>5</w:t>
      </w:r>
      <w:r w:rsidR="00FB5B29" w:rsidRPr="4403E34C">
        <w:rPr>
          <w:sz w:val="24"/>
          <w:szCs w:val="24"/>
        </w:rPr>
        <w:t xml:space="preserve"> Exudate image</w:t>
      </w:r>
    </w:p>
    <w:p w14:paraId="38CBD2BE" w14:textId="7C98DE5B" w:rsidR="00F92E6E" w:rsidRDefault="00FB5B29" w:rsidP="00181434">
      <w:pPr>
        <w:shd w:val="clear" w:color="auto" w:fill="FFFFFF" w:themeFill="background1"/>
        <w:spacing w:after="160"/>
        <w:ind w:left="-680" w:right="340"/>
        <w:jc w:val="both"/>
        <w:rPr>
          <w:sz w:val="24"/>
          <w:szCs w:val="24"/>
        </w:rPr>
      </w:pPr>
      <w:r w:rsidRPr="4403E34C">
        <w:rPr>
          <w:sz w:val="24"/>
          <w:szCs w:val="24"/>
        </w:rPr>
        <w:t xml:space="preserve">iii) </w:t>
      </w:r>
      <w:proofErr w:type="spellStart"/>
      <w:r w:rsidRPr="4403E34C">
        <w:rPr>
          <w:sz w:val="24"/>
          <w:szCs w:val="24"/>
        </w:rPr>
        <w:t>Haemorrhage</w:t>
      </w:r>
      <w:proofErr w:type="spellEnd"/>
      <w:r w:rsidRPr="4403E34C">
        <w:rPr>
          <w:sz w:val="24"/>
          <w:szCs w:val="24"/>
        </w:rPr>
        <w:t xml:space="preserve"> </w:t>
      </w:r>
    </w:p>
    <w:p w14:paraId="6B3FB12D" w14:textId="44A93F7C" w:rsidR="00F92E6E" w:rsidRDefault="00FB5B29" w:rsidP="00181434">
      <w:pPr>
        <w:shd w:val="clear" w:color="auto" w:fill="FFFFFF" w:themeFill="background1"/>
        <w:spacing w:after="160"/>
        <w:ind w:left="-680" w:right="340"/>
        <w:jc w:val="both"/>
        <w:rPr>
          <w:sz w:val="24"/>
          <w:szCs w:val="24"/>
        </w:rPr>
      </w:pPr>
      <w:r w:rsidRPr="4403E34C">
        <w:rPr>
          <w:sz w:val="24"/>
          <w:szCs w:val="24"/>
        </w:rPr>
        <w:t xml:space="preserve">PDR is the advanced stage whereby signals are not sent by the retina to the brain for the lack of blood supply and this triggers the growth of new blood vessels. In PDR number of </w:t>
      </w:r>
      <w:proofErr w:type="spellStart"/>
      <w:r w:rsidRPr="4403E34C">
        <w:rPr>
          <w:sz w:val="24"/>
          <w:szCs w:val="24"/>
        </w:rPr>
        <w:t>Haemorrhages</w:t>
      </w:r>
      <w:proofErr w:type="spellEnd"/>
      <w:r w:rsidRPr="4403E34C">
        <w:rPr>
          <w:sz w:val="24"/>
          <w:szCs w:val="24"/>
        </w:rPr>
        <w:t xml:space="preserve"> is more. </w:t>
      </w:r>
      <w:proofErr w:type="spellStart"/>
      <w:r w:rsidRPr="4403E34C">
        <w:rPr>
          <w:sz w:val="24"/>
          <w:szCs w:val="24"/>
        </w:rPr>
        <w:t>Haemorrhages</w:t>
      </w:r>
      <w:proofErr w:type="spellEnd"/>
      <w:r w:rsidRPr="4403E34C">
        <w:rPr>
          <w:sz w:val="24"/>
          <w:szCs w:val="24"/>
        </w:rPr>
        <w:t xml:space="preserve"> occur in the deeper layers of the retina and are often called “blot” </w:t>
      </w:r>
      <w:proofErr w:type="spellStart"/>
      <w:r w:rsidRPr="4403E34C">
        <w:rPr>
          <w:sz w:val="24"/>
          <w:szCs w:val="24"/>
        </w:rPr>
        <w:t>haemorrhages</w:t>
      </w:r>
      <w:proofErr w:type="spellEnd"/>
      <w:r w:rsidRPr="4403E34C">
        <w:rPr>
          <w:sz w:val="24"/>
          <w:szCs w:val="24"/>
        </w:rPr>
        <w:t xml:space="preserve"> because of their irregular shape as shown in Fig.2.1.</w:t>
      </w:r>
      <w:r w:rsidR="389CB67E" w:rsidRPr="4403E34C">
        <w:rPr>
          <w:sz w:val="24"/>
          <w:szCs w:val="24"/>
        </w:rPr>
        <w:t>6</w:t>
      </w:r>
      <w:r w:rsidRPr="4403E34C">
        <w:rPr>
          <w:sz w:val="24"/>
          <w:szCs w:val="24"/>
        </w:rPr>
        <w:t xml:space="preserve">, As the disease progresses, microaneurysms will be ruptured. This results in retinal </w:t>
      </w:r>
      <w:proofErr w:type="spellStart"/>
      <w:r w:rsidRPr="4403E34C">
        <w:rPr>
          <w:sz w:val="24"/>
          <w:szCs w:val="24"/>
        </w:rPr>
        <w:t>haemorrhages</w:t>
      </w:r>
      <w:proofErr w:type="spellEnd"/>
      <w:r w:rsidRPr="4403E34C">
        <w:rPr>
          <w:sz w:val="24"/>
          <w:szCs w:val="24"/>
        </w:rPr>
        <w:t xml:space="preserve"> either superficially or in deeper layers of the retina.</w:t>
      </w:r>
    </w:p>
    <w:p w14:paraId="6D9C8D39" w14:textId="26F17A96" w:rsidR="00F92E6E" w:rsidRDefault="0AAEF81D" w:rsidP="4403E34C">
      <w:pPr>
        <w:shd w:val="clear" w:color="auto" w:fill="FFFFFF" w:themeFill="background1"/>
        <w:spacing w:after="160"/>
        <w:rPr>
          <w:sz w:val="24"/>
          <w:szCs w:val="24"/>
        </w:rPr>
      </w:pPr>
      <w:r>
        <w:lastRenderedPageBreak/>
        <w:t xml:space="preserve">                                                 </w:t>
      </w:r>
      <w:r w:rsidR="00FB5B29">
        <w:rPr>
          <w:noProof/>
          <w:sz w:val="24"/>
          <w:szCs w:val="24"/>
        </w:rPr>
        <w:drawing>
          <wp:inline distT="114300" distB="114300" distL="114300" distR="114300" wp14:anchorId="0834C3E8" wp14:editId="07777777">
            <wp:extent cx="2686050" cy="18288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686050" cy="1828800"/>
                    </a:xfrm>
                    <a:prstGeom prst="rect">
                      <a:avLst/>
                    </a:prstGeom>
                    <a:ln/>
                  </pic:spPr>
                </pic:pic>
              </a:graphicData>
            </a:graphic>
          </wp:inline>
        </w:drawing>
      </w:r>
    </w:p>
    <w:p w14:paraId="0F1B55CF" w14:textId="1B668FA7" w:rsidR="00F92E6E" w:rsidRDefault="31E9A724" w:rsidP="4403E34C">
      <w:pPr>
        <w:shd w:val="clear" w:color="auto" w:fill="FFFFFF" w:themeFill="background1"/>
        <w:spacing w:after="160"/>
        <w:rPr>
          <w:sz w:val="24"/>
          <w:szCs w:val="24"/>
        </w:rPr>
      </w:pPr>
      <w:r w:rsidRPr="4403E34C">
        <w:rPr>
          <w:sz w:val="24"/>
          <w:szCs w:val="24"/>
        </w:rPr>
        <w:t xml:space="preserve">                                                          </w:t>
      </w:r>
      <w:r w:rsidR="00FB5B29" w:rsidRPr="4403E34C">
        <w:rPr>
          <w:sz w:val="24"/>
          <w:szCs w:val="24"/>
        </w:rPr>
        <w:t>Fig 2.1.</w:t>
      </w:r>
      <w:r w:rsidR="248D8AC1" w:rsidRPr="4403E34C">
        <w:rPr>
          <w:sz w:val="24"/>
          <w:szCs w:val="24"/>
        </w:rPr>
        <w:t>6</w:t>
      </w:r>
      <w:r w:rsidR="00FB5B29" w:rsidRPr="4403E34C">
        <w:rPr>
          <w:sz w:val="24"/>
          <w:szCs w:val="24"/>
        </w:rPr>
        <w:t xml:space="preserve"> </w:t>
      </w:r>
      <w:proofErr w:type="spellStart"/>
      <w:r w:rsidR="00FB5B29" w:rsidRPr="4403E34C">
        <w:rPr>
          <w:sz w:val="24"/>
          <w:szCs w:val="24"/>
        </w:rPr>
        <w:t>Haemorrhage</w:t>
      </w:r>
      <w:proofErr w:type="spellEnd"/>
      <w:r w:rsidR="00FB5B29" w:rsidRPr="4403E34C">
        <w:rPr>
          <w:sz w:val="24"/>
          <w:szCs w:val="24"/>
        </w:rPr>
        <w:t xml:space="preserve"> image</w:t>
      </w:r>
    </w:p>
    <w:p w14:paraId="675E05EE" w14:textId="77777777" w:rsidR="00F92E6E" w:rsidRDefault="00F92E6E" w:rsidP="4403E34C">
      <w:pPr>
        <w:shd w:val="clear" w:color="auto" w:fill="FFFFFF" w:themeFill="background1"/>
        <w:spacing w:after="160"/>
        <w:rPr>
          <w:sz w:val="24"/>
          <w:szCs w:val="24"/>
        </w:rPr>
      </w:pPr>
    </w:p>
    <w:p w14:paraId="1D035517" w14:textId="6A32EAD0" w:rsidR="00F92E6E" w:rsidRDefault="00FB5B29" w:rsidP="00181434">
      <w:pPr>
        <w:shd w:val="clear" w:color="auto" w:fill="FFFFFF" w:themeFill="background1"/>
        <w:spacing w:after="160"/>
        <w:jc w:val="both"/>
        <w:rPr>
          <w:sz w:val="24"/>
          <w:szCs w:val="24"/>
        </w:rPr>
      </w:pPr>
      <w:r w:rsidRPr="4403E34C">
        <w:rPr>
          <w:sz w:val="24"/>
          <w:szCs w:val="24"/>
        </w:rPr>
        <w:t xml:space="preserve">The effect of diabetic retinopathy (DR) </w:t>
      </w:r>
    </w:p>
    <w:p w14:paraId="6E664EF5" w14:textId="77777777" w:rsidR="00F92E6E" w:rsidRDefault="00FB5B29" w:rsidP="00181434">
      <w:pPr>
        <w:shd w:val="clear" w:color="auto" w:fill="FFFFFF" w:themeFill="background1"/>
        <w:spacing w:after="160"/>
        <w:jc w:val="both"/>
        <w:rPr>
          <w:sz w:val="24"/>
          <w:szCs w:val="24"/>
        </w:rPr>
      </w:pPr>
      <w:r w:rsidRPr="4403E34C">
        <w:rPr>
          <w:sz w:val="24"/>
          <w:szCs w:val="24"/>
        </w:rPr>
        <w:t xml:space="preserve">The effect of diabetic retinopathy on vision varies widely, depending on the stage of the disease. Some common symptoms of diabetic retinopathy are listed </w:t>
      </w:r>
      <w:proofErr w:type="gramStart"/>
      <w:r w:rsidRPr="4403E34C">
        <w:rPr>
          <w:sz w:val="24"/>
          <w:szCs w:val="24"/>
        </w:rPr>
        <w:t>below,</w:t>
      </w:r>
      <w:proofErr w:type="gramEnd"/>
      <w:r w:rsidRPr="4403E34C">
        <w:rPr>
          <w:sz w:val="24"/>
          <w:szCs w:val="24"/>
        </w:rPr>
        <w:t xml:space="preserve"> however, diabetes may cause other eye symptoms. </w:t>
      </w:r>
    </w:p>
    <w:p w14:paraId="51FC5C56" w14:textId="77777777" w:rsidR="00F92E6E" w:rsidRDefault="00FB5B29" w:rsidP="002606CD">
      <w:pPr>
        <w:numPr>
          <w:ilvl w:val="0"/>
          <w:numId w:val="15"/>
        </w:numPr>
        <w:shd w:val="clear" w:color="auto" w:fill="FFFFFF" w:themeFill="background1"/>
        <w:rPr>
          <w:sz w:val="24"/>
          <w:szCs w:val="24"/>
        </w:rPr>
      </w:pPr>
      <w:r w:rsidRPr="4403E34C">
        <w:rPr>
          <w:sz w:val="24"/>
          <w:szCs w:val="24"/>
        </w:rPr>
        <w:t xml:space="preserve"> Blurred vision (this is often linked to blood sugar levels).  </w:t>
      </w:r>
    </w:p>
    <w:p w14:paraId="0D7DF765" w14:textId="77777777" w:rsidR="00F92E6E" w:rsidRDefault="00FB5B29" w:rsidP="002606CD">
      <w:pPr>
        <w:numPr>
          <w:ilvl w:val="0"/>
          <w:numId w:val="15"/>
        </w:numPr>
        <w:shd w:val="clear" w:color="auto" w:fill="FFFFFF" w:themeFill="background1"/>
        <w:rPr>
          <w:sz w:val="24"/>
          <w:szCs w:val="24"/>
        </w:rPr>
      </w:pPr>
      <w:r w:rsidRPr="4403E34C">
        <w:rPr>
          <w:sz w:val="24"/>
          <w:szCs w:val="24"/>
        </w:rPr>
        <w:t xml:space="preserve"> Floaters and flashes  </w:t>
      </w:r>
    </w:p>
    <w:p w14:paraId="332494D2" w14:textId="77777777" w:rsidR="00F92E6E" w:rsidRDefault="00FB5B29" w:rsidP="002606CD">
      <w:pPr>
        <w:numPr>
          <w:ilvl w:val="0"/>
          <w:numId w:val="15"/>
        </w:numPr>
        <w:shd w:val="clear" w:color="auto" w:fill="FFFFFF" w:themeFill="background1"/>
        <w:spacing w:after="160"/>
        <w:rPr>
          <w:sz w:val="24"/>
          <w:szCs w:val="24"/>
        </w:rPr>
      </w:pPr>
      <w:r w:rsidRPr="4403E34C">
        <w:rPr>
          <w:sz w:val="24"/>
          <w:szCs w:val="24"/>
        </w:rPr>
        <w:t xml:space="preserve"> Sudden loss of vision</w:t>
      </w:r>
    </w:p>
    <w:p w14:paraId="50F40DEB" w14:textId="1712E362" w:rsidR="00F92E6E" w:rsidRDefault="00F92E6E" w:rsidP="4403E34C">
      <w:pPr>
        <w:shd w:val="clear" w:color="auto" w:fill="FFFFFF" w:themeFill="background1"/>
        <w:spacing w:after="160"/>
        <w:rPr>
          <w:sz w:val="24"/>
          <w:szCs w:val="24"/>
        </w:rPr>
      </w:pPr>
    </w:p>
    <w:p w14:paraId="29301594" w14:textId="4C72B802" w:rsidR="00F92E6E" w:rsidRDefault="00FB5B29" w:rsidP="00181434">
      <w:pPr>
        <w:shd w:val="clear" w:color="auto" w:fill="FFFFFF" w:themeFill="background1"/>
        <w:spacing w:after="160"/>
        <w:ind w:left="-680" w:right="340"/>
        <w:jc w:val="both"/>
        <w:rPr>
          <w:sz w:val="24"/>
          <w:szCs w:val="24"/>
        </w:rPr>
      </w:pPr>
      <w:r w:rsidRPr="4403E34C">
        <w:rPr>
          <w:sz w:val="24"/>
          <w:szCs w:val="24"/>
        </w:rPr>
        <w:t xml:space="preserve">Microaneurysms (MA) </w:t>
      </w:r>
    </w:p>
    <w:p w14:paraId="63B68ACB" w14:textId="1B9D2E29" w:rsidR="00F92E6E" w:rsidRDefault="00FB5B29" w:rsidP="00181434">
      <w:pPr>
        <w:shd w:val="clear" w:color="auto" w:fill="FFFFFF" w:themeFill="background1"/>
        <w:spacing w:after="160"/>
        <w:ind w:left="-680" w:right="340"/>
        <w:jc w:val="both"/>
        <w:rPr>
          <w:sz w:val="24"/>
          <w:szCs w:val="24"/>
        </w:rPr>
      </w:pPr>
      <w:r w:rsidRPr="4403E34C">
        <w:rPr>
          <w:sz w:val="24"/>
          <w:szCs w:val="24"/>
        </w:rPr>
        <w:t xml:space="preserve">Microaneurysms are the dilation of retinal capillaries. They are round intra-retinal lesions ranging from 10 to 100 micrometers in size and red in </w:t>
      </w:r>
      <w:proofErr w:type="spellStart"/>
      <w:r w:rsidRPr="4403E34C">
        <w:rPr>
          <w:sz w:val="24"/>
          <w:szCs w:val="24"/>
        </w:rPr>
        <w:t>colour</w:t>
      </w:r>
      <w:proofErr w:type="spellEnd"/>
      <w:r w:rsidRPr="4403E34C">
        <w:rPr>
          <w:sz w:val="24"/>
          <w:szCs w:val="24"/>
        </w:rPr>
        <w:t>. The cross-section of a microaneurysm exhibits a Gaussian distribution. Fig.2.</w:t>
      </w:r>
      <w:r w:rsidR="110C8459" w:rsidRPr="4403E34C">
        <w:rPr>
          <w:sz w:val="24"/>
          <w:szCs w:val="24"/>
        </w:rPr>
        <w:t>1.7</w:t>
      </w:r>
      <w:r w:rsidRPr="4403E34C">
        <w:rPr>
          <w:sz w:val="24"/>
          <w:szCs w:val="24"/>
        </w:rPr>
        <w:t xml:space="preserve"> illustrates examples of different microaneurysms taken from color retinal images. The top part shows their original format while the bottom depicts them in the green channel (so their shape is more visible) [5].</w:t>
      </w:r>
    </w:p>
    <w:p w14:paraId="77A52294" w14:textId="20D0F701" w:rsidR="00F92E6E" w:rsidRDefault="73C2AF51" w:rsidP="4403E34C">
      <w:pPr>
        <w:shd w:val="clear" w:color="auto" w:fill="FFFFFF" w:themeFill="background1"/>
        <w:spacing w:after="160"/>
        <w:rPr>
          <w:sz w:val="24"/>
          <w:szCs w:val="24"/>
        </w:rPr>
      </w:pPr>
      <w:r>
        <w:t xml:space="preserve">                               </w:t>
      </w:r>
      <w:r w:rsidR="37C03B32">
        <w:t xml:space="preserve">    </w:t>
      </w:r>
      <w:r>
        <w:t xml:space="preserve">    </w:t>
      </w:r>
      <w:r w:rsidR="00FB5B29">
        <w:rPr>
          <w:noProof/>
          <w:sz w:val="24"/>
          <w:szCs w:val="24"/>
        </w:rPr>
        <w:drawing>
          <wp:inline distT="114300" distB="114300" distL="114300" distR="114300" wp14:anchorId="36412560" wp14:editId="07777777">
            <wp:extent cx="3095625" cy="23431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095625" cy="2343150"/>
                    </a:xfrm>
                    <a:prstGeom prst="rect">
                      <a:avLst/>
                    </a:prstGeom>
                    <a:ln/>
                  </pic:spPr>
                </pic:pic>
              </a:graphicData>
            </a:graphic>
          </wp:inline>
        </w:drawing>
      </w:r>
    </w:p>
    <w:p w14:paraId="1FD78AC5" w14:textId="30E55DD1" w:rsidR="00F92E6E" w:rsidRDefault="4553F9B0" w:rsidP="4403E34C">
      <w:pPr>
        <w:shd w:val="clear" w:color="auto" w:fill="FFFFFF" w:themeFill="background1"/>
        <w:spacing w:after="160"/>
        <w:rPr>
          <w:sz w:val="24"/>
          <w:szCs w:val="24"/>
        </w:rPr>
      </w:pPr>
      <w:r w:rsidRPr="4403E34C">
        <w:rPr>
          <w:sz w:val="24"/>
          <w:szCs w:val="24"/>
        </w:rPr>
        <w:t xml:space="preserve">                                     </w:t>
      </w:r>
      <w:r w:rsidR="00FB5B29" w:rsidRPr="4403E34C">
        <w:rPr>
          <w:sz w:val="24"/>
          <w:szCs w:val="24"/>
        </w:rPr>
        <w:t>Fig 2.</w:t>
      </w:r>
      <w:r w:rsidR="52A33E81" w:rsidRPr="4403E34C">
        <w:rPr>
          <w:sz w:val="24"/>
          <w:szCs w:val="24"/>
        </w:rPr>
        <w:t>1.7</w:t>
      </w:r>
      <w:r w:rsidR="00FB5B29" w:rsidRPr="4403E34C">
        <w:rPr>
          <w:sz w:val="24"/>
          <w:szCs w:val="24"/>
        </w:rPr>
        <w:t xml:space="preserve"> Retinal image with microaneurysm marked </w:t>
      </w:r>
    </w:p>
    <w:p w14:paraId="6B1B52DC" w14:textId="67895F33" w:rsidR="4403E34C" w:rsidRDefault="4403E34C" w:rsidP="4403E34C">
      <w:pPr>
        <w:shd w:val="clear" w:color="auto" w:fill="FFFFFF" w:themeFill="background1"/>
        <w:spacing w:after="160"/>
        <w:rPr>
          <w:sz w:val="24"/>
          <w:szCs w:val="24"/>
        </w:rPr>
      </w:pPr>
    </w:p>
    <w:p w14:paraId="1C58CC64" w14:textId="09BEDD26" w:rsidR="00F92E6E" w:rsidRPr="00555452" w:rsidRDefault="00FB5B29" w:rsidP="4403E34C">
      <w:pPr>
        <w:shd w:val="clear" w:color="auto" w:fill="FFFFFF" w:themeFill="background1"/>
        <w:spacing w:after="160"/>
        <w:rPr>
          <w:b/>
          <w:bCs/>
          <w:sz w:val="24"/>
          <w:szCs w:val="24"/>
        </w:rPr>
      </w:pPr>
      <w:r w:rsidRPr="00555452">
        <w:rPr>
          <w:b/>
          <w:bCs/>
          <w:sz w:val="24"/>
          <w:szCs w:val="24"/>
        </w:rPr>
        <w:t xml:space="preserve">Need </w:t>
      </w:r>
      <w:proofErr w:type="gramStart"/>
      <w:r w:rsidRPr="00555452">
        <w:rPr>
          <w:b/>
          <w:bCs/>
          <w:sz w:val="24"/>
          <w:szCs w:val="24"/>
        </w:rPr>
        <w:t>of</w:t>
      </w:r>
      <w:proofErr w:type="gramEnd"/>
      <w:r w:rsidRPr="00555452">
        <w:rPr>
          <w:b/>
          <w:bCs/>
          <w:sz w:val="24"/>
          <w:szCs w:val="24"/>
        </w:rPr>
        <w:t xml:space="preserve"> automatic detection of DR</w:t>
      </w:r>
    </w:p>
    <w:p w14:paraId="1169AC86" w14:textId="77777777" w:rsidR="00F92E6E" w:rsidRDefault="00FB5B29" w:rsidP="00181434">
      <w:pPr>
        <w:shd w:val="clear" w:color="auto" w:fill="FFFFFF" w:themeFill="background1"/>
        <w:spacing w:after="160"/>
        <w:ind w:left="-680" w:right="340"/>
        <w:jc w:val="both"/>
        <w:rPr>
          <w:sz w:val="24"/>
          <w:szCs w:val="24"/>
        </w:rPr>
      </w:pPr>
      <w:r w:rsidRPr="4403E34C">
        <w:rPr>
          <w:sz w:val="24"/>
          <w:szCs w:val="24"/>
        </w:rPr>
        <w:t xml:space="preserve"> Diabetic Retinopathy (DR) is an eye disease that can lead to partial or even complete loss of visual capacity, if left undiagnosed at the initial stage. Retinal lesions associated with diabetes are used to evaluate different stages and the severity of this disease. Microaneurysms are among the earliest signs of diabetic retinopathy they arise due to high sugar levels in the blood. According to WHO (World Health Organization) there will be </w:t>
      </w:r>
      <w:r w:rsidRPr="4403E34C">
        <w:rPr>
          <w:sz w:val="24"/>
          <w:szCs w:val="24"/>
        </w:rPr>
        <w:lastRenderedPageBreak/>
        <w:t xml:space="preserve">79 million people with diabetes by 2030, making the India Diabetic capital of the world. Among the patients below the age of 30 years, when first diagnosed with diabetes, the prevalence of retinopathy is 17% during the first 5 </w:t>
      </w:r>
      <w:proofErr w:type="gramStart"/>
      <w:r w:rsidRPr="4403E34C">
        <w:rPr>
          <w:sz w:val="24"/>
          <w:szCs w:val="24"/>
        </w:rPr>
        <w:t>years[</w:t>
      </w:r>
      <w:proofErr w:type="gramEnd"/>
      <w:r w:rsidRPr="4403E34C">
        <w:rPr>
          <w:sz w:val="24"/>
          <w:szCs w:val="24"/>
        </w:rPr>
        <w:t>6]. This increases to 97% after 15 years of diabetes. Amongst the patients above the age of 30 years, 20% have showed signs of retinopathy immediately after diagnosed and this increased to 78% after 15 years of diabetics.</w:t>
      </w:r>
    </w:p>
    <w:p w14:paraId="7E8F6F8D" w14:textId="77777777" w:rsidR="00F92E6E" w:rsidRDefault="00FB5B29" w:rsidP="00181434">
      <w:pPr>
        <w:shd w:val="clear" w:color="auto" w:fill="FFFFFF" w:themeFill="background1"/>
        <w:spacing w:after="160"/>
        <w:ind w:left="-680" w:right="340"/>
        <w:jc w:val="both"/>
        <w:rPr>
          <w:sz w:val="24"/>
          <w:szCs w:val="24"/>
        </w:rPr>
      </w:pPr>
      <w:r w:rsidRPr="4403E34C">
        <w:rPr>
          <w:sz w:val="24"/>
          <w:szCs w:val="24"/>
        </w:rPr>
        <w:t xml:space="preserve">The ratio of ophthalmologists to the number of Diabetic patients is very low. Ophthalmologists in India are insufficient to support the growing Diabetic population. India has 1 Ophthalmologists per 1, 00,000 patients and this ratio is even smaller for rural settings. Today Diabetic Retinopathy is the 3 </w:t>
      </w:r>
      <w:proofErr w:type="spellStart"/>
      <w:r w:rsidRPr="4403E34C">
        <w:rPr>
          <w:sz w:val="24"/>
          <w:szCs w:val="24"/>
        </w:rPr>
        <w:t>rd</w:t>
      </w:r>
      <w:proofErr w:type="spellEnd"/>
      <w:r w:rsidRPr="4403E34C">
        <w:rPr>
          <w:sz w:val="24"/>
          <w:szCs w:val="24"/>
        </w:rPr>
        <w:t xml:space="preserve"> cause of blindness in India.</w:t>
      </w:r>
    </w:p>
    <w:p w14:paraId="2FF4FBD9" w14:textId="77777777" w:rsidR="00F92E6E" w:rsidRDefault="00FB5B29" w:rsidP="00181434">
      <w:pPr>
        <w:shd w:val="clear" w:color="auto" w:fill="FFFFFF" w:themeFill="background1"/>
        <w:spacing w:after="160"/>
        <w:ind w:left="-680" w:right="340"/>
        <w:jc w:val="both"/>
        <w:rPr>
          <w:sz w:val="24"/>
          <w:szCs w:val="24"/>
        </w:rPr>
      </w:pPr>
      <w:r w:rsidRPr="4403E34C">
        <w:rPr>
          <w:sz w:val="24"/>
          <w:szCs w:val="24"/>
        </w:rPr>
        <w:t xml:space="preserve">Medical imaging allows scientists and physicians to understand potential life- saving information using less invasive techniques. This automated algorithm indicates places in the image that require extra attention from the physician because they could be abnormal. These technologies are called Computer Aided Diagnosis (CAD). </w:t>
      </w:r>
    </w:p>
    <w:p w14:paraId="450EA2D7" w14:textId="77777777" w:rsidR="00F92E6E" w:rsidRDefault="00F92E6E" w:rsidP="4403E34C">
      <w:pPr>
        <w:shd w:val="clear" w:color="auto" w:fill="FFFFFF" w:themeFill="background1"/>
        <w:spacing w:after="160"/>
        <w:rPr>
          <w:sz w:val="24"/>
          <w:szCs w:val="24"/>
        </w:rPr>
      </w:pPr>
    </w:p>
    <w:p w14:paraId="5923F172" w14:textId="175BD6C5" w:rsidR="00F92E6E" w:rsidRDefault="7EF337F9" w:rsidP="00B47319">
      <w:pPr>
        <w:shd w:val="clear" w:color="auto" w:fill="FFFFFF" w:themeFill="background1"/>
        <w:spacing w:after="160"/>
        <w:ind w:left="-680"/>
        <w:rPr>
          <w:b/>
          <w:bCs/>
          <w:sz w:val="28"/>
          <w:szCs w:val="28"/>
        </w:rPr>
      </w:pPr>
      <w:r w:rsidRPr="4403E34C">
        <w:rPr>
          <w:b/>
          <w:bCs/>
          <w:sz w:val="28"/>
          <w:szCs w:val="28"/>
        </w:rPr>
        <w:t xml:space="preserve">2.2 </w:t>
      </w:r>
      <w:r w:rsidR="00FB5B29" w:rsidRPr="4403E34C">
        <w:rPr>
          <w:b/>
          <w:bCs/>
          <w:sz w:val="28"/>
          <w:szCs w:val="28"/>
        </w:rPr>
        <w:t xml:space="preserve">Literature Survey </w:t>
      </w:r>
    </w:p>
    <w:p w14:paraId="7EC1684C" w14:textId="1B1088EF" w:rsidR="00F92E6E" w:rsidRPr="00C72EFA" w:rsidRDefault="00FB5B29" w:rsidP="00B47319">
      <w:pPr>
        <w:shd w:val="clear" w:color="auto" w:fill="FFFFFF" w:themeFill="background1"/>
        <w:spacing w:before="280" w:after="280"/>
        <w:ind w:left="-680"/>
        <w:rPr>
          <w:b/>
          <w:bCs/>
          <w:sz w:val="24"/>
          <w:szCs w:val="24"/>
        </w:rPr>
      </w:pPr>
      <w:r w:rsidRPr="00C72EFA">
        <w:rPr>
          <w:b/>
          <w:bCs/>
          <w:sz w:val="24"/>
          <w:szCs w:val="24"/>
        </w:rPr>
        <w:t xml:space="preserve">Convolutional Neural Networks (CNN) for Diabetic Retinopathy Detection </w:t>
      </w:r>
    </w:p>
    <w:p w14:paraId="2877651B" w14:textId="77777777" w:rsidR="00F92E6E" w:rsidRDefault="00FB5B29" w:rsidP="00181434">
      <w:pPr>
        <w:shd w:val="clear" w:color="auto" w:fill="FFFFFF" w:themeFill="background1"/>
        <w:spacing w:before="240" w:after="240"/>
        <w:ind w:left="-680" w:right="340"/>
        <w:rPr>
          <w:sz w:val="24"/>
          <w:szCs w:val="24"/>
        </w:rPr>
      </w:pPr>
      <w:r w:rsidRPr="4403E34C">
        <w:rPr>
          <w:sz w:val="24"/>
          <w:szCs w:val="24"/>
        </w:rPr>
        <w:t xml:space="preserve">Convolutional Neural Networks (CNNs) have become the foundational architecture for image classification tasks, including medical imaging applications such as diabetic retinopathy (DR) detection. CNNs are powerful because they automatically extract hierarchical features from raw images through a series of convolutional layers, without the need for manual feature engineering, making them highly efficient for complex tasks like DR detection. The convolutional layers act as feature extractors, capturing details like edges, textures, and shapes, which are essential in identifying lesions and microaneurysms in retinal images. </w:t>
      </w:r>
    </w:p>
    <w:p w14:paraId="6CC46AF4" w14:textId="77777777" w:rsidR="008150C9" w:rsidRDefault="008150C9" w:rsidP="4403E34C">
      <w:pPr>
        <w:shd w:val="clear" w:color="auto" w:fill="FFFFFF" w:themeFill="background1"/>
        <w:spacing w:before="240" w:after="240"/>
        <w:rPr>
          <w:b/>
          <w:bCs/>
          <w:sz w:val="24"/>
          <w:szCs w:val="24"/>
        </w:rPr>
      </w:pPr>
    </w:p>
    <w:p w14:paraId="7D5178D9" w14:textId="509B3170" w:rsidR="00F92E6E" w:rsidRDefault="00FB5B29" w:rsidP="00181434">
      <w:pPr>
        <w:shd w:val="clear" w:color="auto" w:fill="FFFFFF" w:themeFill="background1"/>
        <w:spacing w:before="240" w:after="240"/>
        <w:ind w:left="-680" w:right="340"/>
        <w:jc w:val="both"/>
        <w:rPr>
          <w:sz w:val="24"/>
          <w:szCs w:val="24"/>
        </w:rPr>
      </w:pPr>
      <w:r w:rsidRPr="4403E34C">
        <w:rPr>
          <w:b/>
          <w:bCs/>
          <w:sz w:val="24"/>
          <w:szCs w:val="24"/>
        </w:rPr>
        <w:t>Gulshan et al. (2016)</w:t>
      </w:r>
      <w:r w:rsidRPr="4403E34C">
        <w:rPr>
          <w:sz w:val="24"/>
          <w:szCs w:val="24"/>
        </w:rPr>
        <w:t xml:space="preserve"> conducted a pioneering study where they employed a deep CNN model to detect diabetic retinopathy from retinal fundus images. This was one of the first large-scale implementations of deep learning in medical image analysis. Using a dataset of 128,175 retinal images, the CNN model was able to achieve </w:t>
      </w:r>
      <w:r w:rsidRPr="4403E34C">
        <w:rPr>
          <w:b/>
          <w:bCs/>
          <w:sz w:val="24"/>
          <w:szCs w:val="24"/>
        </w:rPr>
        <w:t>sensitivity of 97.5%</w:t>
      </w:r>
      <w:r w:rsidRPr="4403E34C">
        <w:rPr>
          <w:sz w:val="24"/>
          <w:szCs w:val="24"/>
        </w:rPr>
        <w:t xml:space="preserve"> and </w:t>
      </w:r>
      <w:r w:rsidRPr="4403E34C">
        <w:rPr>
          <w:b/>
          <w:bCs/>
          <w:sz w:val="24"/>
          <w:szCs w:val="24"/>
        </w:rPr>
        <w:t>specificity of 93.4%</w:t>
      </w:r>
      <w:r w:rsidRPr="4403E34C">
        <w:rPr>
          <w:sz w:val="24"/>
          <w:szCs w:val="24"/>
        </w:rPr>
        <w:t xml:space="preserve">, showcasing the high potential of deep learning in automated diagnosis. The model’s ability to classify different stages of DR with such high accuracy made it a benchmark in this field. The model was trained using a combination of convolutional and pooling layers to extract features, followed by fully connected layers for classification. This study demonstrated that CNNs could outperform traditional methods in terms of both accuracy and speed, making them suitable for real-world medical applications. </w:t>
      </w:r>
    </w:p>
    <w:p w14:paraId="3A1625B0" w14:textId="77777777" w:rsidR="00F92E6E" w:rsidRDefault="00FB5B29" w:rsidP="00181434">
      <w:pPr>
        <w:shd w:val="clear" w:color="auto" w:fill="FFFFFF" w:themeFill="background1"/>
        <w:spacing w:before="240" w:after="240"/>
        <w:ind w:left="-680" w:right="340"/>
        <w:jc w:val="both"/>
        <w:rPr>
          <w:sz w:val="24"/>
          <w:szCs w:val="24"/>
        </w:rPr>
      </w:pPr>
      <w:r w:rsidRPr="4403E34C">
        <w:rPr>
          <w:b/>
          <w:bCs/>
          <w:sz w:val="24"/>
          <w:szCs w:val="24"/>
        </w:rPr>
        <w:t>Pratt et al. (2016)</w:t>
      </w:r>
      <w:r w:rsidRPr="4403E34C">
        <w:rPr>
          <w:sz w:val="24"/>
          <w:szCs w:val="24"/>
        </w:rPr>
        <w:t xml:space="preserve"> followed up with another CNN-based approach using the </w:t>
      </w:r>
      <w:r w:rsidRPr="4403E34C">
        <w:rPr>
          <w:b/>
          <w:bCs/>
          <w:sz w:val="24"/>
          <w:szCs w:val="24"/>
        </w:rPr>
        <w:t xml:space="preserve">Kaggle </w:t>
      </w:r>
      <w:proofErr w:type="spellStart"/>
      <w:r w:rsidRPr="4403E34C">
        <w:rPr>
          <w:b/>
          <w:bCs/>
          <w:sz w:val="24"/>
          <w:szCs w:val="24"/>
        </w:rPr>
        <w:t>EyePACS</w:t>
      </w:r>
      <w:proofErr w:type="spellEnd"/>
      <w:r w:rsidRPr="4403E34C">
        <w:rPr>
          <w:b/>
          <w:bCs/>
          <w:sz w:val="24"/>
          <w:szCs w:val="24"/>
        </w:rPr>
        <w:t xml:space="preserve"> dataset</w:t>
      </w:r>
      <w:r w:rsidRPr="4403E34C">
        <w:rPr>
          <w:sz w:val="24"/>
          <w:szCs w:val="24"/>
        </w:rPr>
        <w:t xml:space="preserve">, a widely recognized dataset for DR detection. Their model employed </w:t>
      </w:r>
      <w:r w:rsidRPr="4403E34C">
        <w:rPr>
          <w:b/>
          <w:bCs/>
          <w:sz w:val="24"/>
          <w:szCs w:val="24"/>
        </w:rPr>
        <w:t>data augmentation techniques</w:t>
      </w:r>
      <w:r w:rsidRPr="4403E34C">
        <w:rPr>
          <w:sz w:val="24"/>
          <w:szCs w:val="24"/>
        </w:rPr>
        <w:t xml:space="preserve"> like flipping, rotation, and zooming to address the challenge of class imbalance, which is a common issue in medical datasets where images from some disease stages are underrepresented. They reported an accuracy of </w:t>
      </w:r>
      <w:r w:rsidRPr="4403E34C">
        <w:rPr>
          <w:b/>
          <w:bCs/>
          <w:sz w:val="24"/>
          <w:szCs w:val="24"/>
        </w:rPr>
        <w:t>75%</w:t>
      </w:r>
      <w:r w:rsidRPr="4403E34C">
        <w:rPr>
          <w:sz w:val="24"/>
          <w:szCs w:val="24"/>
        </w:rPr>
        <w:t xml:space="preserve">, emphasizing that CNNs require further tuning and dataset balancing for optimal performance in DR detection. This study further proved the applicability of CNNs in this domain but also highlighted the challenges that need to be addressed, such as data imbalance and model overfitting. </w:t>
      </w:r>
    </w:p>
    <w:p w14:paraId="1B2D2275" w14:textId="77777777" w:rsidR="00F92E6E" w:rsidRDefault="00FB5B29" w:rsidP="00181434">
      <w:pPr>
        <w:numPr>
          <w:ilvl w:val="0"/>
          <w:numId w:val="41"/>
        </w:numPr>
        <w:ind w:left="-320" w:right="340"/>
        <w:jc w:val="both"/>
        <w:rPr>
          <w:sz w:val="24"/>
          <w:szCs w:val="24"/>
        </w:rPr>
      </w:pPr>
      <w:r w:rsidRPr="4403E34C">
        <w:rPr>
          <w:b/>
          <w:bCs/>
          <w:sz w:val="24"/>
          <w:szCs w:val="24"/>
        </w:rPr>
        <w:t>Citation</w:t>
      </w:r>
      <w:r w:rsidRPr="4403E34C">
        <w:rPr>
          <w:sz w:val="24"/>
          <w:szCs w:val="24"/>
        </w:rPr>
        <w:t xml:space="preserve">: Gulshan, V., et al., "Development and validation of a deep learning algorithm for detection of diabetic retinopathy in retinal fundus photographs," </w:t>
      </w:r>
      <w:r w:rsidRPr="4403E34C">
        <w:rPr>
          <w:i/>
          <w:iCs/>
          <w:sz w:val="24"/>
          <w:szCs w:val="24"/>
        </w:rPr>
        <w:t>IEEE Transactions on Medical Imaging</w:t>
      </w:r>
      <w:r w:rsidRPr="4403E34C">
        <w:rPr>
          <w:sz w:val="24"/>
          <w:szCs w:val="24"/>
        </w:rPr>
        <w:t xml:space="preserve">, vol. 35, no. 5, pp. 1171-1180, 2016. DOI: 10.1109/TMI.2016.2623430 </w:t>
      </w:r>
    </w:p>
    <w:p w14:paraId="2D6BEB8B" w14:textId="77777777" w:rsidR="00F92E6E" w:rsidRDefault="00FB5B29" w:rsidP="00181434">
      <w:pPr>
        <w:numPr>
          <w:ilvl w:val="0"/>
          <w:numId w:val="44"/>
        </w:numPr>
        <w:ind w:left="-320" w:right="340"/>
        <w:jc w:val="both"/>
        <w:rPr>
          <w:sz w:val="24"/>
          <w:szCs w:val="24"/>
        </w:rPr>
      </w:pPr>
      <w:r w:rsidRPr="4403E34C">
        <w:rPr>
          <w:b/>
          <w:bCs/>
          <w:sz w:val="24"/>
          <w:szCs w:val="24"/>
        </w:rPr>
        <w:t>Citation</w:t>
      </w:r>
      <w:r w:rsidRPr="4403E34C">
        <w:rPr>
          <w:sz w:val="24"/>
          <w:szCs w:val="24"/>
        </w:rPr>
        <w:t xml:space="preserve">: Pratt, H., et al., "Convolutional neural networks for diabetic retinopathy," </w:t>
      </w:r>
      <w:r w:rsidRPr="4403E34C">
        <w:rPr>
          <w:i/>
          <w:iCs/>
          <w:sz w:val="24"/>
          <w:szCs w:val="24"/>
        </w:rPr>
        <w:t>IEEE International Conference on Image Processing (ICIP)</w:t>
      </w:r>
      <w:r w:rsidRPr="4403E34C">
        <w:rPr>
          <w:sz w:val="24"/>
          <w:szCs w:val="24"/>
        </w:rPr>
        <w:t xml:space="preserve">, pp. 2981-2985, 2016. DOI: 10.1109/ICIP.2016.7533051 </w:t>
      </w:r>
    </w:p>
    <w:p w14:paraId="3BF3CD65" w14:textId="77777777" w:rsidR="00C72EFA" w:rsidRDefault="00C72EFA" w:rsidP="4403E34C">
      <w:pPr>
        <w:shd w:val="clear" w:color="auto" w:fill="FFFFFF" w:themeFill="background1"/>
        <w:spacing w:before="280" w:after="280"/>
        <w:rPr>
          <w:b/>
          <w:bCs/>
          <w:sz w:val="24"/>
          <w:szCs w:val="24"/>
        </w:rPr>
      </w:pPr>
    </w:p>
    <w:p w14:paraId="520E9C6A" w14:textId="7460ADAD" w:rsidR="00F92E6E" w:rsidRDefault="00FB5B29" w:rsidP="00B47319">
      <w:pPr>
        <w:shd w:val="clear" w:color="auto" w:fill="FFFFFF" w:themeFill="background1"/>
        <w:spacing w:before="280" w:after="280"/>
        <w:ind w:left="-680"/>
        <w:rPr>
          <w:b/>
          <w:bCs/>
          <w:sz w:val="24"/>
          <w:szCs w:val="24"/>
        </w:rPr>
      </w:pPr>
      <w:r w:rsidRPr="4403E34C">
        <w:rPr>
          <w:b/>
          <w:bCs/>
          <w:sz w:val="24"/>
          <w:szCs w:val="24"/>
        </w:rPr>
        <w:lastRenderedPageBreak/>
        <w:t xml:space="preserve">Transfer Learning Approaches </w:t>
      </w:r>
    </w:p>
    <w:p w14:paraId="2F60F1C7" w14:textId="03AB474C" w:rsidR="006A6CAC" w:rsidRDefault="00FB5B29" w:rsidP="00181434">
      <w:pPr>
        <w:shd w:val="clear" w:color="auto" w:fill="FFFFFF" w:themeFill="background1"/>
        <w:spacing w:before="240" w:after="240"/>
        <w:ind w:left="-680" w:right="340"/>
        <w:jc w:val="both"/>
        <w:rPr>
          <w:sz w:val="24"/>
          <w:szCs w:val="24"/>
        </w:rPr>
      </w:pPr>
      <w:r w:rsidRPr="4403E34C">
        <w:rPr>
          <w:b/>
          <w:bCs/>
          <w:sz w:val="24"/>
          <w:szCs w:val="24"/>
        </w:rPr>
        <w:t>Transfer learning</w:t>
      </w:r>
      <w:r w:rsidRPr="4403E34C">
        <w:rPr>
          <w:sz w:val="24"/>
          <w:szCs w:val="24"/>
        </w:rPr>
        <w:t xml:space="preserve"> is a popular technique in deep learning, particularly useful when working with smaller or imbalanced datasets, which is common in medical image analysis. The core idea is to leverage pre-trained models that have been trained on large datasets (such as ImageNet) and fine-tune them for specific tasks like diabetic retinopathy detection. These pre-trained models have already learned generalized features like edges and textures</w:t>
      </w:r>
      <w:r w:rsidR="006A6CAC">
        <w:rPr>
          <w:sz w:val="24"/>
          <w:szCs w:val="24"/>
        </w:rPr>
        <w:t>.</w:t>
      </w:r>
    </w:p>
    <w:p w14:paraId="7FE32323" w14:textId="46E73820" w:rsidR="00F92E6E" w:rsidRDefault="00FB5B29" w:rsidP="00181434">
      <w:pPr>
        <w:shd w:val="clear" w:color="auto" w:fill="FFFFFF" w:themeFill="background1"/>
        <w:spacing w:before="240" w:after="240"/>
        <w:ind w:left="-680" w:right="340"/>
        <w:jc w:val="both"/>
        <w:rPr>
          <w:sz w:val="24"/>
          <w:szCs w:val="24"/>
        </w:rPr>
      </w:pPr>
      <w:r w:rsidRPr="4403E34C">
        <w:rPr>
          <w:sz w:val="24"/>
          <w:szCs w:val="24"/>
        </w:rPr>
        <w:t xml:space="preserve">which are transferrable to medical images. Fine-tuning these models with specific medical data allows for faster convergence and better performance, even when data is limited. </w:t>
      </w:r>
    </w:p>
    <w:p w14:paraId="771CB626" w14:textId="7F8A2EA0" w:rsidR="00F92E6E" w:rsidRDefault="00FB5B29" w:rsidP="00181434">
      <w:pPr>
        <w:shd w:val="clear" w:color="auto" w:fill="FFFFFF" w:themeFill="background1"/>
        <w:spacing w:before="240" w:after="240"/>
        <w:ind w:left="-680" w:right="340"/>
        <w:jc w:val="both"/>
        <w:rPr>
          <w:sz w:val="24"/>
          <w:szCs w:val="24"/>
        </w:rPr>
      </w:pPr>
      <w:r w:rsidRPr="4403E34C">
        <w:rPr>
          <w:b/>
          <w:bCs/>
          <w:sz w:val="24"/>
          <w:szCs w:val="24"/>
        </w:rPr>
        <w:t>Vo et al. (2019)</w:t>
      </w:r>
      <w:r w:rsidRPr="4403E34C">
        <w:rPr>
          <w:sz w:val="24"/>
          <w:szCs w:val="24"/>
        </w:rPr>
        <w:t xml:space="preserve"> presented a transfer learning approach using </w:t>
      </w:r>
      <w:r w:rsidRPr="4403E34C">
        <w:rPr>
          <w:b/>
          <w:bCs/>
          <w:sz w:val="24"/>
          <w:szCs w:val="24"/>
        </w:rPr>
        <w:t>RESNET50</w:t>
      </w:r>
      <w:r w:rsidRPr="4403E34C">
        <w:rPr>
          <w:sz w:val="24"/>
          <w:szCs w:val="24"/>
        </w:rPr>
        <w:t xml:space="preserve"> and </w:t>
      </w:r>
      <w:r w:rsidRPr="4403E34C">
        <w:rPr>
          <w:b/>
          <w:bCs/>
          <w:sz w:val="24"/>
          <w:szCs w:val="24"/>
        </w:rPr>
        <w:t>InceptionV3</w:t>
      </w:r>
      <w:r w:rsidRPr="4403E34C">
        <w:rPr>
          <w:sz w:val="24"/>
          <w:szCs w:val="24"/>
        </w:rPr>
        <w:t xml:space="preserve">, two widely used architectures in computer vision. In their study, they utilized pre-trained models on the </w:t>
      </w:r>
      <w:proofErr w:type="spellStart"/>
      <w:r w:rsidRPr="4403E34C">
        <w:rPr>
          <w:sz w:val="24"/>
          <w:szCs w:val="24"/>
        </w:rPr>
        <w:t>EyePACS</w:t>
      </w:r>
      <w:proofErr w:type="spellEnd"/>
      <w:r w:rsidRPr="4403E34C">
        <w:rPr>
          <w:sz w:val="24"/>
          <w:szCs w:val="24"/>
        </w:rPr>
        <w:t xml:space="preserve"> dataset for DR classification and fine-tuned the models for the specific task of DR severity detection.</w:t>
      </w:r>
    </w:p>
    <w:p w14:paraId="6345D169" w14:textId="58BDA28C" w:rsidR="00F92E6E" w:rsidRDefault="00FB5B29" w:rsidP="00181434">
      <w:pPr>
        <w:shd w:val="clear" w:color="auto" w:fill="FFFFFF" w:themeFill="background1"/>
        <w:spacing w:before="240" w:after="240"/>
        <w:ind w:left="-680" w:right="340"/>
        <w:jc w:val="both"/>
        <w:rPr>
          <w:sz w:val="24"/>
          <w:szCs w:val="24"/>
        </w:rPr>
      </w:pPr>
      <w:r w:rsidRPr="4403E34C">
        <w:rPr>
          <w:sz w:val="24"/>
          <w:szCs w:val="24"/>
        </w:rPr>
        <w:t xml:space="preserve"> The advantage of using transfer learning was the reduced training time and improved performance, especially in scenarios where the dataset might be too small to train a deep network from scratch. The study demonstrated a significant increase in accuracy and provided evidence that transfer learning could yield high-performing models for medical applications. The </w:t>
      </w:r>
      <w:r w:rsidRPr="4403E34C">
        <w:rPr>
          <w:b/>
          <w:bCs/>
          <w:sz w:val="24"/>
          <w:szCs w:val="24"/>
        </w:rPr>
        <w:t>RESNET architecture</w:t>
      </w:r>
      <w:r w:rsidRPr="4403E34C">
        <w:rPr>
          <w:sz w:val="24"/>
          <w:szCs w:val="24"/>
        </w:rPr>
        <w:t xml:space="preserve"> specifically helped in overcoming the vanishing gradient problem by introducing skip connections, making it ideal for deep networks with many layers, as it allows efficient gradient flow and better feature extraction. </w:t>
      </w:r>
    </w:p>
    <w:p w14:paraId="2A5345EC" w14:textId="77777777" w:rsidR="00F92E6E" w:rsidRDefault="00FB5B29" w:rsidP="00181434">
      <w:pPr>
        <w:shd w:val="clear" w:color="auto" w:fill="FFFFFF" w:themeFill="background1"/>
        <w:spacing w:before="240" w:after="240"/>
        <w:ind w:left="-680" w:right="340"/>
        <w:jc w:val="both"/>
        <w:rPr>
          <w:sz w:val="24"/>
          <w:szCs w:val="24"/>
        </w:rPr>
      </w:pPr>
      <w:r w:rsidRPr="4403E34C">
        <w:rPr>
          <w:sz w:val="24"/>
          <w:szCs w:val="24"/>
        </w:rPr>
        <w:t xml:space="preserve">Similarly, </w:t>
      </w:r>
      <w:r w:rsidRPr="4403E34C">
        <w:rPr>
          <w:b/>
          <w:bCs/>
          <w:sz w:val="24"/>
          <w:szCs w:val="24"/>
        </w:rPr>
        <w:t>Ramachandran et al. (2018)</w:t>
      </w:r>
      <w:r w:rsidRPr="4403E34C">
        <w:rPr>
          <w:sz w:val="24"/>
          <w:szCs w:val="24"/>
        </w:rPr>
        <w:t xml:space="preserve"> applied transfer learning with the </w:t>
      </w:r>
      <w:r w:rsidRPr="4403E34C">
        <w:rPr>
          <w:b/>
          <w:bCs/>
          <w:sz w:val="24"/>
          <w:szCs w:val="24"/>
        </w:rPr>
        <w:t>VGG16</w:t>
      </w:r>
      <w:r w:rsidRPr="4403E34C">
        <w:rPr>
          <w:sz w:val="24"/>
          <w:szCs w:val="24"/>
        </w:rPr>
        <w:t xml:space="preserve"> architecture, achieving an accuracy of </w:t>
      </w:r>
      <w:r w:rsidRPr="4403E34C">
        <w:rPr>
          <w:b/>
          <w:bCs/>
          <w:sz w:val="24"/>
          <w:szCs w:val="24"/>
        </w:rPr>
        <w:t>92.6%</w:t>
      </w:r>
      <w:r w:rsidRPr="4403E34C">
        <w:rPr>
          <w:sz w:val="24"/>
          <w:szCs w:val="24"/>
        </w:rPr>
        <w:t xml:space="preserve">. They addressed the issue of </w:t>
      </w:r>
      <w:r w:rsidRPr="4403E34C">
        <w:rPr>
          <w:b/>
          <w:bCs/>
          <w:sz w:val="24"/>
          <w:szCs w:val="24"/>
        </w:rPr>
        <w:t>overfitting</w:t>
      </w:r>
      <w:r w:rsidRPr="4403E34C">
        <w:rPr>
          <w:sz w:val="24"/>
          <w:szCs w:val="24"/>
        </w:rPr>
        <w:t xml:space="preserve"> by incorporating </w:t>
      </w:r>
      <w:r w:rsidRPr="4403E34C">
        <w:rPr>
          <w:b/>
          <w:bCs/>
          <w:sz w:val="24"/>
          <w:szCs w:val="24"/>
        </w:rPr>
        <w:t>data augmentation</w:t>
      </w:r>
      <w:r w:rsidRPr="4403E34C">
        <w:rPr>
          <w:sz w:val="24"/>
          <w:szCs w:val="24"/>
        </w:rPr>
        <w:t xml:space="preserve"> and </w:t>
      </w:r>
      <w:r w:rsidRPr="4403E34C">
        <w:rPr>
          <w:b/>
          <w:bCs/>
          <w:sz w:val="24"/>
          <w:szCs w:val="24"/>
        </w:rPr>
        <w:t>dropout techniques</w:t>
      </w:r>
      <w:r w:rsidRPr="4403E34C">
        <w:rPr>
          <w:sz w:val="24"/>
          <w:szCs w:val="24"/>
        </w:rPr>
        <w:t xml:space="preserve">. Data augmentation artificially increased the size of the dataset, while dropout prevented the model from relying too heavily on any </w:t>
      </w:r>
      <w:proofErr w:type="gramStart"/>
      <w:r w:rsidRPr="4403E34C">
        <w:rPr>
          <w:sz w:val="24"/>
          <w:szCs w:val="24"/>
        </w:rPr>
        <w:t>particular set</w:t>
      </w:r>
      <w:proofErr w:type="gramEnd"/>
      <w:r w:rsidRPr="4403E34C">
        <w:rPr>
          <w:sz w:val="24"/>
          <w:szCs w:val="24"/>
        </w:rPr>
        <w:t xml:space="preserve"> of neurons during training, thus improving generalization. This study highlighted the importance of augmenting small datasets and applying regularization techniques to avoid overfitting in medical image classification tasks. </w:t>
      </w:r>
    </w:p>
    <w:p w14:paraId="0CAA7AB9" w14:textId="77777777" w:rsidR="00F92E6E" w:rsidRDefault="00FB5B29" w:rsidP="00181434">
      <w:pPr>
        <w:numPr>
          <w:ilvl w:val="0"/>
          <w:numId w:val="29"/>
        </w:numPr>
        <w:ind w:left="-680" w:right="340"/>
        <w:jc w:val="both"/>
        <w:rPr>
          <w:sz w:val="24"/>
          <w:szCs w:val="24"/>
        </w:rPr>
      </w:pPr>
      <w:r w:rsidRPr="4403E34C">
        <w:rPr>
          <w:b/>
          <w:bCs/>
          <w:sz w:val="24"/>
          <w:szCs w:val="24"/>
        </w:rPr>
        <w:t>Citation</w:t>
      </w:r>
      <w:r w:rsidRPr="4403E34C">
        <w:rPr>
          <w:sz w:val="24"/>
          <w:szCs w:val="24"/>
        </w:rPr>
        <w:t xml:space="preserve">: Vo, K., et al., "Diabetic retinopathy classification using modified </w:t>
      </w:r>
      <w:proofErr w:type="spellStart"/>
      <w:r w:rsidRPr="4403E34C">
        <w:rPr>
          <w:sz w:val="24"/>
          <w:szCs w:val="24"/>
        </w:rPr>
        <w:t>ResNet</w:t>
      </w:r>
      <w:proofErr w:type="spellEnd"/>
      <w:r w:rsidRPr="4403E34C">
        <w:rPr>
          <w:sz w:val="24"/>
          <w:szCs w:val="24"/>
        </w:rPr>
        <w:t xml:space="preserve"> architecture," </w:t>
      </w:r>
      <w:r w:rsidRPr="4403E34C">
        <w:rPr>
          <w:i/>
          <w:iCs/>
          <w:sz w:val="24"/>
          <w:szCs w:val="24"/>
        </w:rPr>
        <w:t>IEEE 15th International Symposium on Biomedical Imaging (ISBI)</w:t>
      </w:r>
      <w:r w:rsidRPr="4403E34C">
        <w:rPr>
          <w:sz w:val="24"/>
          <w:szCs w:val="24"/>
        </w:rPr>
        <w:t xml:space="preserve">, pp. 1203-1206, 2019. DOI: 10.1109/ISBI.2019.8759504 </w:t>
      </w:r>
    </w:p>
    <w:p w14:paraId="50537EEE" w14:textId="77777777" w:rsidR="00F92E6E" w:rsidRDefault="00FB5B29" w:rsidP="00181434">
      <w:pPr>
        <w:numPr>
          <w:ilvl w:val="0"/>
          <w:numId w:val="16"/>
        </w:numPr>
        <w:ind w:left="-680" w:right="340"/>
        <w:jc w:val="both"/>
        <w:rPr>
          <w:sz w:val="24"/>
          <w:szCs w:val="24"/>
        </w:rPr>
      </w:pPr>
      <w:r w:rsidRPr="4403E34C">
        <w:rPr>
          <w:b/>
          <w:bCs/>
          <w:sz w:val="24"/>
          <w:szCs w:val="24"/>
        </w:rPr>
        <w:t>Citation</w:t>
      </w:r>
      <w:r w:rsidRPr="4403E34C">
        <w:rPr>
          <w:sz w:val="24"/>
          <w:szCs w:val="24"/>
        </w:rPr>
        <w:t xml:space="preserve">: Ramachandran, N., et al., "Transfer learning for diabetic retinopathy detection," </w:t>
      </w:r>
      <w:r w:rsidRPr="4403E34C">
        <w:rPr>
          <w:i/>
          <w:iCs/>
          <w:sz w:val="24"/>
          <w:szCs w:val="24"/>
        </w:rPr>
        <w:t>IEEE International Conference on Machine Learning and Computing (ICMLC)</w:t>
      </w:r>
      <w:r w:rsidRPr="4403E34C">
        <w:rPr>
          <w:sz w:val="24"/>
          <w:szCs w:val="24"/>
        </w:rPr>
        <w:t xml:space="preserve">, pp. 255-259, 2018. DOI: 10.1109/ICMLC.2018.8527040 </w:t>
      </w:r>
    </w:p>
    <w:p w14:paraId="3DFFDEF0" w14:textId="03FAEDC3" w:rsidR="00F92E6E" w:rsidRDefault="00FB5B29" w:rsidP="00181434">
      <w:pPr>
        <w:shd w:val="clear" w:color="auto" w:fill="FFFFFF" w:themeFill="background1"/>
        <w:spacing w:before="280" w:after="280"/>
        <w:ind w:left="-680" w:right="340"/>
        <w:rPr>
          <w:sz w:val="24"/>
          <w:szCs w:val="24"/>
        </w:rPr>
      </w:pPr>
      <w:r w:rsidRPr="4403E34C">
        <w:rPr>
          <w:b/>
          <w:bCs/>
          <w:sz w:val="24"/>
          <w:szCs w:val="24"/>
        </w:rPr>
        <w:t xml:space="preserve"> Attention Mechanism in DR Detection</w:t>
      </w:r>
      <w:r w:rsidRPr="4403E34C">
        <w:rPr>
          <w:sz w:val="24"/>
          <w:szCs w:val="24"/>
        </w:rPr>
        <w:t xml:space="preserve"> </w:t>
      </w:r>
    </w:p>
    <w:p w14:paraId="28F80775" w14:textId="77777777" w:rsidR="00F92E6E" w:rsidRDefault="00FB5B29" w:rsidP="00181434">
      <w:pPr>
        <w:shd w:val="clear" w:color="auto" w:fill="FFFFFF" w:themeFill="background1"/>
        <w:spacing w:before="240" w:after="240"/>
        <w:ind w:left="-680" w:right="340"/>
        <w:rPr>
          <w:sz w:val="24"/>
          <w:szCs w:val="24"/>
        </w:rPr>
      </w:pPr>
      <w:r w:rsidRPr="4403E34C">
        <w:rPr>
          <w:b/>
          <w:bCs/>
          <w:sz w:val="24"/>
          <w:szCs w:val="24"/>
        </w:rPr>
        <w:t>Attention mechanisms</w:t>
      </w:r>
      <w:r w:rsidRPr="4403E34C">
        <w:rPr>
          <w:sz w:val="24"/>
          <w:szCs w:val="24"/>
        </w:rPr>
        <w:t xml:space="preserve"> have gained popularity in recent years for their ability to improve the performance of deep learning models, especially in tasks where the model needs to focus on specific parts of an image. In the context of diabetic retinopathy detection, attention mechanisms help models to prioritize regions of the retina that are more likely to contain DR-related lesions such as microaneurysms, hemorrhages, and exudates, which are critical for accurate diagnosis. </w:t>
      </w:r>
    </w:p>
    <w:p w14:paraId="74A20F16" w14:textId="77777777" w:rsidR="00F92E6E" w:rsidRDefault="00FB5B29" w:rsidP="00181434">
      <w:pPr>
        <w:shd w:val="clear" w:color="auto" w:fill="FFFFFF" w:themeFill="background1"/>
        <w:spacing w:before="240" w:after="240"/>
        <w:ind w:left="-680" w:right="340"/>
        <w:rPr>
          <w:sz w:val="24"/>
          <w:szCs w:val="24"/>
        </w:rPr>
      </w:pPr>
      <w:r w:rsidRPr="4403E34C">
        <w:rPr>
          <w:b/>
          <w:bCs/>
          <w:sz w:val="24"/>
          <w:szCs w:val="24"/>
        </w:rPr>
        <w:t>Wang et al. (2020)</w:t>
      </w:r>
      <w:r w:rsidRPr="4403E34C">
        <w:rPr>
          <w:sz w:val="24"/>
          <w:szCs w:val="24"/>
        </w:rPr>
        <w:t xml:space="preserve"> introduced an attention-based CNN model designed to improve the performance of DR detection by focusing on specific regions of interest in retinal images. The attention mechanism enabled the model to dynamically weigh different regions of the image, allowing it to focus on areas that are more likely to contain abnormalities. This mechanism proved particularly useful for detecting small lesions, which can be easily missed by traditional CNNs. The attention module was incorporated after the convolutional layers, enhancing the feature maps by assigning higher importance to regions with signs of diabetic retinopathy. The model achieved better classification accuracy compared to baseline models that did not use attention mechanisms, demonstrating the effectiveness of attention in medical image analysis. </w:t>
      </w:r>
    </w:p>
    <w:p w14:paraId="2E6217A3" w14:textId="77777777" w:rsidR="00F92E6E" w:rsidRDefault="00FB5B29" w:rsidP="00181434">
      <w:pPr>
        <w:shd w:val="clear" w:color="auto" w:fill="FFFFFF" w:themeFill="background1"/>
        <w:spacing w:before="240" w:after="240"/>
        <w:ind w:left="-680" w:right="340"/>
        <w:rPr>
          <w:sz w:val="24"/>
          <w:szCs w:val="24"/>
        </w:rPr>
      </w:pPr>
      <w:r w:rsidRPr="4403E34C">
        <w:rPr>
          <w:sz w:val="24"/>
          <w:szCs w:val="24"/>
        </w:rPr>
        <w:t xml:space="preserve">The attention mechanism also allowed for better </w:t>
      </w:r>
      <w:r w:rsidRPr="4403E34C">
        <w:rPr>
          <w:b/>
          <w:bCs/>
          <w:sz w:val="24"/>
          <w:szCs w:val="24"/>
        </w:rPr>
        <w:t>explainability</w:t>
      </w:r>
      <w:r w:rsidRPr="4403E34C">
        <w:rPr>
          <w:sz w:val="24"/>
          <w:szCs w:val="24"/>
        </w:rPr>
        <w:t xml:space="preserve"> of the model’s predictions. By visualizing the attention maps, clinicians could see which parts of the retina the model was focusing on during diagnosis, </w:t>
      </w:r>
      <w:r w:rsidRPr="4403E34C">
        <w:rPr>
          <w:sz w:val="24"/>
          <w:szCs w:val="24"/>
        </w:rPr>
        <w:lastRenderedPageBreak/>
        <w:t xml:space="preserve">providing more confidence in the AI-driven predictions. This aspect of transparency is crucial in medical applications, where understanding the decision-making process of a model is as important as its accuracy. </w:t>
      </w:r>
    </w:p>
    <w:p w14:paraId="373F4472" w14:textId="77777777" w:rsidR="00F92E6E" w:rsidRDefault="00FB5B29" w:rsidP="00181434">
      <w:pPr>
        <w:numPr>
          <w:ilvl w:val="0"/>
          <w:numId w:val="22"/>
        </w:numPr>
        <w:ind w:left="-320" w:right="340"/>
        <w:rPr>
          <w:sz w:val="24"/>
          <w:szCs w:val="24"/>
        </w:rPr>
      </w:pPr>
      <w:r w:rsidRPr="4403E34C">
        <w:rPr>
          <w:b/>
          <w:bCs/>
          <w:sz w:val="24"/>
          <w:szCs w:val="24"/>
        </w:rPr>
        <w:t>Citation</w:t>
      </w:r>
      <w:r w:rsidRPr="4403E34C">
        <w:rPr>
          <w:sz w:val="24"/>
          <w:szCs w:val="24"/>
        </w:rPr>
        <w:t xml:space="preserve">: Wang, L., et al., "Attention-based CNN for automatic detection of diabetic retinopathy," </w:t>
      </w:r>
      <w:r w:rsidRPr="4403E34C">
        <w:rPr>
          <w:i/>
          <w:iCs/>
          <w:sz w:val="24"/>
          <w:szCs w:val="24"/>
        </w:rPr>
        <w:t>IEEE Access</w:t>
      </w:r>
      <w:r w:rsidRPr="4403E34C">
        <w:rPr>
          <w:sz w:val="24"/>
          <w:szCs w:val="24"/>
        </w:rPr>
        <w:t xml:space="preserve">, vol. 8, pp. 100-107, 2020. DOI: 10.1109/ACCESS.2020.2964472 </w:t>
      </w:r>
    </w:p>
    <w:p w14:paraId="11A03681" w14:textId="6B288200" w:rsidR="00F92E6E" w:rsidRDefault="00FB5B29" w:rsidP="00181434">
      <w:pPr>
        <w:shd w:val="clear" w:color="auto" w:fill="FFFFFF" w:themeFill="background1"/>
        <w:spacing w:before="280" w:after="280"/>
        <w:ind w:left="-680" w:right="340"/>
        <w:rPr>
          <w:sz w:val="24"/>
          <w:szCs w:val="24"/>
        </w:rPr>
      </w:pPr>
      <w:r w:rsidRPr="4403E34C">
        <w:rPr>
          <w:b/>
          <w:bCs/>
          <w:sz w:val="24"/>
          <w:szCs w:val="24"/>
        </w:rPr>
        <w:t>Hybrid Models Combining CNN and LSTM</w:t>
      </w:r>
      <w:r w:rsidRPr="4403E34C">
        <w:rPr>
          <w:sz w:val="24"/>
          <w:szCs w:val="24"/>
        </w:rPr>
        <w:t xml:space="preserve"> </w:t>
      </w:r>
    </w:p>
    <w:p w14:paraId="6BE1B76A" w14:textId="77777777" w:rsidR="00F92E6E" w:rsidRDefault="00FB5B29" w:rsidP="00181434">
      <w:pPr>
        <w:shd w:val="clear" w:color="auto" w:fill="FFFFFF" w:themeFill="background1"/>
        <w:spacing w:before="240" w:after="240"/>
        <w:ind w:left="-680" w:right="340"/>
        <w:rPr>
          <w:sz w:val="24"/>
          <w:szCs w:val="24"/>
        </w:rPr>
      </w:pPr>
      <w:r w:rsidRPr="4403E34C">
        <w:rPr>
          <w:b/>
          <w:bCs/>
          <w:sz w:val="24"/>
          <w:szCs w:val="24"/>
        </w:rPr>
        <w:t>Hybrid models</w:t>
      </w:r>
      <w:r w:rsidRPr="4403E34C">
        <w:rPr>
          <w:sz w:val="24"/>
          <w:szCs w:val="24"/>
        </w:rPr>
        <w:t xml:space="preserve">, which combine CNNs with Recurrent Neural Networks (RNNs) such as </w:t>
      </w:r>
      <w:r w:rsidRPr="4403E34C">
        <w:rPr>
          <w:b/>
          <w:bCs/>
          <w:sz w:val="24"/>
          <w:szCs w:val="24"/>
        </w:rPr>
        <w:t>Long Short-Term Memory (LSTM)</w:t>
      </w:r>
      <w:r w:rsidRPr="4403E34C">
        <w:rPr>
          <w:sz w:val="24"/>
          <w:szCs w:val="24"/>
        </w:rPr>
        <w:t xml:space="preserve">, are designed to capture both spatial and temporal features from images. CNNs excel at extracting spatial features from images, while LSTMs are capable of learning sequential dependencies, making them particularly effective for medical image sequences or capturing patterns over time. </w:t>
      </w:r>
    </w:p>
    <w:p w14:paraId="1FF884A6" w14:textId="77777777" w:rsidR="00F92E6E" w:rsidRDefault="00FB5B29" w:rsidP="00181434">
      <w:pPr>
        <w:shd w:val="clear" w:color="auto" w:fill="FFFFFF" w:themeFill="background1"/>
        <w:spacing w:before="240" w:after="240"/>
        <w:ind w:left="-680" w:right="340"/>
        <w:rPr>
          <w:sz w:val="24"/>
          <w:szCs w:val="24"/>
        </w:rPr>
      </w:pPr>
      <w:r w:rsidRPr="4403E34C">
        <w:rPr>
          <w:b/>
          <w:bCs/>
          <w:sz w:val="24"/>
          <w:szCs w:val="24"/>
        </w:rPr>
        <w:t>Li et al. (2019)</w:t>
      </w:r>
      <w:r w:rsidRPr="4403E34C">
        <w:rPr>
          <w:sz w:val="24"/>
          <w:szCs w:val="24"/>
        </w:rPr>
        <w:t xml:space="preserve"> introduced a hybrid deep learning model that combined the strengths of CNNs and LSTMs for diabetic retinopathy detection. The CNN component was responsible for extracting spatial features from retinal images, such as textures, edges, and colors, which are critical for identifying abnormalities like microaneurysms and hemorrhages. The LSTM component, on the other hand, captured sequential patterns across multiple feature maps generated by the CNN, allowing the model to learn long-term dependencies that are critical for accurate diagnosis in complex medical images. </w:t>
      </w:r>
    </w:p>
    <w:p w14:paraId="1E0BD01E" w14:textId="77777777" w:rsidR="00F92E6E" w:rsidRDefault="00FB5B29" w:rsidP="00181434">
      <w:pPr>
        <w:shd w:val="clear" w:color="auto" w:fill="FFFFFF" w:themeFill="background1"/>
        <w:spacing w:before="240" w:after="240"/>
        <w:ind w:left="-680" w:right="340"/>
        <w:rPr>
          <w:sz w:val="24"/>
          <w:szCs w:val="24"/>
        </w:rPr>
      </w:pPr>
      <w:r w:rsidRPr="4403E34C">
        <w:rPr>
          <w:sz w:val="24"/>
          <w:szCs w:val="24"/>
        </w:rPr>
        <w:t xml:space="preserve">The hybrid model was trained and tested on the </w:t>
      </w:r>
      <w:r w:rsidRPr="4403E34C">
        <w:rPr>
          <w:b/>
          <w:bCs/>
          <w:sz w:val="24"/>
          <w:szCs w:val="24"/>
        </w:rPr>
        <w:t>MESSIDOR dataset</w:t>
      </w:r>
      <w:r w:rsidRPr="4403E34C">
        <w:rPr>
          <w:sz w:val="24"/>
          <w:szCs w:val="24"/>
        </w:rPr>
        <w:t xml:space="preserve">, a popular dataset for diabetic retinopathy research. The combination of CNN and LSTM resulted in state-of-the-art performance, significantly improving the classification accuracy compared to traditional CNN models. This study demonstrated that hybrid architectures could leverage the complementary strengths of CNNs and LSTMs to improve performance in medical imaging tasks. </w:t>
      </w:r>
    </w:p>
    <w:p w14:paraId="589B5496" w14:textId="77777777" w:rsidR="00F92E6E" w:rsidRDefault="00FB5B29" w:rsidP="00C72EFA">
      <w:pPr>
        <w:shd w:val="clear" w:color="auto" w:fill="FFFFFF" w:themeFill="background1"/>
        <w:spacing w:before="240" w:after="240"/>
        <w:ind w:left="-680"/>
        <w:rPr>
          <w:sz w:val="24"/>
          <w:szCs w:val="24"/>
        </w:rPr>
      </w:pPr>
      <w:r w:rsidRPr="4403E34C">
        <w:rPr>
          <w:sz w:val="24"/>
          <w:szCs w:val="24"/>
        </w:rPr>
        <w:t xml:space="preserve">Additionally, the LSTM component helped the model maintain a memory of the patterns seen across multiple layers of the CNN, enabling it to make better decisions when classifying images with subtle signs of diabetic retinopathy. This architecture also allowed the model to handle temporal correlations within the retinal image sequences, further enhancing its diagnostic capabilities. </w:t>
      </w:r>
    </w:p>
    <w:p w14:paraId="56A97BA8" w14:textId="34885666" w:rsidR="4403E34C" w:rsidRDefault="4403E34C" w:rsidP="4403E34C">
      <w:pPr>
        <w:ind w:left="1080"/>
        <w:rPr>
          <w:sz w:val="24"/>
          <w:szCs w:val="24"/>
        </w:rPr>
      </w:pPr>
    </w:p>
    <w:p w14:paraId="43AF3560" w14:textId="77777777" w:rsidR="00F92E6E" w:rsidRDefault="00FB5B29" w:rsidP="00C72EFA">
      <w:pPr>
        <w:numPr>
          <w:ilvl w:val="0"/>
          <w:numId w:val="33"/>
        </w:numPr>
        <w:ind w:left="60"/>
        <w:rPr>
          <w:sz w:val="24"/>
          <w:szCs w:val="24"/>
        </w:rPr>
      </w:pPr>
      <w:r w:rsidRPr="4403E34C">
        <w:rPr>
          <w:b/>
          <w:bCs/>
          <w:sz w:val="24"/>
          <w:szCs w:val="24"/>
        </w:rPr>
        <w:t>Citation</w:t>
      </w:r>
      <w:r w:rsidRPr="4403E34C">
        <w:rPr>
          <w:sz w:val="24"/>
          <w:szCs w:val="24"/>
        </w:rPr>
        <w:t xml:space="preserve">: Li, H., et al., "Hybrid deep learning model for diabetic retinopathy detection," </w:t>
      </w:r>
      <w:r w:rsidRPr="4403E34C">
        <w:rPr>
          <w:i/>
          <w:iCs/>
          <w:sz w:val="24"/>
          <w:szCs w:val="24"/>
        </w:rPr>
        <w:t>IEEE International Conference on Multimedia and Expo (ICME)</w:t>
      </w:r>
      <w:r w:rsidRPr="4403E34C">
        <w:rPr>
          <w:sz w:val="24"/>
          <w:szCs w:val="24"/>
        </w:rPr>
        <w:t xml:space="preserve">, pp. 1-6, 2019. DOI: 10.1109/ICME.2019.00167 </w:t>
      </w:r>
    </w:p>
    <w:p w14:paraId="4F7C44F1" w14:textId="12695EA3" w:rsidR="00F92E6E" w:rsidRDefault="00FB5B29" w:rsidP="00181434">
      <w:pPr>
        <w:shd w:val="clear" w:color="auto" w:fill="FFFFFF" w:themeFill="background1"/>
        <w:spacing w:before="280" w:after="280"/>
        <w:ind w:left="-680" w:right="340"/>
        <w:rPr>
          <w:sz w:val="24"/>
          <w:szCs w:val="24"/>
        </w:rPr>
      </w:pPr>
      <w:r w:rsidRPr="4403E34C">
        <w:rPr>
          <w:b/>
          <w:bCs/>
          <w:sz w:val="24"/>
          <w:szCs w:val="24"/>
        </w:rPr>
        <w:t xml:space="preserve"> Data Augmentation and GANs for DR Detection</w:t>
      </w:r>
      <w:r w:rsidRPr="4403E34C">
        <w:rPr>
          <w:sz w:val="24"/>
          <w:szCs w:val="24"/>
        </w:rPr>
        <w:t xml:space="preserve"> </w:t>
      </w:r>
    </w:p>
    <w:p w14:paraId="32615A15" w14:textId="77777777" w:rsidR="00F92E6E" w:rsidRDefault="00FB5B29" w:rsidP="00181434">
      <w:pPr>
        <w:shd w:val="clear" w:color="auto" w:fill="FFFFFF" w:themeFill="background1"/>
        <w:spacing w:before="240" w:after="240"/>
        <w:ind w:left="-680" w:right="340"/>
        <w:rPr>
          <w:sz w:val="24"/>
          <w:szCs w:val="24"/>
        </w:rPr>
      </w:pPr>
      <w:r w:rsidRPr="4403E34C">
        <w:rPr>
          <w:b/>
          <w:bCs/>
          <w:sz w:val="24"/>
          <w:szCs w:val="24"/>
        </w:rPr>
        <w:t>Data augmentation</w:t>
      </w:r>
      <w:r w:rsidRPr="4403E34C">
        <w:rPr>
          <w:sz w:val="24"/>
          <w:szCs w:val="24"/>
        </w:rPr>
        <w:t xml:space="preserve"> is a common technique used to artificially increase the size of a dataset by applying transformations such as rotation, flipping, scaling, and color adjustments to existing images. This is particularly useful in medical imaging, where obtaining large labeled datasets is often difficult. However, in recent years, </w:t>
      </w:r>
      <w:r w:rsidRPr="4403E34C">
        <w:rPr>
          <w:b/>
          <w:bCs/>
          <w:sz w:val="24"/>
          <w:szCs w:val="24"/>
        </w:rPr>
        <w:t>Generative Adversarial Networks (GANs)</w:t>
      </w:r>
      <w:r w:rsidRPr="4403E34C">
        <w:rPr>
          <w:sz w:val="24"/>
          <w:szCs w:val="24"/>
        </w:rPr>
        <w:t xml:space="preserve"> have been employed to generate synthetic data, further enhancing the size and diversity of medical datasets. </w:t>
      </w:r>
    </w:p>
    <w:p w14:paraId="64AC976E" w14:textId="77777777" w:rsidR="00F92E6E" w:rsidRDefault="00FB5B29" w:rsidP="00181434">
      <w:pPr>
        <w:shd w:val="clear" w:color="auto" w:fill="FFFFFF" w:themeFill="background1"/>
        <w:spacing w:before="240" w:after="240"/>
        <w:ind w:left="-680" w:right="340"/>
        <w:rPr>
          <w:sz w:val="24"/>
          <w:szCs w:val="24"/>
        </w:rPr>
      </w:pPr>
      <w:r w:rsidRPr="4403E34C">
        <w:rPr>
          <w:b/>
          <w:bCs/>
          <w:sz w:val="24"/>
          <w:szCs w:val="24"/>
        </w:rPr>
        <w:t>Costa et al. (2017)</w:t>
      </w:r>
      <w:r w:rsidRPr="4403E34C">
        <w:rPr>
          <w:sz w:val="24"/>
          <w:szCs w:val="24"/>
        </w:rPr>
        <w:t xml:space="preserve"> explored the use of </w:t>
      </w:r>
      <w:r w:rsidRPr="4403E34C">
        <w:rPr>
          <w:b/>
          <w:bCs/>
          <w:sz w:val="24"/>
          <w:szCs w:val="24"/>
        </w:rPr>
        <w:t>GANs</w:t>
      </w:r>
      <w:r w:rsidRPr="4403E34C">
        <w:rPr>
          <w:sz w:val="24"/>
          <w:szCs w:val="24"/>
        </w:rPr>
        <w:t xml:space="preserve"> to generate synthetic retinal images, which were then used to augment the dataset for diabetic retinopathy detection. The GAN model was trained to produce realistic retinal images that could mimic the appearance of various stages of DR. By incorporating these synthetic images into the training set, the researchers were able to improve the performance of the CNN model used for DR classification. The addition of synthetic data helped to </w:t>
      </w:r>
      <w:r w:rsidRPr="4403E34C">
        <w:rPr>
          <w:b/>
          <w:bCs/>
          <w:sz w:val="24"/>
          <w:szCs w:val="24"/>
        </w:rPr>
        <w:t>increase the diversity</w:t>
      </w:r>
      <w:r w:rsidRPr="4403E34C">
        <w:rPr>
          <w:sz w:val="24"/>
          <w:szCs w:val="24"/>
        </w:rPr>
        <w:t xml:space="preserve"> of the training set, which in turn improved the model’s generalization ability. </w:t>
      </w:r>
    </w:p>
    <w:p w14:paraId="47ED5702" w14:textId="21B4B81C" w:rsidR="4403E34C" w:rsidRDefault="4403E34C" w:rsidP="00181434">
      <w:pPr>
        <w:shd w:val="clear" w:color="auto" w:fill="FFFFFF" w:themeFill="background1"/>
        <w:spacing w:before="240" w:after="240"/>
        <w:ind w:left="-680" w:right="340"/>
        <w:rPr>
          <w:sz w:val="24"/>
          <w:szCs w:val="24"/>
        </w:rPr>
      </w:pPr>
    </w:p>
    <w:p w14:paraId="3D1F29E2" w14:textId="77777777" w:rsidR="00F92E6E" w:rsidRDefault="00FB5B29" w:rsidP="00181434">
      <w:pPr>
        <w:shd w:val="clear" w:color="auto" w:fill="FFFFFF" w:themeFill="background1"/>
        <w:spacing w:before="240" w:after="240"/>
        <w:ind w:left="-680" w:right="340"/>
        <w:rPr>
          <w:sz w:val="24"/>
          <w:szCs w:val="24"/>
        </w:rPr>
      </w:pPr>
      <w:r w:rsidRPr="4403E34C">
        <w:rPr>
          <w:sz w:val="24"/>
          <w:szCs w:val="24"/>
        </w:rPr>
        <w:t xml:space="preserve">GANs provide a unique advantage over traditional data augmentation methods because they generate entirely new images rather than simply transforming existing ones. This approach is particularly valuable when </w:t>
      </w:r>
      <w:r w:rsidRPr="4403E34C">
        <w:rPr>
          <w:sz w:val="24"/>
          <w:szCs w:val="24"/>
        </w:rPr>
        <w:lastRenderedPageBreak/>
        <w:t xml:space="preserve">dealing with imbalanced datasets, where certain stages of DR may be underrepresented. The study showed that incorporating GAN-generated data led to a </w:t>
      </w:r>
      <w:r w:rsidRPr="4403E34C">
        <w:rPr>
          <w:b/>
          <w:bCs/>
          <w:sz w:val="24"/>
          <w:szCs w:val="24"/>
        </w:rPr>
        <w:t>4% improvement in classification accuracy</w:t>
      </w:r>
      <w:r w:rsidRPr="4403E34C">
        <w:rPr>
          <w:sz w:val="24"/>
          <w:szCs w:val="24"/>
        </w:rPr>
        <w:t xml:space="preserve">, highlighting the potential of GANs for enhancing deep learning models in medical image analysis. </w:t>
      </w:r>
    </w:p>
    <w:p w14:paraId="6CFE29B8" w14:textId="77777777" w:rsidR="00F92E6E" w:rsidRDefault="00FB5B29" w:rsidP="00181434">
      <w:pPr>
        <w:numPr>
          <w:ilvl w:val="0"/>
          <w:numId w:val="34"/>
        </w:numPr>
        <w:ind w:left="57" w:right="340"/>
        <w:jc w:val="both"/>
        <w:rPr>
          <w:sz w:val="24"/>
          <w:szCs w:val="24"/>
        </w:rPr>
      </w:pPr>
      <w:r w:rsidRPr="4403E34C">
        <w:rPr>
          <w:b/>
          <w:bCs/>
          <w:sz w:val="24"/>
          <w:szCs w:val="24"/>
        </w:rPr>
        <w:t>Citation</w:t>
      </w:r>
      <w:r w:rsidRPr="4403E34C">
        <w:rPr>
          <w:sz w:val="24"/>
          <w:szCs w:val="24"/>
        </w:rPr>
        <w:t xml:space="preserve">: Costa, P., et al., "End-to-end adversarial retinal image synthesis for diabetic retinopathy grading," </w:t>
      </w:r>
      <w:r w:rsidRPr="4403E34C">
        <w:rPr>
          <w:i/>
          <w:iCs/>
          <w:sz w:val="24"/>
          <w:szCs w:val="24"/>
        </w:rPr>
        <w:t>IEEE Transactions on Medical Imaging</w:t>
      </w:r>
      <w:r w:rsidRPr="4403E34C">
        <w:rPr>
          <w:sz w:val="24"/>
          <w:szCs w:val="24"/>
        </w:rPr>
        <w:t xml:space="preserve">, vol. 37, no. 1, pp. 120-129, 2017. DOI: 10.1109/TMI.2017.2759102 </w:t>
      </w:r>
    </w:p>
    <w:p w14:paraId="69CC8158" w14:textId="3547D26E" w:rsidR="00F92E6E" w:rsidRPr="00C72EFA" w:rsidRDefault="00FB5B29" w:rsidP="00C72EFA">
      <w:pPr>
        <w:shd w:val="clear" w:color="auto" w:fill="FFFFFF" w:themeFill="background1"/>
        <w:spacing w:before="280" w:after="280"/>
        <w:ind w:left="-680" w:right="340"/>
        <w:jc w:val="both"/>
        <w:rPr>
          <w:sz w:val="24"/>
          <w:szCs w:val="24"/>
        </w:rPr>
      </w:pPr>
      <w:r w:rsidRPr="4403E34C">
        <w:rPr>
          <w:b/>
          <w:bCs/>
          <w:sz w:val="24"/>
          <w:szCs w:val="24"/>
        </w:rPr>
        <w:t xml:space="preserve"> Evaluation Metrics and Challenges</w:t>
      </w:r>
      <w:r w:rsidRPr="4403E34C">
        <w:rPr>
          <w:sz w:val="24"/>
          <w:szCs w:val="24"/>
        </w:rPr>
        <w:t xml:space="preserve"> </w:t>
      </w:r>
    </w:p>
    <w:p w14:paraId="6EB26367" w14:textId="77777777" w:rsidR="00F92E6E" w:rsidRDefault="00FB5B29" w:rsidP="00647114">
      <w:pPr>
        <w:shd w:val="clear" w:color="auto" w:fill="FFFFFF" w:themeFill="background1"/>
        <w:spacing w:before="240" w:after="240"/>
        <w:ind w:left="-680" w:right="340"/>
        <w:jc w:val="both"/>
        <w:rPr>
          <w:sz w:val="24"/>
          <w:szCs w:val="24"/>
        </w:rPr>
      </w:pPr>
      <w:r w:rsidRPr="4403E34C">
        <w:rPr>
          <w:sz w:val="24"/>
          <w:szCs w:val="24"/>
        </w:rPr>
        <w:t xml:space="preserve">When evaluating the performance of deep learning models for diabetic retinopathy detection, it is essential to use appropriate metrics that capture the model’s accuracy, sensitivity, specificity, and other performance indicators. However, several challenges exist in this domain, such as </w:t>
      </w:r>
      <w:r w:rsidRPr="4403E34C">
        <w:rPr>
          <w:b/>
          <w:bCs/>
          <w:sz w:val="24"/>
          <w:szCs w:val="24"/>
        </w:rPr>
        <w:t>class imbalance</w:t>
      </w:r>
      <w:r w:rsidRPr="4403E34C">
        <w:rPr>
          <w:sz w:val="24"/>
          <w:szCs w:val="24"/>
        </w:rPr>
        <w:t xml:space="preserve"> and </w:t>
      </w:r>
      <w:r w:rsidRPr="4403E34C">
        <w:rPr>
          <w:b/>
          <w:bCs/>
          <w:sz w:val="24"/>
          <w:szCs w:val="24"/>
        </w:rPr>
        <w:t>image quality variability</w:t>
      </w:r>
      <w:r w:rsidRPr="4403E34C">
        <w:rPr>
          <w:sz w:val="24"/>
          <w:szCs w:val="24"/>
        </w:rPr>
        <w:t xml:space="preserve">, which can affect the reliability of these metrics. </w:t>
      </w:r>
    </w:p>
    <w:p w14:paraId="1CC74BF9" w14:textId="77777777" w:rsidR="00F92E6E" w:rsidRDefault="00FB5B29" w:rsidP="00647114">
      <w:pPr>
        <w:shd w:val="clear" w:color="auto" w:fill="FFFFFF" w:themeFill="background1"/>
        <w:spacing w:before="240" w:after="240"/>
        <w:ind w:left="-680" w:right="340"/>
        <w:jc w:val="both"/>
        <w:rPr>
          <w:sz w:val="24"/>
          <w:szCs w:val="24"/>
        </w:rPr>
      </w:pPr>
      <w:r w:rsidRPr="4403E34C">
        <w:rPr>
          <w:b/>
          <w:bCs/>
          <w:sz w:val="24"/>
          <w:szCs w:val="24"/>
        </w:rPr>
        <w:t>Zago et al. (2020)</w:t>
      </w:r>
      <w:r w:rsidRPr="4403E34C">
        <w:rPr>
          <w:sz w:val="24"/>
          <w:szCs w:val="24"/>
        </w:rPr>
        <w:t xml:space="preserve"> conducted a comprehensive study on the </w:t>
      </w:r>
      <w:r w:rsidRPr="4403E34C">
        <w:rPr>
          <w:b/>
          <w:bCs/>
          <w:sz w:val="24"/>
          <w:szCs w:val="24"/>
        </w:rPr>
        <w:t>evaluation metrics</w:t>
      </w:r>
      <w:r w:rsidRPr="4403E34C">
        <w:rPr>
          <w:sz w:val="24"/>
          <w:szCs w:val="24"/>
        </w:rPr>
        <w:t xml:space="preserve"> used in diabetic retinopathy detection, analyzing the strengths and weaknesses of commonly used metrics such as </w:t>
      </w:r>
      <w:r w:rsidRPr="4403E34C">
        <w:rPr>
          <w:b/>
          <w:bCs/>
          <w:sz w:val="24"/>
          <w:szCs w:val="24"/>
        </w:rPr>
        <w:t>accuracy</w:t>
      </w:r>
      <w:r w:rsidRPr="4403E34C">
        <w:rPr>
          <w:sz w:val="24"/>
          <w:szCs w:val="24"/>
        </w:rPr>
        <w:t xml:space="preserve">, </w:t>
      </w:r>
      <w:r w:rsidRPr="4403E34C">
        <w:rPr>
          <w:b/>
          <w:bCs/>
          <w:sz w:val="24"/>
          <w:szCs w:val="24"/>
        </w:rPr>
        <w:t>sensitivity</w:t>
      </w:r>
      <w:r w:rsidRPr="4403E34C">
        <w:rPr>
          <w:sz w:val="24"/>
          <w:szCs w:val="24"/>
        </w:rPr>
        <w:t xml:space="preserve">, </w:t>
      </w:r>
      <w:r w:rsidRPr="4403E34C">
        <w:rPr>
          <w:b/>
          <w:bCs/>
          <w:sz w:val="24"/>
          <w:szCs w:val="24"/>
        </w:rPr>
        <w:t>specificity</w:t>
      </w:r>
      <w:r w:rsidRPr="4403E34C">
        <w:rPr>
          <w:sz w:val="24"/>
          <w:szCs w:val="24"/>
        </w:rPr>
        <w:t xml:space="preserve">, and </w:t>
      </w:r>
      <w:r w:rsidRPr="4403E34C">
        <w:rPr>
          <w:b/>
          <w:bCs/>
          <w:sz w:val="24"/>
          <w:szCs w:val="24"/>
        </w:rPr>
        <w:t>AUC (Area Under the Curve)</w:t>
      </w:r>
      <w:r w:rsidRPr="4403E34C">
        <w:rPr>
          <w:sz w:val="24"/>
          <w:szCs w:val="24"/>
        </w:rPr>
        <w:t xml:space="preserve">. They highlighted the importance of using multiple metrics to evaluate model performance, as relying on a single metric could lead to misleading conclusions. For example, a model might achieve high accuracy by simply predicting the majority class (e.g., No DR), but fail to correctly identify minority classes (e.g., Severe DR). </w:t>
      </w:r>
    </w:p>
    <w:p w14:paraId="729E234C" w14:textId="77777777" w:rsidR="00F92E6E" w:rsidRDefault="00FB5B29" w:rsidP="00647114">
      <w:pPr>
        <w:shd w:val="clear" w:color="auto" w:fill="FFFFFF" w:themeFill="background1"/>
        <w:spacing w:before="240" w:after="240"/>
        <w:ind w:left="-680" w:right="340"/>
        <w:jc w:val="both"/>
        <w:rPr>
          <w:sz w:val="24"/>
          <w:szCs w:val="24"/>
        </w:rPr>
      </w:pPr>
      <w:r w:rsidRPr="4403E34C">
        <w:rPr>
          <w:sz w:val="24"/>
          <w:szCs w:val="24"/>
        </w:rPr>
        <w:t xml:space="preserve">To address the challenge of class imbalance, the authors proposed the use of </w:t>
      </w:r>
      <w:r w:rsidRPr="4403E34C">
        <w:rPr>
          <w:b/>
          <w:bCs/>
          <w:sz w:val="24"/>
          <w:szCs w:val="24"/>
        </w:rPr>
        <w:t>cross-validation</w:t>
      </w:r>
      <w:r w:rsidRPr="4403E34C">
        <w:rPr>
          <w:sz w:val="24"/>
          <w:szCs w:val="24"/>
        </w:rPr>
        <w:t xml:space="preserve"> and </w:t>
      </w:r>
      <w:r w:rsidRPr="4403E34C">
        <w:rPr>
          <w:b/>
          <w:bCs/>
          <w:sz w:val="24"/>
          <w:szCs w:val="24"/>
        </w:rPr>
        <w:t>model calibration</w:t>
      </w:r>
      <w:r w:rsidRPr="4403E34C">
        <w:rPr>
          <w:sz w:val="24"/>
          <w:szCs w:val="24"/>
        </w:rPr>
        <w:t xml:space="preserve"> techniques to ensure that the model performs well across all classes. They also discussed the impact of </w:t>
      </w:r>
      <w:r w:rsidRPr="4403E34C">
        <w:rPr>
          <w:b/>
          <w:bCs/>
          <w:sz w:val="24"/>
          <w:szCs w:val="24"/>
        </w:rPr>
        <w:t>image quality variability</w:t>
      </w:r>
      <w:r w:rsidRPr="4403E34C">
        <w:rPr>
          <w:sz w:val="24"/>
          <w:szCs w:val="24"/>
        </w:rPr>
        <w:t xml:space="preserve">, noting that retinal images taken under different lighting conditions or from different devices could affect model performance. The study emphasized the need for robust preprocessing techniques and standardized imaging protocols to minimize the impact of these variables on model evaluation. </w:t>
      </w:r>
    </w:p>
    <w:p w14:paraId="380F512A" w14:textId="77777777" w:rsidR="006A6CAC" w:rsidRPr="006A6CAC" w:rsidRDefault="006A6CAC" w:rsidP="006A6CAC">
      <w:pPr>
        <w:ind w:left="1080"/>
        <w:rPr>
          <w:sz w:val="24"/>
          <w:szCs w:val="24"/>
        </w:rPr>
      </w:pPr>
    </w:p>
    <w:p w14:paraId="4B8990AD" w14:textId="1C6A60C6" w:rsidR="00F92E6E" w:rsidRDefault="00FB5B29" w:rsidP="00647114">
      <w:pPr>
        <w:numPr>
          <w:ilvl w:val="0"/>
          <w:numId w:val="13"/>
        </w:numPr>
        <w:ind w:left="-170"/>
        <w:rPr>
          <w:sz w:val="24"/>
          <w:szCs w:val="24"/>
        </w:rPr>
      </w:pPr>
      <w:r w:rsidRPr="4403E34C">
        <w:rPr>
          <w:b/>
          <w:bCs/>
          <w:sz w:val="24"/>
          <w:szCs w:val="24"/>
        </w:rPr>
        <w:t>Citation</w:t>
      </w:r>
      <w:r w:rsidRPr="4403E34C">
        <w:rPr>
          <w:sz w:val="24"/>
          <w:szCs w:val="24"/>
        </w:rPr>
        <w:t xml:space="preserve">: Zago, G., et al., "Evaluation metrics and challenges in diabetic retinopathy detection," </w:t>
      </w:r>
      <w:r w:rsidRPr="4403E34C">
        <w:rPr>
          <w:i/>
          <w:iCs/>
          <w:sz w:val="24"/>
          <w:szCs w:val="24"/>
        </w:rPr>
        <w:t>IEEE Access</w:t>
      </w:r>
      <w:r w:rsidRPr="4403E34C">
        <w:rPr>
          <w:sz w:val="24"/>
          <w:szCs w:val="24"/>
        </w:rPr>
        <w:t xml:space="preserve">, vol. 8, pp. 206-213, 2020. DOI: 10.1109/ACCESS.2020.2975683 </w:t>
      </w:r>
    </w:p>
    <w:p w14:paraId="0965259F" w14:textId="77777777" w:rsidR="006A6CAC" w:rsidRDefault="006A6CAC" w:rsidP="00647114">
      <w:pPr>
        <w:ind w:left="-170"/>
        <w:rPr>
          <w:sz w:val="24"/>
          <w:szCs w:val="24"/>
        </w:rPr>
      </w:pPr>
    </w:p>
    <w:p w14:paraId="6683F596" w14:textId="0E04A799" w:rsidR="00F92E6E" w:rsidRDefault="00FB5B29" w:rsidP="00647114">
      <w:pPr>
        <w:shd w:val="clear" w:color="auto" w:fill="FFFFFF" w:themeFill="background1"/>
        <w:spacing w:before="280" w:after="280"/>
        <w:ind w:left="-680" w:right="340"/>
        <w:jc w:val="both"/>
        <w:rPr>
          <w:color w:val="0F4761"/>
          <w:sz w:val="28"/>
          <w:szCs w:val="28"/>
        </w:rPr>
      </w:pPr>
      <w:r w:rsidRPr="4403E34C">
        <w:rPr>
          <w:b/>
          <w:bCs/>
          <w:sz w:val="24"/>
          <w:szCs w:val="24"/>
        </w:rPr>
        <w:t xml:space="preserve"> Conclusion</w:t>
      </w:r>
      <w:r w:rsidRPr="4403E34C">
        <w:rPr>
          <w:color w:val="0F4761"/>
          <w:sz w:val="28"/>
          <w:szCs w:val="28"/>
        </w:rPr>
        <w:t xml:space="preserve"> </w:t>
      </w:r>
    </w:p>
    <w:p w14:paraId="505BE58E" w14:textId="080EACFD" w:rsidR="00F92E6E" w:rsidRDefault="00FB5B29" w:rsidP="00647114">
      <w:pPr>
        <w:shd w:val="clear" w:color="auto" w:fill="FFFFFF" w:themeFill="background1"/>
        <w:spacing w:before="240" w:after="240"/>
        <w:ind w:left="-680" w:right="340"/>
        <w:jc w:val="both"/>
        <w:rPr>
          <w:color w:val="0F4761"/>
          <w:sz w:val="28"/>
          <w:szCs w:val="28"/>
        </w:rPr>
      </w:pPr>
      <w:r w:rsidRPr="4403E34C">
        <w:rPr>
          <w:sz w:val="24"/>
          <w:szCs w:val="24"/>
        </w:rPr>
        <w:t xml:space="preserve">In conclusion, deep learning has made significant advancements in the field of </w:t>
      </w:r>
      <w:r w:rsidRPr="4403E34C">
        <w:rPr>
          <w:b/>
          <w:bCs/>
          <w:sz w:val="24"/>
          <w:szCs w:val="24"/>
        </w:rPr>
        <w:t>diabetic retinopathy detection</w:t>
      </w:r>
      <w:r w:rsidRPr="4403E34C">
        <w:rPr>
          <w:sz w:val="24"/>
          <w:szCs w:val="24"/>
        </w:rPr>
        <w:t xml:space="preserve">, with CNNs, transfer learning, attention mechanisms, hybrid models, and ensemble learning all contributing to improved performance in automated diagnosis. Each of these methods has its strengths, and future research should focus on addressing the remaining challenges, such as </w:t>
      </w:r>
      <w:r w:rsidRPr="4403E34C">
        <w:rPr>
          <w:b/>
          <w:bCs/>
          <w:sz w:val="24"/>
          <w:szCs w:val="24"/>
        </w:rPr>
        <w:t>class imbalance</w:t>
      </w:r>
      <w:r w:rsidRPr="4403E34C">
        <w:rPr>
          <w:sz w:val="24"/>
          <w:szCs w:val="24"/>
        </w:rPr>
        <w:t xml:space="preserve">, </w:t>
      </w:r>
      <w:r w:rsidRPr="4403E34C">
        <w:rPr>
          <w:b/>
          <w:bCs/>
          <w:sz w:val="24"/>
          <w:szCs w:val="24"/>
        </w:rPr>
        <w:t>interpretability</w:t>
      </w:r>
      <w:r w:rsidRPr="4403E34C">
        <w:rPr>
          <w:sz w:val="24"/>
          <w:szCs w:val="24"/>
        </w:rPr>
        <w:t xml:space="preserve">, and the </w:t>
      </w:r>
      <w:r w:rsidRPr="4403E34C">
        <w:rPr>
          <w:b/>
          <w:bCs/>
          <w:sz w:val="24"/>
          <w:szCs w:val="24"/>
        </w:rPr>
        <w:t>availability of large, diverse datasets</w:t>
      </w:r>
      <w:r w:rsidRPr="4403E34C">
        <w:rPr>
          <w:sz w:val="24"/>
          <w:szCs w:val="24"/>
        </w:rPr>
        <w:t xml:space="preserve">. Additionally, integrating explainability into models, as seen with attention mechanisms, will be essential for the clinical adoption of these systems. </w:t>
      </w:r>
    </w:p>
    <w:p w14:paraId="1F29953D" w14:textId="399BE046" w:rsidR="00F92E6E" w:rsidRDefault="00F92E6E" w:rsidP="4403E34C">
      <w:pPr>
        <w:shd w:val="clear" w:color="auto" w:fill="FFFFFF" w:themeFill="background1"/>
        <w:spacing w:before="240" w:after="240"/>
        <w:jc w:val="both"/>
        <w:rPr>
          <w:b/>
          <w:bCs/>
          <w:color w:val="0F4761"/>
          <w:sz w:val="28"/>
          <w:szCs w:val="28"/>
        </w:rPr>
      </w:pPr>
    </w:p>
    <w:p w14:paraId="552D97B1" w14:textId="77777777" w:rsidR="00C72EFA" w:rsidRDefault="00C72EFA" w:rsidP="00647114">
      <w:pPr>
        <w:shd w:val="clear" w:color="auto" w:fill="FFFFFF" w:themeFill="background1"/>
        <w:spacing w:before="240" w:after="240"/>
        <w:ind w:left="-680" w:right="340"/>
        <w:rPr>
          <w:b/>
          <w:bCs/>
          <w:sz w:val="28"/>
          <w:szCs w:val="28"/>
        </w:rPr>
      </w:pPr>
    </w:p>
    <w:p w14:paraId="04CC6FE6" w14:textId="77777777" w:rsidR="00C72EFA" w:rsidRDefault="00C72EFA" w:rsidP="00647114">
      <w:pPr>
        <w:shd w:val="clear" w:color="auto" w:fill="FFFFFF" w:themeFill="background1"/>
        <w:spacing w:before="240" w:after="240"/>
        <w:ind w:left="-680" w:right="340"/>
        <w:rPr>
          <w:b/>
          <w:bCs/>
          <w:sz w:val="28"/>
          <w:szCs w:val="28"/>
        </w:rPr>
      </w:pPr>
    </w:p>
    <w:p w14:paraId="7E147591" w14:textId="77777777" w:rsidR="00C72EFA" w:rsidRDefault="00C72EFA" w:rsidP="00647114">
      <w:pPr>
        <w:shd w:val="clear" w:color="auto" w:fill="FFFFFF" w:themeFill="background1"/>
        <w:spacing w:before="240" w:after="240"/>
        <w:ind w:left="-680" w:right="340"/>
        <w:rPr>
          <w:b/>
          <w:bCs/>
          <w:sz w:val="28"/>
          <w:szCs w:val="28"/>
        </w:rPr>
      </w:pPr>
    </w:p>
    <w:p w14:paraId="02885086" w14:textId="77777777" w:rsidR="00C72EFA" w:rsidRDefault="00C72EFA" w:rsidP="00647114">
      <w:pPr>
        <w:shd w:val="clear" w:color="auto" w:fill="FFFFFF" w:themeFill="background1"/>
        <w:spacing w:before="240" w:after="240"/>
        <w:ind w:left="-680" w:right="340"/>
        <w:rPr>
          <w:b/>
          <w:bCs/>
          <w:sz w:val="28"/>
          <w:szCs w:val="28"/>
        </w:rPr>
      </w:pPr>
    </w:p>
    <w:p w14:paraId="26462B3D" w14:textId="77777777" w:rsidR="00C72EFA" w:rsidRDefault="00C72EFA" w:rsidP="00647114">
      <w:pPr>
        <w:shd w:val="clear" w:color="auto" w:fill="FFFFFF" w:themeFill="background1"/>
        <w:spacing w:before="240" w:after="240"/>
        <w:ind w:left="-680" w:right="340"/>
        <w:rPr>
          <w:b/>
          <w:bCs/>
          <w:sz w:val="28"/>
          <w:szCs w:val="28"/>
        </w:rPr>
      </w:pPr>
    </w:p>
    <w:p w14:paraId="346619D5" w14:textId="4285E8F1" w:rsidR="00F92E6E" w:rsidRDefault="79FE0644" w:rsidP="00647114">
      <w:pPr>
        <w:shd w:val="clear" w:color="auto" w:fill="FFFFFF" w:themeFill="background1"/>
        <w:spacing w:before="240" w:after="240"/>
        <w:ind w:left="-680" w:right="340"/>
        <w:rPr>
          <w:sz w:val="28"/>
          <w:szCs w:val="28"/>
        </w:rPr>
      </w:pPr>
      <w:r w:rsidRPr="4403E34C">
        <w:rPr>
          <w:b/>
          <w:bCs/>
          <w:sz w:val="28"/>
          <w:szCs w:val="28"/>
        </w:rPr>
        <w:lastRenderedPageBreak/>
        <w:t xml:space="preserve">3. </w:t>
      </w:r>
      <w:r w:rsidR="00FB5B29" w:rsidRPr="4403E34C">
        <w:rPr>
          <w:b/>
          <w:bCs/>
          <w:sz w:val="28"/>
          <w:szCs w:val="28"/>
        </w:rPr>
        <w:t>HARDWARE AND SOFTWARE REQUIREMENTS</w:t>
      </w:r>
      <w:r w:rsidR="00FB5B29" w:rsidRPr="4403E34C">
        <w:rPr>
          <w:sz w:val="28"/>
          <w:szCs w:val="28"/>
        </w:rPr>
        <w:t xml:space="preserve"> </w:t>
      </w:r>
    </w:p>
    <w:p w14:paraId="421A7682" w14:textId="491DCD81" w:rsidR="00F92E6E" w:rsidRDefault="10461B71" w:rsidP="00647114">
      <w:pPr>
        <w:shd w:val="clear" w:color="auto" w:fill="FFFFFF" w:themeFill="background1"/>
        <w:spacing w:before="320" w:after="320"/>
        <w:ind w:left="-680" w:right="340"/>
        <w:rPr>
          <w:sz w:val="24"/>
          <w:szCs w:val="24"/>
        </w:rPr>
      </w:pPr>
      <w:r w:rsidRPr="4403E34C">
        <w:rPr>
          <w:b/>
          <w:bCs/>
          <w:sz w:val="24"/>
          <w:szCs w:val="24"/>
        </w:rPr>
        <w:t>3.1</w:t>
      </w:r>
      <w:r w:rsidR="00FB5B29" w:rsidRPr="4403E34C">
        <w:rPr>
          <w:b/>
          <w:bCs/>
          <w:sz w:val="24"/>
          <w:szCs w:val="24"/>
        </w:rPr>
        <w:t xml:space="preserve"> Hardware Requirements</w:t>
      </w:r>
      <w:r w:rsidR="00FB5B29" w:rsidRPr="4403E34C">
        <w:rPr>
          <w:sz w:val="24"/>
          <w:szCs w:val="24"/>
        </w:rPr>
        <w:t xml:space="preserve"> </w:t>
      </w:r>
    </w:p>
    <w:p w14:paraId="5EEA0A2F" w14:textId="13105E03" w:rsidR="00F92E6E" w:rsidRDefault="00FB5B29" w:rsidP="00647114">
      <w:pPr>
        <w:shd w:val="clear" w:color="auto" w:fill="FFFFFF" w:themeFill="background1"/>
        <w:spacing w:before="240" w:after="240"/>
        <w:ind w:left="-680" w:right="340"/>
        <w:rPr>
          <w:sz w:val="24"/>
          <w:szCs w:val="24"/>
        </w:rPr>
      </w:pPr>
      <w:r w:rsidRPr="4403E34C">
        <w:rPr>
          <w:sz w:val="24"/>
          <w:szCs w:val="24"/>
        </w:rPr>
        <w:t xml:space="preserve">To efficiently train and run deep learning models, particularly those involving convolutional neural networks (CNNs) like </w:t>
      </w:r>
      <w:r w:rsidRPr="4403E34C">
        <w:rPr>
          <w:b/>
          <w:bCs/>
          <w:sz w:val="24"/>
          <w:szCs w:val="24"/>
        </w:rPr>
        <w:t>RESNET</w:t>
      </w:r>
      <w:r w:rsidR="008150C9">
        <w:rPr>
          <w:b/>
          <w:bCs/>
          <w:sz w:val="24"/>
          <w:szCs w:val="24"/>
        </w:rPr>
        <w:t xml:space="preserve"> and DENSENET</w:t>
      </w:r>
      <w:r w:rsidRPr="4403E34C">
        <w:rPr>
          <w:sz w:val="24"/>
          <w:szCs w:val="24"/>
        </w:rPr>
        <w:t xml:space="preserve">, powerful hardware is required. The following hardware components are typically used for training such models: </w:t>
      </w:r>
    </w:p>
    <w:p w14:paraId="5FBAE92B" w14:textId="77777777" w:rsidR="00F92E6E" w:rsidRDefault="00FB5B29" w:rsidP="00647114">
      <w:pPr>
        <w:numPr>
          <w:ilvl w:val="0"/>
          <w:numId w:val="46"/>
        </w:numPr>
        <w:ind w:left="-680" w:right="340"/>
        <w:rPr>
          <w:sz w:val="24"/>
          <w:szCs w:val="24"/>
        </w:rPr>
      </w:pPr>
      <w:r w:rsidRPr="4403E34C">
        <w:rPr>
          <w:b/>
          <w:bCs/>
          <w:sz w:val="24"/>
          <w:szCs w:val="24"/>
        </w:rPr>
        <w:t>GPU (Graphics Processing Unit)</w:t>
      </w:r>
      <w:r w:rsidRPr="4403E34C">
        <w:rPr>
          <w:sz w:val="24"/>
          <w:szCs w:val="24"/>
        </w:rPr>
        <w:t xml:space="preserve">: Training deep learning models, especially CNNs, is computationally intensive. A dedicated GPU accelerates the training process by parallelizing operations across multiple cores. Popular GPUs for deep learning include NVIDIA models like the </w:t>
      </w:r>
      <w:r w:rsidRPr="4403E34C">
        <w:rPr>
          <w:b/>
          <w:bCs/>
          <w:sz w:val="24"/>
          <w:szCs w:val="24"/>
        </w:rPr>
        <w:t>NVIDIA Tesla V100</w:t>
      </w:r>
      <w:r w:rsidRPr="4403E34C">
        <w:rPr>
          <w:sz w:val="24"/>
          <w:szCs w:val="24"/>
        </w:rPr>
        <w:t xml:space="preserve"> or </w:t>
      </w:r>
      <w:r w:rsidRPr="4403E34C">
        <w:rPr>
          <w:b/>
          <w:bCs/>
          <w:sz w:val="24"/>
          <w:szCs w:val="24"/>
        </w:rPr>
        <w:t>NVIDIA RTX 3090</w:t>
      </w:r>
      <w:r w:rsidRPr="4403E34C">
        <w:rPr>
          <w:sz w:val="24"/>
          <w:szCs w:val="24"/>
        </w:rPr>
        <w:t xml:space="preserve">. These GPUs are equipped with high memory bandwidth and thousands of cores, significantly speeding up matrix operations and enabling the processing of large batches of images. </w:t>
      </w:r>
    </w:p>
    <w:p w14:paraId="47C6D0E4" w14:textId="77777777" w:rsidR="00F92E6E" w:rsidRDefault="00FB5B29" w:rsidP="00647114">
      <w:pPr>
        <w:numPr>
          <w:ilvl w:val="0"/>
          <w:numId w:val="45"/>
        </w:numPr>
        <w:ind w:left="-680" w:right="340"/>
        <w:rPr>
          <w:sz w:val="24"/>
          <w:szCs w:val="24"/>
        </w:rPr>
      </w:pPr>
      <w:r w:rsidRPr="4403E34C">
        <w:rPr>
          <w:b/>
          <w:bCs/>
          <w:sz w:val="24"/>
          <w:szCs w:val="24"/>
        </w:rPr>
        <w:t>CPU (Central Processing Unit)</w:t>
      </w:r>
      <w:r w:rsidRPr="4403E34C">
        <w:rPr>
          <w:sz w:val="24"/>
          <w:szCs w:val="24"/>
        </w:rPr>
        <w:t xml:space="preserve">: While GPUs handle most of the heavy lifting during training, a fast CPU is essential for data preprocessing and managing input/output tasks. A </w:t>
      </w:r>
      <w:r w:rsidRPr="4403E34C">
        <w:rPr>
          <w:b/>
          <w:bCs/>
          <w:sz w:val="24"/>
          <w:szCs w:val="24"/>
        </w:rPr>
        <w:t>multi-core processor</w:t>
      </w:r>
      <w:r w:rsidRPr="4403E34C">
        <w:rPr>
          <w:sz w:val="24"/>
          <w:szCs w:val="24"/>
        </w:rPr>
        <w:t xml:space="preserve">, such as an </w:t>
      </w:r>
      <w:r w:rsidRPr="4403E34C">
        <w:rPr>
          <w:b/>
          <w:bCs/>
          <w:sz w:val="24"/>
          <w:szCs w:val="24"/>
        </w:rPr>
        <w:t>Intel i7/i9</w:t>
      </w:r>
      <w:r w:rsidRPr="4403E34C">
        <w:rPr>
          <w:sz w:val="24"/>
          <w:szCs w:val="24"/>
        </w:rPr>
        <w:t xml:space="preserve"> or </w:t>
      </w:r>
      <w:r w:rsidRPr="4403E34C">
        <w:rPr>
          <w:b/>
          <w:bCs/>
          <w:sz w:val="24"/>
          <w:szCs w:val="24"/>
        </w:rPr>
        <w:t xml:space="preserve">AMD Ryzen </w:t>
      </w:r>
      <w:proofErr w:type="spellStart"/>
      <w:r w:rsidRPr="4403E34C">
        <w:rPr>
          <w:b/>
          <w:bCs/>
          <w:sz w:val="24"/>
          <w:szCs w:val="24"/>
        </w:rPr>
        <w:t>Threadripper</w:t>
      </w:r>
      <w:proofErr w:type="spellEnd"/>
      <w:r w:rsidRPr="4403E34C">
        <w:rPr>
          <w:sz w:val="24"/>
          <w:szCs w:val="24"/>
        </w:rPr>
        <w:t xml:space="preserve">, is recommended for smooth operation and efficient data handling. </w:t>
      </w:r>
    </w:p>
    <w:p w14:paraId="69BDE57A" w14:textId="76F43520" w:rsidR="4403E34C" w:rsidRDefault="4403E34C" w:rsidP="00647114">
      <w:pPr>
        <w:ind w:left="-680" w:right="340"/>
        <w:rPr>
          <w:sz w:val="24"/>
          <w:szCs w:val="24"/>
        </w:rPr>
      </w:pPr>
    </w:p>
    <w:p w14:paraId="6371719C" w14:textId="55F497DB" w:rsidR="4403E34C" w:rsidRDefault="4403E34C" w:rsidP="00647114">
      <w:pPr>
        <w:ind w:left="-680" w:right="340"/>
        <w:rPr>
          <w:sz w:val="24"/>
          <w:szCs w:val="24"/>
        </w:rPr>
      </w:pPr>
    </w:p>
    <w:p w14:paraId="3E8CE493" w14:textId="77777777" w:rsidR="00F92E6E" w:rsidRDefault="00FB5B29" w:rsidP="00647114">
      <w:pPr>
        <w:numPr>
          <w:ilvl w:val="0"/>
          <w:numId w:val="39"/>
        </w:numPr>
        <w:ind w:left="-680" w:right="340"/>
        <w:rPr>
          <w:sz w:val="24"/>
          <w:szCs w:val="24"/>
        </w:rPr>
      </w:pPr>
      <w:r w:rsidRPr="4403E34C">
        <w:rPr>
          <w:b/>
          <w:bCs/>
          <w:sz w:val="24"/>
          <w:szCs w:val="24"/>
        </w:rPr>
        <w:t>RAM (Random Access Memory)</w:t>
      </w:r>
      <w:r w:rsidRPr="4403E34C">
        <w:rPr>
          <w:sz w:val="24"/>
          <w:szCs w:val="24"/>
        </w:rPr>
        <w:t xml:space="preserve">: A large amount of memory is required to store intermediate computations, such as feature maps and parameters of deep learning models. </w:t>
      </w:r>
      <w:r w:rsidRPr="4403E34C">
        <w:rPr>
          <w:b/>
          <w:bCs/>
          <w:sz w:val="24"/>
          <w:szCs w:val="24"/>
        </w:rPr>
        <w:t>32 GB or 64 GB of RAM</w:t>
      </w:r>
      <w:r w:rsidRPr="4403E34C">
        <w:rPr>
          <w:sz w:val="24"/>
          <w:szCs w:val="24"/>
        </w:rPr>
        <w:t xml:space="preserve"> is recommended for handling large datasets and processing large batches of images simultaneously. </w:t>
      </w:r>
    </w:p>
    <w:p w14:paraId="41732830" w14:textId="77777777" w:rsidR="00F92E6E" w:rsidRDefault="00FB5B29" w:rsidP="00647114">
      <w:pPr>
        <w:numPr>
          <w:ilvl w:val="0"/>
          <w:numId w:val="21"/>
        </w:numPr>
        <w:ind w:left="-680" w:right="340"/>
        <w:rPr>
          <w:sz w:val="24"/>
          <w:szCs w:val="24"/>
        </w:rPr>
      </w:pPr>
      <w:r w:rsidRPr="4403E34C">
        <w:rPr>
          <w:b/>
          <w:bCs/>
          <w:sz w:val="24"/>
          <w:szCs w:val="24"/>
        </w:rPr>
        <w:t>Storage (SSD)</w:t>
      </w:r>
      <w:r w:rsidRPr="4403E34C">
        <w:rPr>
          <w:sz w:val="24"/>
          <w:szCs w:val="24"/>
        </w:rPr>
        <w:t xml:space="preserve">: Deep learning models and datasets are often large, so it is crucial to have fast and reliable storage. Solid-state drives (SSDs) are preferred over traditional hard drives because they offer much faster read/write speeds. A minimum of </w:t>
      </w:r>
      <w:r w:rsidRPr="4403E34C">
        <w:rPr>
          <w:b/>
          <w:bCs/>
          <w:sz w:val="24"/>
          <w:szCs w:val="24"/>
        </w:rPr>
        <w:t>1 TB SSD</w:t>
      </w:r>
      <w:r w:rsidRPr="4403E34C">
        <w:rPr>
          <w:sz w:val="24"/>
          <w:szCs w:val="24"/>
        </w:rPr>
        <w:t xml:space="preserve"> storage is recommended, especially for working with large datasets like the </w:t>
      </w:r>
      <w:r w:rsidRPr="4403E34C">
        <w:rPr>
          <w:b/>
          <w:bCs/>
          <w:sz w:val="24"/>
          <w:szCs w:val="24"/>
        </w:rPr>
        <w:t>Kaggle Diabetic Retinopathy dataset</w:t>
      </w:r>
      <w:r w:rsidRPr="4403E34C">
        <w:rPr>
          <w:sz w:val="24"/>
          <w:szCs w:val="24"/>
        </w:rPr>
        <w:t xml:space="preserve">. </w:t>
      </w:r>
    </w:p>
    <w:p w14:paraId="4408FDB3" w14:textId="77777777" w:rsidR="00F92E6E" w:rsidRDefault="00FB5B29" w:rsidP="00647114">
      <w:pPr>
        <w:numPr>
          <w:ilvl w:val="0"/>
          <w:numId w:val="32"/>
        </w:numPr>
        <w:ind w:left="-680" w:right="340"/>
        <w:rPr>
          <w:sz w:val="24"/>
          <w:szCs w:val="24"/>
        </w:rPr>
      </w:pPr>
      <w:r w:rsidRPr="4403E34C">
        <w:rPr>
          <w:b/>
          <w:bCs/>
          <w:sz w:val="24"/>
          <w:szCs w:val="24"/>
        </w:rPr>
        <w:t>Power Supply and Cooling</w:t>
      </w:r>
      <w:r w:rsidRPr="4403E34C">
        <w:rPr>
          <w:sz w:val="24"/>
          <w:szCs w:val="24"/>
        </w:rPr>
        <w:t xml:space="preserve">: Running deep learning models on GPUs generates significant heat, so adequate cooling systems, such as high-performance fans or liquid cooling, are necessary to prevent overheating. A reliable </w:t>
      </w:r>
      <w:r w:rsidRPr="4403E34C">
        <w:rPr>
          <w:b/>
          <w:bCs/>
          <w:sz w:val="24"/>
          <w:szCs w:val="24"/>
        </w:rPr>
        <w:t>high-wattage power supply</w:t>
      </w:r>
      <w:r w:rsidRPr="4403E34C">
        <w:rPr>
          <w:sz w:val="24"/>
          <w:szCs w:val="24"/>
        </w:rPr>
        <w:t xml:space="preserve"> is also essential to ensure smooth operation of power-hungry components like GPUs. </w:t>
      </w:r>
    </w:p>
    <w:p w14:paraId="4C129E02" w14:textId="77777777" w:rsidR="006A6CAC" w:rsidRDefault="006A6CAC" w:rsidP="00647114">
      <w:pPr>
        <w:shd w:val="clear" w:color="auto" w:fill="FFFFFF" w:themeFill="background1"/>
        <w:spacing w:before="320" w:after="320"/>
        <w:ind w:left="-680" w:right="340"/>
        <w:rPr>
          <w:b/>
          <w:bCs/>
          <w:sz w:val="24"/>
          <w:szCs w:val="24"/>
        </w:rPr>
      </w:pPr>
    </w:p>
    <w:p w14:paraId="518D17DA" w14:textId="7D65F91C" w:rsidR="00F92E6E" w:rsidRDefault="00FB5B29" w:rsidP="00647114">
      <w:pPr>
        <w:shd w:val="clear" w:color="auto" w:fill="FFFFFF" w:themeFill="background1"/>
        <w:spacing w:before="320" w:after="320"/>
        <w:ind w:left="-680" w:right="340"/>
        <w:rPr>
          <w:sz w:val="24"/>
          <w:szCs w:val="24"/>
        </w:rPr>
      </w:pPr>
      <w:r w:rsidRPr="4403E34C">
        <w:rPr>
          <w:b/>
          <w:bCs/>
          <w:sz w:val="24"/>
          <w:szCs w:val="24"/>
        </w:rPr>
        <w:t>3.2 Software Requirements</w:t>
      </w:r>
      <w:r w:rsidRPr="4403E34C">
        <w:rPr>
          <w:sz w:val="24"/>
          <w:szCs w:val="24"/>
        </w:rPr>
        <w:t xml:space="preserve"> </w:t>
      </w:r>
    </w:p>
    <w:p w14:paraId="503F7A73" w14:textId="77777777" w:rsidR="00F92E6E" w:rsidRDefault="00FB5B29" w:rsidP="00647114">
      <w:pPr>
        <w:shd w:val="clear" w:color="auto" w:fill="FFFFFF" w:themeFill="background1"/>
        <w:spacing w:before="240" w:after="240"/>
        <w:ind w:left="-680" w:right="340"/>
        <w:rPr>
          <w:sz w:val="24"/>
          <w:szCs w:val="24"/>
        </w:rPr>
      </w:pPr>
      <w:r w:rsidRPr="4403E34C">
        <w:rPr>
          <w:sz w:val="24"/>
          <w:szCs w:val="24"/>
        </w:rPr>
        <w:t xml:space="preserve">The software stack is critical for developing and training deep learning models. The following software tools and libraries are commonly used in this project: </w:t>
      </w:r>
    </w:p>
    <w:p w14:paraId="7A366BA9" w14:textId="77777777" w:rsidR="00F92E6E" w:rsidRDefault="00FB5B29" w:rsidP="00647114">
      <w:pPr>
        <w:numPr>
          <w:ilvl w:val="0"/>
          <w:numId w:val="47"/>
        </w:numPr>
        <w:ind w:left="-680" w:right="340"/>
        <w:rPr>
          <w:sz w:val="24"/>
          <w:szCs w:val="24"/>
        </w:rPr>
      </w:pPr>
      <w:r w:rsidRPr="4403E34C">
        <w:rPr>
          <w:b/>
          <w:bCs/>
          <w:sz w:val="24"/>
          <w:szCs w:val="24"/>
        </w:rPr>
        <w:t>Operating System (OS)</w:t>
      </w:r>
      <w:r w:rsidRPr="4403E34C">
        <w:rPr>
          <w:sz w:val="24"/>
          <w:szCs w:val="24"/>
        </w:rPr>
        <w:t xml:space="preserve">: </w:t>
      </w:r>
    </w:p>
    <w:p w14:paraId="46AA0A4C" w14:textId="77777777" w:rsidR="00F92E6E" w:rsidRDefault="00FB5B29" w:rsidP="00647114">
      <w:pPr>
        <w:numPr>
          <w:ilvl w:val="0"/>
          <w:numId w:val="14"/>
        </w:numPr>
        <w:ind w:left="-434" w:right="340"/>
        <w:rPr>
          <w:sz w:val="24"/>
          <w:szCs w:val="24"/>
        </w:rPr>
      </w:pPr>
      <w:r w:rsidRPr="4403E34C">
        <w:rPr>
          <w:sz w:val="24"/>
          <w:szCs w:val="24"/>
        </w:rPr>
        <w:t xml:space="preserve">The preferred OS for deep learning tasks is </w:t>
      </w:r>
      <w:r w:rsidRPr="4403E34C">
        <w:rPr>
          <w:b/>
          <w:bCs/>
          <w:sz w:val="24"/>
          <w:szCs w:val="24"/>
        </w:rPr>
        <w:t>Linux (Ubuntu 20.04)</w:t>
      </w:r>
      <w:r w:rsidRPr="4403E34C">
        <w:rPr>
          <w:sz w:val="24"/>
          <w:szCs w:val="24"/>
        </w:rPr>
        <w:t xml:space="preserve">, as it offers better support for GPU drivers, libraries, and software compatibility. Windows can also be used but requires additional setup for deep learning frameworks. </w:t>
      </w:r>
    </w:p>
    <w:p w14:paraId="2CB1EDB7" w14:textId="77777777" w:rsidR="00F92E6E" w:rsidRDefault="00FB5B29" w:rsidP="00647114">
      <w:pPr>
        <w:numPr>
          <w:ilvl w:val="0"/>
          <w:numId w:val="38"/>
        </w:numPr>
        <w:ind w:left="-680" w:right="340"/>
        <w:rPr>
          <w:sz w:val="24"/>
          <w:szCs w:val="24"/>
        </w:rPr>
      </w:pPr>
      <w:r w:rsidRPr="4403E34C">
        <w:rPr>
          <w:b/>
          <w:bCs/>
          <w:sz w:val="24"/>
          <w:szCs w:val="24"/>
        </w:rPr>
        <w:t>Programming Language</w:t>
      </w:r>
      <w:r w:rsidRPr="4403E34C">
        <w:rPr>
          <w:sz w:val="24"/>
          <w:szCs w:val="24"/>
        </w:rPr>
        <w:t xml:space="preserve">: </w:t>
      </w:r>
    </w:p>
    <w:p w14:paraId="03809C4E" w14:textId="77777777" w:rsidR="00F92E6E" w:rsidRDefault="00FB5B29" w:rsidP="00647114">
      <w:pPr>
        <w:numPr>
          <w:ilvl w:val="0"/>
          <w:numId w:val="28"/>
        </w:numPr>
        <w:ind w:left="-434" w:right="340"/>
        <w:rPr>
          <w:sz w:val="24"/>
          <w:szCs w:val="24"/>
        </w:rPr>
      </w:pPr>
      <w:r w:rsidRPr="4403E34C">
        <w:rPr>
          <w:b/>
          <w:bCs/>
          <w:sz w:val="24"/>
          <w:szCs w:val="24"/>
        </w:rPr>
        <w:t>Python</w:t>
      </w:r>
      <w:r w:rsidRPr="4403E34C">
        <w:rPr>
          <w:sz w:val="24"/>
          <w:szCs w:val="24"/>
        </w:rPr>
        <w:t xml:space="preserve"> is the most widely used language for developing deep learning models due to its simplicity and the availability of powerful libraries. Version </w:t>
      </w:r>
      <w:r w:rsidRPr="4403E34C">
        <w:rPr>
          <w:b/>
          <w:bCs/>
          <w:sz w:val="24"/>
          <w:szCs w:val="24"/>
        </w:rPr>
        <w:t>Python 3.8</w:t>
      </w:r>
      <w:r w:rsidRPr="4403E34C">
        <w:rPr>
          <w:sz w:val="24"/>
          <w:szCs w:val="24"/>
        </w:rPr>
        <w:t xml:space="preserve"> or higher is recommended for compatibility with most deep learning frameworks. </w:t>
      </w:r>
    </w:p>
    <w:p w14:paraId="185467E5" w14:textId="77777777" w:rsidR="00F92E6E" w:rsidRDefault="00FB5B29" w:rsidP="00647114">
      <w:pPr>
        <w:numPr>
          <w:ilvl w:val="0"/>
          <w:numId w:val="17"/>
        </w:numPr>
        <w:ind w:left="-680" w:right="340"/>
        <w:rPr>
          <w:sz w:val="24"/>
          <w:szCs w:val="24"/>
        </w:rPr>
      </w:pPr>
      <w:r w:rsidRPr="4403E34C">
        <w:rPr>
          <w:b/>
          <w:bCs/>
          <w:sz w:val="24"/>
          <w:szCs w:val="24"/>
        </w:rPr>
        <w:t>Deep Learning Frameworks</w:t>
      </w:r>
      <w:r w:rsidRPr="4403E34C">
        <w:rPr>
          <w:sz w:val="24"/>
          <w:szCs w:val="24"/>
        </w:rPr>
        <w:t xml:space="preserve">: </w:t>
      </w:r>
    </w:p>
    <w:p w14:paraId="69063C24" w14:textId="77777777" w:rsidR="00F92E6E" w:rsidRDefault="00FB5B29" w:rsidP="00647114">
      <w:pPr>
        <w:numPr>
          <w:ilvl w:val="0"/>
          <w:numId w:val="36"/>
        </w:numPr>
        <w:ind w:left="-434" w:right="340"/>
        <w:rPr>
          <w:sz w:val="24"/>
          <w:szCs w:val="24"/>
        </w:rPr>
      </w:pPr>
      <w:r w:rsidRPr="4403E34C">
        <w:rPr>
          <w:b/>
          <w:bCs/>
          <w:sz w:val="24"/>
          <w:szCs w:val="24"/>
        </w:rPr>
        <w:t>TensorFlow</w:t>
      </w:r>
      <w:r w:rsidRPr="4403E34C">
        <w:rPr>
          <w:sz w:val="24"/>
          <w:szCs w:val="24"/>
        </w:rPr>
        <w:t xml:space="preserve">: TensorFlow is one of the most popular deep learning frameworks and is widely used for developing CNN models. Version </w:t>
      </w:r>
      <w:r w:rsidRPr="4403E34C">
        <w:rPr>
          <w:b/>
          <w:bCs/>
          <w:sz w:val="24"/>
          <w:szCs w:val="24"/>
        </w:rPr>
        <w:t>TensorFlow 2.0</w:t>
      </w:r>
      <w:r w:rsidRPr="4403E34C">
        <w:rPr>
          <w:sz w:val="24"/>
          <w:szCs w:val="24"/>
        </w:rPr>
        <w:t xml:space="preserve"> or higher is recommended for this project due to its support for </w:t>
      </w:r>
      <w:proofErr w:type="spellStart"/>
      <w:r w:rsidRPr="4403E34C">
        <w:rPr>
          <w:b/>
          <w:bCs/>
          <w:sz w:val="24"/>
          <w:szCs w:val="24"/>
        </w:rPr>
        <w:t>Keras</w:t>
      </w:r>
      <w:proofErr w:type="spellEnd"/>
      <w:r w:rsidRPr="4403E34C">
        <w:rPr>
          <w:sz w:val="24"/>
          <w:szCs w:val="24"/>
        </w:rPr>
        <w:t xml:space="preserve">, a high-level API that simplifies model development. </w:t>
      </w:r>
    </w:p>
    <w:p w14:paraId="7DB2CF43" w14:textId="77777777" w:rsidR="00F92E6E" w:rsidRDefault="00FB5B29" w:rsidP="00647114">
      <w:pPr>
        <w:numPr>
          <w:ilvl w:val="0"/>
          <w:numId w:val="42"/>
        </w:numPr>
        <w:ind w:left="-434" w:right="340"/>
        <w:rPr>
          <w:sz w:val="24"/>
          <w:szCs w:val="24"/>
        </w:rPr>
      </w:pPr>
      <w:proofErr w:type="spellStart"/>
      <w:r w:rsidRPr="4403E34C">
        <w:rPr>
          <w:b/>
          <w:bCs/>
          <w:sz w:val="24"/>
          <w:szCs w:val="24"/>
        </w:rPr>
        <w:t>Keras</w:t>
      </w:r>
      <w:proofErr w:type="spellEnd"/>
      <w:r w:rsidRPr="4403E34C">
        <w:rPr>
          <w:sz w:val="24"/>
          <w:szCs w:val="24"/>
        </w:rPr>
        <w:t xml:space="preserve">: </w:t>
      </w:r>
      <w:proofErr w:type="spellStart"/>
      <w:r w:rsidRPr="4403E34C">
        <w:rPr>
          <w:sz w:val="24"/>
          <w:szCs w:val="24"/>
        </w:rPr>
        <w:t>Keras</w:t>
      </w:r>
      <w:proofErr w:type="spellEnd"/>
      <w:r w:rsidRPr="4403E34C">
        <w:rPr>
          <w:sz w:val="24"/>
          <w:szCs w:val="24"/>
        </w:rPr>
        <w:t xml:space="preserve"> is an open-source library that provides a user-friendly interface for building deep learning models. It can be used with TensorFlow as a backend and simplifies the development process by allowing for quick prototyping and experimentation. </w:t>
      </w:r>
    </w:p>
    <w:p w14:paraId="3F2EE75C" w14:textId="77777777" w:rsidR="00F92E6E" w:rsidRDefault="00FB5B29" w:rsidP="00647114">
      <w:pPr>
        <w:numPr>
          <w:ilvl w:val="0"/>
          <w:numId w:val="26"/>
        </w:numPr>
        <w:ind w:left="-434" w:right="340"/>
        <w:rPr>
          <w:sz w:val="24"/>
          <w:szCs w:val="24"/>
        </w:rPr>
      </w:pPr>
      <w:proofErr w:type="spellStart"/>
      <w:r w:rsidRPr="4403E34C">
        <w:rPr>
          <w:b/>
          <w:bCs/>
          <w:sz w:val="24"/>
          <w:szCs w:val="24"/>
        </w:rPr>
        <w:t>PyTorch</w:t>
      </w:r>
      <w:proofErr w:type="spellEnd"/>
      <w:r w:rsidRPr="4403E34C">
        <w:rPr>
          <w:sz w:val="24"/>
          <w:szCs w:val="24"/>
        </w:rPr>
        <w:t xml:space="preserve">: </w:t>
      </w:r>
      <w:proofErr w:type="spellStart"/>
      <w:r w:rsidRPr="4403E34C">
        <w:rPr>
          <w:sz w:val="24"/>
          <w:szCs w:val="24"/>
        </w:rPr>
        <w:t>PyTorch</w:t>
      </w:r>
      <w:proofErr w:type="spellEnd"/>
      <w:r w:rsidRPr="4403E34C">
        <w:rPr>
          <w:sz w:val="24"/>
          <w:szCs w:val="24"/>
        </w:rPr>
        <w:t xml:space="preserve"> is another deep learning framework used for model training and evaluation. While this </w:t>
      </w:r>
      <w:r w:rsidRPr="4403E34C">
        <w:rPr>
          <w:sz w:val="24"/>
          <w:szCs w:val="24"/>
        </w:rPr>
        <w:lastRenderedPageBreak/>
        <w:t xml:space="preserve">project primarily focuses on TensorFlow, </w:t>
      </w:r>
      <w:proofErr w:type="spellStart"/>
      <w:r w:rsidRPr="4403E34C">
        <w:rPr>
          <w:sz w:val="24"/>
          <w:szCs w:val="24"/>
        </w:rPr>
        <w:t>PyTorch</w:t>
      </w:r>
      <w:proofErr w:type="spellEnd"/>
      <w:r w:rsidRPr="4403E34C">
        <w:rPr>
          <w:sz w:val="24"/>
          <w:szCs w:val="24"/>
        </w:rPr>
        <w:t xml:space="preserve"> can also be used for flexibility and dynamic computation graphs. </w:t>
      </w:r>
    </w:p>
    <w:p w14:paraId="22BE7BD7" w14:textId="77777777" w:rsidR="00F92E6E" w:rsidRDefault="00FB5B29" w:rsidP="00647114">
      <w:pPr>
        <w:numPr>
          <w:ilvl w:val="0"/>
          <w:numId w:val="37"/>
        </w:numPr>
        <w:ind w:left="-680" w:right="340"/>
        <w:rPr>
          <w:sz w:val="24"/>
          <w:szCs w:val="24"/>
        </w:rPr>
      </w:pPr>
      <w:r w:rsidRPr="4403E34C">
        <w:rPr>
          <w:b/>
          <w:bCs/>
          <w:sz w:val="24"/>
          <w:szCs w:val="24"/>
        </w:rPr>
        <w:t xml:space="preserve">CUDA and </w:t>
      </w:r>
      <w:proofErr w:type="spellStart"/>
      <w:r w:rsidRPr="4403E34C">
        <w:rPr>
          <w:b/>
          <w:bCs/>
          <w:sz w:val="24"/>
          <w:szCs w:val="24"/>
        </w:rPr>
        <w:t>cuDNN</w:t>
      </w:r>
      <w:proofErr w:type="spellEnd"/>
      <w:r w:rsidRPr="4403E34C">
        <w:rPr>
          <w:sz w:val="24"/>
          <w:szCs w:val="24"/>
        </w:rPr>
        <w:t xml:space="preserve">: </w:t>
      </w:r>
    </w:p>
    <w:p w14:paraId="237CCB0B" w14:textId="77777777" w:rsidR="00F92E6E" w:rsidRDefault="00FB5B29" w:rsidP="00647114">
      <w:pPr>
        <w:numPr>
          <w:ilvl w:val="0"/>
          <w:numId w:val="11"/>
        </w:numPr>
        <w:ind w:left="-434" w:right="340"/>
        <w:rPr>
          <w:sz w:val="24"/>
          <w:szCs w:val="24"/>
        </w:rPr>
      </w:pPr>
      <w:r w:rsidRPr="4403E34C">
        <w:rPr>
          <w:b/>
          <w:bCs/>
          <w:sz w:val="24"/>
          <w:szCs w:val="24"/>
        </w:rPr>
        <w:t>CUDA</w:t>
      </w:r>
      <w:r w:rsidRPr="4403E34C">
        <w:rPr>
          <w:sz w:val="24"/>
          <w:szCs w:val="24"/>
        </w:rPr>
        <w:t xml:space="preserve"> is a parallel computing platform developed by NVIDIA, which allows the use of GPUs for deep learning tasks. </w:t>
      </w:r>
      <w:r w:rsidRPr="4403E34C">
        <w:rPr>
          <w:b/>
          <w:bCs/>
          <w:sz w:val="24"/>
          <w:szCs w:val="24"/>
        </w:rPr>
        <w:t>CUDA Toolkit</w:t>
      </w:r>
      <w:r w:rsidRPr="4403E34C">
        <w:rPr>
          <w:sz w:val="24"/>
          <w:szCs w:val="24"/>
        </w:rPr>
        <w:t xml:space="preserve"> (version 10.2 or higher) is required to accelerate computations on NVIDIA GPUs. </w:t>
      </w:r>
    </w:p>
    <w:p w14:paraId="31A3DCBB" w14:textId="77777777" w:rsidR="00F92E6E" w:rsidRDefault="00FB5B29" w:rsidP="00647114">
      <w:pPr>
        <w:numPr>
          <w:ilvl w:val="0"/>
          <w:numId w:val="20"/>
        </w:numPr>
        <w:ind w:left="-434"/>
        <w:rPr>
          <w:sz w:val="24"/>
          <w:szCs w:val="24"/>
        </w:rPr>
      </w:pPr>
      <w:proofErr w:type="spellStart"/>
      <w:r w:rsidRPr="4403E34C">
        <w:rPr>
          <w:b/>
          <w:bCs/>
          <w:sz w:val="24"/>
          <w:szCs w:val="24"/>
        </w:rPr>
        <w:t>cuDNN</w:t>
      </w:r>
      <w:proofErr w:type="spellEnd"/>
      <w:r w:rsidRPr="4403E34C">
        <w:rPr>
          <w:b/>
          <w:bCs/>
          <w:sz w:val="24"/>
          <w:szCs w:val="24"/>
        </w:rPr>
        <w:t xml:space="preserve"> (CUDA Deep Neural Network library)</w:t>
      </w:r>
      <w:r w:rsidRPr="4403E34C">
        <w:rPr>
          <w:sz w:val="24"/>
          <w:szCs w:val="24"/>
        </w:rPr>
        <w:t xml:space="preserve"> is a GPU-accelerated library that provides highly optimized implementations of deep learning primitives. It is essential for speeding up model training on GPUs. </w:t>
      </w:r>
    </w:p>
    <w:p w14:paraId="5363328E" w14:textId="77777777" w:rsidR="00F92E6E" w:rsidRDefault="00FB5B29" w:rsidP="00647114">
      <w:pPr>
        <w:numPr>
          <w:ilvl w:val="0"/>
          <w:numId w:val="31"/>
        </w:numPr>
        <w:ind w:left="-320" w:right="340"/>
        <w:jc w:val="both"/>
        <w:rPr>
          <w:sz w:val="24"/>
          <w:szCs w:val="24"/>
        </w:rPr>
      </w:pPr>
      <w:proofErr w:type="spellStart"/>
      <w:r w:rsidRPr="4403E34C">
        <w:rPr>
          <w:b/>
          <w:bCs/>
          <w:sz w:val="24"/>
          <w:szCs w:val="24"/>
        </w:rPr>
        <w:t>Jupyter</w:t>
      </w:r>
      <w:proofErr w:type="spellEnd"/>
      <w:r w:rsidRPr="4403E34C">
        <w:rPr>
          <w:b/>
          <w:bCs/>
          <w:sz w:val="24"/>
          <w:szCs w:val="24"/>
        </w:rPr>
        <w:t xml:space="preserve"> Notebook</w:t>
      </w:r>
      <w:r w:rsidRPr="4403E34C">
        <w:rPr>
          <w:sz w:val="24"/>
          <w:szCs w:val="24"/>
        </w:rPr>
        <w:t xml:space="preserve">: </w:t>
      </w:r>
    </w:p>
    <w:p w14:paraId="3C3E16F2" w14:textId="77777777" w:rsidR="00F92E6E" w:rsidRDefault="00FB5B29" w:rsidP="00647114">
      <w:pPr>
        <w:numPr>
          <w:ilvl w:val="0"/>
          <w:numId w:val="40"/>
        </w:numPr>
        <w:ind w:left="-320" w:right="340"/>
        <w:jc w:val="both"/>
        <w:rPr>
          <w:sz w:val="24"/>
          <w:szCs w:val="24"/>
        </w:rPr>
      </w:pPr>
      <w:proofErr w:type="spellStart"/>
      <w:r w:rsidRPr="4403E34C">
        <w:rPr>
          <w:sz w:val="24"/>
          <w:szCs w:val="24"/>
        </w:rPr>
        <w:t>Jupyter</w:t>
      </w:r>
      <w:proofErr w:type="spellEnd"/>
      <w:r w:rsidRPr="4403E34C">
        <w:rPr>
          <w:sz w:val="24"/>
          <w:szCs w:val="24"/>
        </w:rPr>
        <w:t xml:space="preserve"> Notebook is an open-source web application that allows developers to create and share documents containing live code, visualizations, and markdown text. It is highly recommended for experimenting with deep learning models and visualizing results. </w:t>
      </w:r>
    </w:p>
    <w:p w14:paraId="7E35B140" w14:textId="77777777" w:rsidR="00F92E6E" w:rsidRDefault="00FB5B29" w:rsidP="00647114">
      <w:pPr>
        <w:numPr>
          <w:ilvl w:val="0"/>
          <w:numId w:val="25"/>
        </w:numPr>
        <w:ind w:left="-320" w:right="340"/>
        <w:jc w:val="both"/>
        <w:rPr>
          <w:sz w:val="24"/>
          <w:szCs w:val="24"/>
        </w:rPr>
      </w:pPr>
      <w:r w:rsidRPr="4403E34C">
        <w:rPr>
          <w:b/>
          <w:bCs/>
          <w:sz w:val="24"/>
          <w:szCs w:val="24"/>
        </w:rPr>
        <w:t>Libraries and Packages</w:t>
      </w:r>
      <w:r w:rsidRPr="4403E34C">
        <w:rPr>
          <w:sz w:val="24"/>
          <w:szCs w:val="24"/>
        </w:rPr>
        <w:t xml:space="preserve">: </w:t>
      </w:r>
    </w:p>
    <w:p w14:paraId="0F9554C4" w14:textId="77777777" w:rsidR="00F92E6E" w:rsidRDefault="00FB5B29" w:rsidP="00647114">
      <w:pPr>
        <w:numPr>
          <w:ilvl w:val="0"/>
          <w:numId w:val="18"/>
        </w:numPr>
        <w:ind w:left="-320" w:right="340"/>
        <w:jc w:val="both"/>
        <w:rPr>
          <w:sz w:val="24"/>
          <w:szCs w:val="24"/>
        </w:rPr>
      </w:pPr>
      <w:r w:rsidRPr="4403E34C">
        <w:rPr>
          <w:b/>
          <w:bCs/>
          <w:sz w:val="24"/>
          <w:szCs w:val="24"/>
        </w:rPr>
        <w:t>OpenCV</w:t>
      </w:r>
      <w:r w:rsidRPr="4403E34C">
        <w:rPr>
          <w:sz w:val="24"/>
          <w:szCs w:val="24"/>
        </w:rPr>
        <w:t xml:space="preserve">: OpenCV is an open-source computer vision library that provides tools for image processing and manipulation. It is used in this project for tasks like image augmentation, resizing, and normalization. </w:t>
      </w:r>
    </w:p>
    <w:p w14:paraId="4139F064" w14:textId="77777777" w:rsidR="00F92E6E" w:rsidRDefault="00FB5B29" w:rsidP="00647114">
      <w:pPr>
        <w:numPr>
          <w:ilvl w:val="0"/>
          <w:numId w:val="35"/>
        </w:numPr>
        <w:ind w:left="-320" w:right="340"/>
        <w:jc w:val="both"/>
        <w:rPr>
          <w:sz w:val="24"/>
          <w:szCs w:val="24"/>
        </w:rPr>
      </w:pPr>
      <w:r w:rsidRPr="4403E34C">
        <w:rPr>
          <w:b/>
          <w:bCs/>
          <w:sz w:val="24"/>
          <w:szCs w:val="24"/>
        </w:rPr>
        <w:t>NumPy</w:t>
      </w:r>
      <w:r w:rsidRPr="4403E34C">
        <w:rPr>
          <w:sz w:val="24"/>
          <w:szCs w:val="24"/>
        </w:rPr>
        <w:t xml:space="preserve">: NumPy is a library for numerical computing in Python. It is essential for handling multi-dimensional arrays and matrices, which are integral to image processing and neural network operations. </w:t>
      </w:r>
    </w:p>
    <w:p w14:paraId="11E1B800" w14:textId="77777777" w:rsidR="00F92E6E" w:rsidRDefault="00FB5B29" w:rsidP="00647114">
      <w:pPr>
        <w:numPr>
          <w:ilvl w:val="0"/>
          <w:numId w:val="19"/>
        </w:numPr>
        <w:ind w:left="-320" w:right="340"/>
        <w:jc w:val="both"/>
        <w:rPr>
          <w:sz w:val="24"/>
          <w:szCs w:val="24"/>
        </w:rPr>
      </w:pPr>
      <w:r w:rsidRPr="4403E34C">
        <w:rPr>
          <w:b/>
          <w:bCs/>
          <w:sz w:val="24"/>
          <w:szCs w:val="24"/>
        </w:rPr>
        <w:t>Matplotlib/Seaborn</w:t>
      </w:r>
      <w:r w:rsidRPr="4403E34C">
        <w:rPr>
          <w:sz w:val="24"/>
          <w:szCs w:val="24"/>
        </w:rPr>
        <w:t xml:space="preserve">: These libraries are used for data visualization, including plotting accuracy and loss curves, confusion matrices, and sample image outputs. </w:t>
      </w:r>
    </w:p>
    <w:p w14:paraId="5B26EC44" w14:textId="77777777" w:rsidR="00F92E6E" w:rsidRDefault="00FB5B29" w:rsidP="00647114">
      <w:pPr>
        <w:numPr>
          <w:ilvl w:val="0"/>
          <w:numId w:val="43"/>
        </w:numPr>
        <w:ind w:left="-320" w:right="340"/>
        <w:jc w:val="both"/>
        <w:rPr>
          <w:sz w:val="24"/>
          <w:szCs w:val="24"/>
        </w:rPr>
      </w:pPr>
      <w:r w:rsidRPr="4403E34C">
        <w:rPr>
          <w:b/>
          <w:bCs/>
          <w:sz w:val="24"/>
          <w:szCs w:val="24"/>
        </w:rPr>
        <w:t>Pandas</w:t>
      </w:r>
      <w:r w:rsidRPr="4403E34C">
        <w:rPr>
          <w:sz w:val="24"/>
          <w:szCs w:val="24"/>
        </w:rPr>
        <w:t xml:space="preserve">: Pandas is a Python library used for data manipulation and analysis. It is useful for managing the metadata and labels associated with the diabetic retinopathy dataset. </w:t>
      </w:r>
    </w:p>
    <w:p w14:paraId="3E4FE2A8" w14:textId="77777777" w:rsidR="006A6CAC" w:rsidRDefault="006A6CAC" w:rsidP="4403E34C">
      <w:pPr>
        <w:shd w:val="clear" w:color="auto" w:fill="FFFFFF" w:themeFill="background1"/>
        <w:spacing w:before="320" w:after="320"/>
        <w:rPr>
          <w:b/>
          <w:bCs/>
          <w:sz w:val="24"/>
          <w:szCs w:val="24"/>
        </w:rPr>
      </w:pPr>
    </w:p>
    <w:p w14:paraId="22F616D2" w14:textId="77777777" w:rsidR="006A6CAC" w:rsidRDefault="006A6CAC" w:rsidP="4403E34C">
      <w:pPr>
        <w:shd w:val="clear" w:color="auto" w:fill="FFFFFF" w:themeFill="background1"/>
        <w:spacing w:before="320" w:after="320"/>
        <w:rPr>
          <w:b/>
          <w:bCs/>
          <w:sz w:val="24"/>
          <w:szCs w:val="24"/>
        </w:rPr>
      </w:pPr>
    </w:p>
    <w:p w14:paraId="28ED4798" w14:textId="19B72AEA" w:rsidR="00F92E6E" w:rsidRDefault="00FB5B29" w:rsidP="00647114">
      <w:pPr>
        <w:shd w:val="clear" w:color="auto" w:fill="FFFFFF" w:themeFill="background1"/>
        <w:spacing w:before="320" w:after="320"/>
        <w:ind w:left="-680" w:right="340"/>
        <w:rPr>
          <w:sz w:val="24"/>
          <w:szCs w:val="24"/>
        </w:rPr>
      </w:pPr>
      <w:r w:rsidRPr="4403E34C">
        <w:rPr>
          <w:b/>
          <w:bCs/>
          <w:sz w:val="24"/>
          <w:szCs w:val="24"/>
        </w:rPr>
        <w:t>3.</w:t>
      </w:r>
      <w:r w:rsidR="5C2179CB" w:rsidRPr="4403E34C">
        <w:rPr>
          <w:b/>
          <w:bCs/>
          <w:sz w:val="24"/>
          <w:szCs w:val="24"/>
        </w:rPr>
        <w:t xml:space="preserve">3 </w:t>
      </w:r>
      <w:r w:rsidRPr="4403E34C">
        <w:rPr>
          <w:b/>
          <w:bCs/>
          <w:sz w:val="24"/>
          <w:szCs w:val="24"/>
        </w:rPr>
        <w:t>Version Control</w:t>
      </w:r>
      <w:r w:rsidRPr="4403E34C">
        <w:rPr>
          <w:sz w:val="24"/>
          <w:szCs w:val="24"/>
        </w:rPr>
        <w:t xml:space="preserve"> </w:t>
      </w:r>
    </w:p>
    <w:p w14:paraId="40D98132" w14:textId="77777777" w:rsidR="00F92E6E" w:rsidRDefault="00FB5B29" w:rsidP="00647114">
      <w:pPr>
        <w:shd w:val="clear" w:color="auto" w:fill="FFFFFF" w:themeFill="background1"/>
        <w:spacing w:before="240" w:after="240"/>
        <w:ind w:left="-680" w:right="340"/>
        <w:rPr>
          <w:sz w:val="24"/>
          <w:szCs w:val="24"/>
        </w:rPr>
      </w:pPr>
      <w:r w:rsidRPr="4403E34C">
        <w:rPr>
          <w:sz w:val="24"/>
          <w:szCs w:val="24"/>
        </w:rPr>
        <w:t xml:space="preserve">For managing the project's source code and collaboration between team members, version control tools are necessary: </w:t>
      </w:r>
    </w:p>
    <w:p w14:paraId="4EC065C0" w14:textId="77777777" w:rsidR="00F92E6E" w:rsidRDefault="00FB5B29" w:rsidP="00647114">
      <w:pPr>
        <w:numPr>
          <w:ilvl w:val="0"/>
          <w:numId w:val="27"/>
        </w:numPr>
        <w:ind w:left="-680" w:right="340"/>
        <w:rPr>
          <w:sz w:val="24"/>
          <w:szCs w:val="24"/>
        </w:rPr>
      </w:pPr>
      <w:r w:rsidRPr="4403E34C">
        <w:rPr>
          <w:b/>
          <w:bCs/>
          <w:sz w:val="24"/>
          <w:szCs w:val="24"/>
        </w:rPr>
        <w:t>Git</w:t>
      </w:r>
      <w:r w:rsidRPr="4403E34C">
        <w:rPr>
          <w:sz w:val="24"/>
          <w:szCs w:val="24"/>
        </w:rPr>
        <w:t xml:space="preserve">: Git is a distributed version control system used for tracking changes in code. It is crucial for collaboration and managing different versions of the project. </w:t>
      </w:r>
    </w:p>
    <w:p w14:paraId="6974589D" w14:textId="153B6E9C" w:rsidR="00FB5B29" w:rsidRDefault="00FB5B29" w:rsidP="00647114">
      <w:pPr>
        <w:numPr>
          <w:ilvl w:val="0"/>
          <w:numId w:val="24"/>
        </w:numPr>
        <w:ind w:left="-680" w:right="340"/>
        <w:rPr>
          <w:b/>
          <w:bCs/>
          <w:sz w:val="28"/>
          <w:szCs w:val="28"/>
        </w:rPr>
      </w:pPr>
      <w:r w:rsidRPr="4403E34C">
        <w:rPr>
          <w:b/>
          <w:bCs/>
          <w:sz w:val="24"/>
          <w:szCs w:val="24"/>
        </w:rPr>
        <w:t>GitHub/GitLab</w:t>
      </w:r>
      <w:r w:rsidRPr="4403E34C">
        <w:rPr>
          <w:sz w:val="24"/>
          <w:szCs w:val="24"/>
        </w:rPr>
        <w:t xml:space="preserve">: These are online platforms for hosting Git repositories. They allow for collaborative development, issue tracking, and version control, providing a shared space for team members to contribute to the project. </w:t>
      </w:r>
    </w:p>
    <w:p w14:paraId="15763E31" w14:textId="77777777" w:rsidR="008150C9" w:rsidRDefault="008150C9" w:rsidP="4403E34C">
      <w:pPr>
        <w:rPr>
          <w:b/>
          <w:bCs/>
          <w:color w:val="000000" w:themeColor="text1"/>
          <w:sz w:val="28"/>
          <w:szCs w:val="28"/>
        </w:rPr>
      </w:pPr>
    </w:p>
    <w:p w14:paraId="1DA03A59" w14:textId="77777777" w:rsidR="009F29C8" w:rsidRDefault="009F29C8" w:rsidP="4403E34C">
      <w:pPr>
        <w:rPr>
          <w:b/>
          <w:bCs/>
          <w:color w:val="000000" w:themeColor="text1"/>
          <w:sz w:val="28"/>
          <w:szCs w:val="28"/>
        </w:rPr>
      </w:pPr>
    </w:p>
    <w:p w14:paraId="766DD6FE" w14:textId="77777777" w:rsidR="009F29C8" w:rsidRDefault="009F29C8" w:rsidP="4403E34C">
      <w:pPr>
        <w:rPr>
          <w:b/>
          <w:bCs/>
          <w:color w:val="000000" w:themeColor="text1"/>
          <w:sz w:val="28"/>
          <w:szCs w:val="28"/>
        </w:rPr>
      </w:pPr>
    </w:p>
    <w:p w14:paraId="22DA5A1A" w14:textId="77777777" w:rsidR="00C72EFA" w:rsidRDefault="00C72EFA" w:rsidP="4403E34C">
      <w:pPr>
        <w:rPr>
          <w:b/>
          <w:bCs/>
          <w:color w:val="000000" w:themeColor="text1"/>
          <w:sz w:val="28"/>
          <w:szCs w:val="28"/>
        </w:rPr>
      </w:pPr>
    </w:p>
    <w:p w14:paraId="1F340B33" w14:textId="77777777" w:rsidR="00C72EFA" w:rsidRDefault="00C72EFA" w:rsidP="4403E34C">
      <w:pPr>
        <w:rPr>
          <w:b/>
          <w:bCs/>
          <w:color w:val="000000" w:themeColor="text1"/>
          <w:sz w:val="28"/>
          <w:szCs w:val="28"/>
        </w:rPr>
      </w:pPr>
    </w:p>
    <w:p w14:paraId="1C451BF2" w14:textId="77777777" w:rsidR="00C72EFA" w:rsidRDefault="00C72EFA" w:rsidP="4403E34C">
      <w:pPr>
        <w:rPr>
          <w:b/>
          <w:bCs/>
          <w:color w:val="000000" w:themeColor="text1"/>
          <w:sz w:val="28"/>
          <w:szCs w:val="28"/>
        </w:rPr>
      </w:pPr>
    </w:p>
    <w:p w14:paraId="1E0E2D00" w14:textId="77777777" w:rsidR="00C72EFA" w:rsidRDefault="00C72EFA" w:rsidP="4403E34C">
      <w:pPr>
        <w:rPr>
          <w:b/>
          <w:bCs/>
          <w:color w:val="000000" w:themeColor="text1"/>
          <w:sz w:val="28"/>
          <w:szCs w:val="28"/>
        </w:rPr>
      </w:pPr>
    </w:p>
    <w:p w14:paraId="77B09312" w14:textId="77777777" w:rsidR="00C72EFA" w:rsidRDefault="00C72EFA" w:rsidP="4403E34C">
      <w:pPr>
        <w:rPr>
          <w:b/>
          <w:bCs/>
          <w:color w:val="000000" w:themeColor="text1"/>
          <w:sz w:val="28"/>
          <w:szCs w:val="28"/>
        </w:rPr>
      </w:pPr>
    </w:p>
    <w:p w14:paraId="475C60CE" w14:textId="77777777" w:rsidR="00C72EFA" w:rsidRDefault="00C72EFA" w:rsidP="4403E34C">
      <w:pPr>
        <w:rPr>
          <w:b/>
          <w:bCs/>
          <w:color w:val="000000" w:themeColor="text1"/>
          <w:sz w:val="28"/>
          <w:szCs w:val="28"/>
        </w:rPr>
      </w:pPr>
    </w:p>
    <w:p w14:paraId="51EB1494" w14:textId="77777777" w:rsidR="00C72EFA" w:rsidRDefault="00C72EFA" w:rsidP="4403E34C">
      <w:pPr>
        <w:rPr>
          <w:b/>
          <w:bCs/>
          <w:color w:val="000000" w:themeColor="text1"/>
          <w:sz w:val="28"/>
          <w:szCs w:val="28"/>
        </w:rPr>
      </w:pPr>
    </w:p>
    <w:p w14:paraId="77691204" w14:textId="77777777" w:rsidR="00C72EFA" w:rsidRDefault="00C72EFA" w:rsidP="4403E34C">
      <w:pPr>
        <w:rPr>
          <w:b/>
          <w:bCs/>
          <w:color w:val="000000" w:themeColor="text1"/>
          <w:sz w:val="28"/>
          <w:szCs w:val="28"/>
        </w:rPr>
      </w:pPr>
    </w:p>
    <w:p w14:paraId="370E44EA" w14:textId="77777777" w:rsidR="00C72EFA" w:rsidRDefault="00C72EFA" w:rsidP="4403E34C">
      <w:pPr>
        <w:rPr>
          <w:b/>
          <w:bCs/>
          <w:color w:val="000000" w:themeColor="text1"/>
          <w:sz w:val="28"/>
          <w:szCs w:val="28"/>
        </w:rPr>
      </w:pPr>
    </w:p>
    <w:p w14:paraId="12940C3A" w14:textId="77777777" w:rsidR="00C72EFA" w:rsidRDefault="00C72EFA" w:rsidP="4403E34C">
      <w:pPr>
        <w:rPr>
          <w:b/>
          <w:bCs/>
          <w:color w:val="000000" w:themeColor="text1"/>
          <w:sz w:val="28"/>
          <w:szCs w:val="28"/>
        </w:rPr>
      </w:pPr>
    </w:p>
    <w:p w14:paraId="79734304" w14:textId="77777777" w:rsidR="00C72EFA" w:rsidRDefault="00C72EFA" w:rsidP="4403E34C">
      <w:pPr>
        <w:rPr>
          <w:b/>
          <w:bCs/>
          <w:color w:val="000000" w:themeColor="text1"/>
          <w:sz w:val="28"/>
          <w:szCs w:val="28"/>
        </w:rPr>
      </w:pPr>
    </w:p>
    <w:p w14:paraId="61EBEF92" w14:textId="77777777" w:rsidR="00C72EFA" w:rsidRDefault="00C72EFA" w:rsidP="4403E34C">
      <w:pPr>
        <w:rPr>
          <w:b/>
          <w:bCs/>
          <w:color w:val="000000" w:themeColor="text1"/>
          <w:sz w:val="28"/>
          <w:szCs w:val="28"/>
        </w:rPr>
      </w:pPr>
    </w:p>
    <w:p w14:paraId="28BDBC27" w14:textId="3CE6E084" w:rsidR="3A9815AB" w:rsidRDefault="3A9815AB" w:rsidP="00B47319">
      <w:pPr>
        <w:ind w:left="-680"/>
        <w:rPr>
          <w:b/>
          <w:bCs/>
          <w:sz w:val="28"/>
          <w:szCs w:val="28"/>
        </w:rPr>
      </w:pPr>
      <w:r w:rsidRPr="4403E34C">
        <w:rPr>
          <w:b/>
          <w:bCs/>
          <w:color w:val="000000" w:themeColor="text1"/>
          <w:sz w:val="28"/>
          <w:szCs w:val="28"/>
        </w:rPr>
        <w:lastRenderedPageBreak/>
        <w:t xml:space="preserve">4. </w:t>
      </w:r>
      <w:r w:rsidR="3F7BBBD6" w:rsidRPr="4403E34C">
        <w:rPr>
          <w:b/>
          <w:bCs/>
          <w:color w:val="000000" w:themeColor="text1"/>
          <w:sz w:val="28"/>
          <w:szCs w:val="28"/>
        </w:rPr>
        <w:t>Framework of the Proposed System</w:t>
      </w:r>
      <w:r w:rsidR="3F7BBBD6" w:rsidRPr="4403E34C">
        <w:rPr>
          <w:b/>
          <w:bCs/>
          <w:sz w:val="28"/>
          <w:szCs w:val="28"/>
        </w:rPr>
        <w:t xml:space="preserve"> </w:t>
      </w:r>
    </w:p>
    <w:p w14:paraId="4CE5A7B7" w14:textId="7A6D1948" w:rsidR="42BCA3CA" w:rsidRDefault="42BCA3CA" w:rsidP="00B47319">
      <w:pPr>
        <w:shd w:val="clear" w:color="auto" w:fill="FFFFFF" w:themeFill="background1"/>
        <w:spacing w:before="240" w:after="240"/>
        <w:ind w:left="-680"/>
        <w:rPr>
          <w:b/>
          <w:bCs/>
          <w:sz w:val="24"/>
          <w:szCs w:val="24"/>
        </w:rPr>
      </w:pPr>
      <w:r w:rsidRPr="4403E34C">
        <w:rPr>
          <w:b/>
          <w:bCs/>
          <w:sz w:val="24"/>
          <w:szCs w:val="24"/>
        </w:rPr>
        <w:t>4</w:t>
      </w:r>
      <w:r w:rsidR="70BA7854" w:rsidRPr="4403E34C">
        <w:rPr>
          <w:b/>
          <w:bCs/>
          <w:sz w:val="24"/>
          <w:szCs w:val="24"/>
        </w:rPr>
        <w:t>.1 Basic system level block diagram:</w:t>
      </w:r>
    </w:p>
    <w:p w14:paraId="350EC383" w14:textId="0383BA9D" w:rsidR="70BA7854" w:rsidRDefault="70BA7854" w:rsidP="4403E34C">
      <w:pPr>
        <w:shd w:val="clear" w:color="auto" w:fill="FFFFFF" w:themeFill="background1"/>
        <w:spacing w:before="240" w:after="240"/>
        <w:rPr>
          <w:sz w:val="24"/>
          <w:szCs w:val="24"/>
        </w:rPr>
      </w:pPr>
      <w:r>
        <w:rPr>
          <w:noProof/>
        </w:rPr>
        <w:drawing>
          <wp:inline distT="0" distB="0" distL="0" distR="0" wp14:anchorId="5DD5D9E0" wp14:editId="050CA2DF">
            <wp:extent cx="5514975" cy="2028825"/>
            <wp:effectExtent l="0" t="0" r="0" b="0"/>
            <wp:docPr id="1825079609" name="Picture 1825079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14975" cy="2028825"/>
                    </a:xfrm>
                    <a:prstGeom prst="rect">
                      <a:avLst/>
                    </a:prstGeom>
                  </pic:spPr>
                </pic:pic>
              </a:graphicData>
            </a:graphic>
          </wp:inline>
        </w:drawing>
      </w:r>
    </w:p>
    <w:p w14:paraId="2D8F4D60" w14:textId="4D0AE415" w:rsidR="70BA7854" w:rsidRDefault="70BA7854" w:rsidP="4403E34C">
      <w:pPr>
        <w:shd w:val="clear" w:color="auto" w:fill="FFFFFF" w:themeFill="background1"/>
        <w:spacing w:before="240" w:after="240"/>
        <w:rPr>
          <w:sz w:val="24"/>
          <w:szCs w:val="24"/>
        </w:rPr>
      </w:pPr>
      <w:r w:rsidRPr="4403E34C">
        <w:rPr>
          <w:sz w:val="24"/>
          <w:szCs w:val="24"/>
        </w:rPr>
        <w:t xml:space="preserve">     </w:t>
      </w:r>
      <w:r w:rsidR="4C379A2B" w:rsidRPr="4403E34C">
        <w:rPr>
          <w:sz w:val="24"/>
          <w:szCs w:val="24"/>
        </w:rPr>
        <w:t xml:space="preserve">                                                        </w:t>
      </w:r>
      <w:r w:rsidRPr="4403E34C">
        <w:rPr>
          <w:sz w:val="24"/>
          <w:szCs w:val="24"/>
        </w:rPr>
        <w:t xml:space="preserve">Fig </w:t>
      </w:r>
      <w:r w:rsidR="7157F3E0" w:rsidRPr="4403E34C">
        <w:rPr>
          <w:sz w:val="24"/>
          <w:szCs w:val="24"/>
        </w:rPr>
        <w:t>4</w:t>
      </w:r>
      <w:r w:rsidRPr="4403E34C">
        <w:rPr>
          <w:sz w:val="24"/>
          <w:szCs w:val="24"/>
        </w:rPr>
        <w:t>.1 Basic system level block diagram</w:t>
      </w:r>
    </w:p>
    <w:p w14:paraId="73A68670" w14:textId="70C36673" w:rsidR="70BA7854" w:rsidRDefault="70BA7854" w:rsidP="00647114">
      <w:pPr>
        <w:shd w:val="clear" w:color="auto" w:fill="FFFFFF" w:themeFill="background1"/>
        <w:spacing w:before="240" w:after="240"/>
        <w:ind w:left="-680" w:right="340"/>
        <w:jc w:val="both"/>
        <w:rPr>
          <w:sz w:val="24"/>
          <w:szCs w:val="24"/>
        </w:rPr>
      </w:pPr>
      <w:r w:rsidRPr="4403E34C">
        <w:rPr>
          <w:sz w:val="24"/>
          <w:szCs w:val="24"/>
        </w:rPr>
        <w:t>Automatic detection of Diabetic Retinopathy (ADDR) is a fully automated system for detection of Diabetic Retinopathy (DR). Figure shows the block diagram of ADDR. Input to this system is a fundus image which is part of human eye that can be seen through the pupil. Fundus image [1,4] is the interior surface of the eye, opposite the lens, and includes the retina, optic disc, macula, Blood vessels and fovea. As the quality of the image is not satisfactory because of noise, bad contrast, uneven illumination etc. pre-processing is used to get better results</w:t>
      </w:r>
    </w:p>
    <w:p w14:paraId="171D9096" w14:textId="74B1EA14" w:rsidR="70BA7854" w:rsidRDefault="70BA7854" w:rsidP="00647114">
      <w:pPr>
        <w:shd w:val="clear" w:color="auto" w:fill="FFFFFF" w:themeFill="background1"/>
        <w:spacing w:before="240" w:after="240"/>
        <w:ind w:left="-680" w:right="340"/>
        <w:jc w:val="both"/>
        <w:rPr>
          <w:sz w:val="24"/>
          <w:szCs w:val="24"/>
        </w:rPr>
      </w:pPr>
      <w:r w:rsidRPr="4403E34C">
        <w:rPr>
          <w:sz w:val="24"/>
          <w:szCs w:val="24"/>
        </w:rPr>
        <w:t>The methodology is made up of three fundamental parts</w:t>
      </w:r>
    </w:p>
    <w:p w14:paraId="35A6AB00" w14:textId="283777F9" w:rsidR="70BA7854" w:rsidRDefault="70BA7854" w:rsidP="00647114">
      <w:pPr>
        <w:shd w:val="clear" w:color="auto" w:fill="FFFFFF" w:themeFill="background1"/>
        <w:spacing w:before="240" w:after="240"/>
        <w:ind w:left="-680" w:right="340"/>
        <w:jc w:val="both"/>
        <w:rPr>
          <w:b/>
          <w:bCs/>
          <w:sz w:val="24"/>
          <w:szCs w:val="24"/>
        </w:rPr>
      </w:pPr>
      <w:proofErr w:type="spellStart"/>
      <w:r w:rsidRPr="4403E34C">
        <w:rPr>
          <w:b/>
          <w:bCs/>
          <w:sz w:val="24"/>
          <w:szCs w:val="24"/>
        </w:rPr>
        <w:t>i</w:t>
      </w:r>
      <w:proofErr w:type="spellEnd"/>
      <w:r w:rsidRPr="4403E34C">
        <w:rPr>
          <w:b/>
          <w:bCs/>
          <w:sz w:val="24"/>
          <w:szCs w:val="24"/>
        </w:rPr>
        <w:t xml:space="preserve">. Pre-processing </w:t>
      </w:r>
    </w:p>
    <w:p w14:paraId="6ECD5E21" w14:textId="50186202" w:rsidR="70BA7854" w:rsidRDefault="70BA7854" w:rsidP="00647114">
      <w:pPr>
        <w:shd w:val="clear" w:color="auto" w:fill="FFFFFF" w:themeFill="background1"/>
        <w:spacing w:before="240" w:after="240"/>
        <w:ind w:left="-680" w:right="340"/>
        <w:jc w:val="both"/>
        <w:rPr>
          <w:sz w:val="24"/>
          <w:szCs w:val="24"/>
        </w:rPr>
      </w:pPr>
      <w:r w:rsidRPr="4403E34C">
        <w:rPr>
          <w:sz w:val="24"/>
          <w:szCs w:val="24"/>
        </w:rPr>
        <w:t>The aim of pre-processing is to attenuate the noise, to improve the contrast and to correct the non-uniform illumination. In the RGB images, the green channel exhibits the best contrast between the vessels and background while the red and blue ones tend to be more noise. Hence green channel is used for further processing.</w:t>
      </w:r>
    </w:p>
    <w:p w14:paraId="4EE41246" w14:textId="70F6B0B8" w:rsidR="70BA7854" w:rsidRDefault="70BA7854" w:rsidP="00647114">
      <w:pPr>
        <w:shd w:val="clear" w:color="auto" w:fill="FFFFFF" w:themeFill="background1"/>
        <w:spacing w:before="240" w:after="240"/>
        <w:ind w:left="-680" w:right="340"/>
        <w:jc w:val="both"/>
        <w:rPr>
          <w:sz w:val="24"/>
          <w:szCs w:val="24"/>
        </w:rPr>
      </w:pPr>
      <w:r w:rsidRPr="4403E34C">
        <w:rPr>
          <w:b/>
          <w:bCs/>
          <w:sz w:val="24"/>
          <w:szCs w:val="24"/>
        </w:rPr>
        <w:t>ii. Feature Extraction</w:t>
      </w:r>
    </w:p>
    <w:p w14:paraId="47F6D56D" w14:textId="5BF0748F" w:rsidR="70BA7854" w:rsidRDefault="70BA7854" w:rsidP="00647114">
      <w:pPr>
        <w:shd w:val="clear" w:color="auto" w:fill="FFFFFF" w:themeFill="background1"/>
        <w:spacing w:before="240" w:after="240"/>
        <w:ind w:left="-680" w:right="340"/>
        <w:jc w:val="both"/>
        <w:rPr>
          <w:sz w:val="24"/>
          <w:szCs w:val="24"/>
        </w:rPr>
      </w:pPr>
      <w:r w:rsidRPr="4403E34C">
        <w:rPr>
          <w:sz w:val="24"/>
          <w:szCs w:val="24"/>
        </w:rPr>
        <w:t xml:space="preserve"> Objective of Feature Extraction is to select all Micro aneurysms present in the pre- processed image. Micro aneurysms appear as isolated patterns and are disconnected from the vessels. The features of micro aneurysms can be extracted based on shape, size and intensity Pre-processing Feature Extraction Result Classification RGB Retinal Image 13 Funds image Cropped image Grayscale image Binary image level. Micro aneurysms are dark reddish in </w:t>
      </w:r>
      <w:proofErr w:type="spellStart"/>
      <w:r w:rsidRPr="4403E34C">
        <w:rPr>
          <w:sz w:val="24"/>
          <w:szCs w:val="24"/>
        </w:rPr>
        <w:t>colour</w:t>
      </w:r>
      <w:proofErr w:type="spellEnd"/>
      <w:r w:rsidRPr="4403E34C">
        <w:rPr>
          <w:sz w:val="24"/>
          <w:szCs w:val="24"/>
        </w:rPr>
        <w:t>, they appear as small red dots of 10 to 100 microns diameter and are circular in shape.</w:t>
      </w:r>
    </w:p>
    <w:p w14:paraId="417A8F71" w14:textId="54DED50E" w:rsidR="70BA7854" w:rsidRDefault="70BA7854" w:rsidP="00647114">
      <w:pPr>
        <w:shd w:val="clear" w:color="auto" w:fill="FFFFFF" w:themeFill="background1"/>
        <w:spacing w:before="240" w:after="240"/>
        <w:ind w:left="-680" w:right="340"/>
        <w:jc w:val="both"/>
        <w:rPr>
          <w:b/>
          <w:bCs/>
          <w:sz w:val="24"/>
          <w:szCs w:val="24"/>
        </w:rPr>
      </w:pPr>
      <w:r w:rsidRPr="4403E34C">
        <w:rPr>
          <w:b/>
          <w:bCs/>
          <w:sz w:val="24"/>
          <w:szCs w:val="24"/>
        </w:rPr>
        <w:t xml:space="preserve">iii. Classification </w:t>
      </w:r>
    </w:p>
    <w:p w14:paraId="44012FF0" w14:textId="134512BA" w:rsidR="70BA7854" w:rsidRDefault="70BA7854" w:rsidP="00647114">
      <w:pPr>
        <w:shd w:val="clear" w:color="auto" w:fill="FFFFFF" w:themeFill="background1"/>
        <w:spacing w:before="240" w:after="240"/>
        <w:ind w:left="-680" w:right="340"/>
        <w:jc w:val="both"/>
        <w:rPr>
          <w:sz w:val="24"/>
          <w:szCs w:val="24"/>
        </w:rPr>
      </w:pPr>
      <w:r w:rsidRPr="4403E34C">
        <w:rPr>
          <w:sz w:val="24"/>
          <w:szCs w:val="24"/>
        </w:rPr>
        <w:t>After the detection of Micro aneurysms, classification groups the eye images as either diseased or normal depending on the count of detected micro aneurysms.</w:t>
      </w:r>
    </w:p>
    <w:p w14:paraId="448ACEC4" w14:textId="161983A3" w:rsidR="0AE7AA26" w:rsidRDefault="0AE7AA26" w:rsidP="00647114">
      <w:pPr>
        <w:shd w:val="clear" w:color="auto" w:fill="FFFFFF" w:themeFill="background1"/>
        <w:spacing w:before="240" w:after="240"/>
        <w:ind w:left="-680" w:right="340"/>
        <w:jc w:val="both"/>
        <w:rPr>
          <w:b/>
          <w:bCs/>
          <w:sz w:val="24"/>
          <w:szCs w:val="24"/>
        </w:rPr>
      </w:pPr>
      <w:r w:rsidRPr="4403E34C">
        <w:rPr>
          <w:b/>
          <w:bCs/>
          <w:sz w:val="24"/>
          <w:szCs w:val="24"/>
        </w:rPr>
        <w:t>4</w:t>
      </w:r>
      <w:r w:rsidR="70BA7854" w:rsidRPr="4403E34C">
        <w:rPr>
          <w:b/>
          <w:bCs/>
          <w:sz w:val="24"/>
          <w:szCs w:val="24"/>
        </w:rPr>
        <w:t xml:space="preserve">.2 Pre-Processing Stage (PPS) </w:t>
      </w:r>
    </w:p>
    <w:p w14:paraId="5A7E935A" w14:textId="537EC547" w:rsidR="70BA7854" w:rsidRDefault="70BA7854" w:rsidP="00647114">
      <w:pPr>
        <w:shd w:val="clear" w:color="auto" w:fill="FFFFFF" w:themeFill="background1"/>
        <w:spacing w:before="240" w:after="240"/>
        <w:ind w:left="-680" w:right="340"/>
        <w:jc w:val="both"/>
        <w:rPr>
          <w:sz w:val="24"/>
          <w:szCs w:val="24"/>
        </w:rPr>
      </w:pPr>
      <w:r w:rsidRPr="4403E34C">
        <w:rPr>
          <w:sz w:val="24"/>
          <w:szCs w:val="24"/>
        </w:rPr>
        <w:t xml:space="preserve">In detecting abnormalities associated with fundus image, the images </w:t>
      </w:r>
      <w:proofErr w:type="gramStart"/>
      <w:r w:rsidRPr="4403E34C">
        <w:rPr>
          <w:sz w:val="24"/>
          <w:szCs w:val="24"/>
        </w:rPr>
        <w:t>have to</w:t>
      </w:r>
      <w:proofErr w:type="gramEnd"/>
      <w:r w:rsidRPr="4403E34C">
        <w:rPr>
          <w:sz w:val="24"/>
          <w:szCs w:val="24"/>
        </w:rPr>
        <w:t xml:space="preserve"> be pre- Processed in order to correct the problems of uneven illumination problem, nonsufficient contrast between exudates and image background pixels and presence of noise in the input fundus image. Aside from </w:t>
      </w:r>
      <w:proofErr w:type="gramStart"/>
      <w:r w:rsidRPr="4403E34C">
        <w:rPr>
          <w:sz w:val="24"/>
          <w:szCs w:val="24"/>
        </w:rPr>
        <w:t>aforementioned problems</w:t>
      </w:r>
      <w:proofErr w:type="gramEnd"/>
      <w:r w:rsidRPr="4403E34C">
        <w:rPr>
          <w:sz w:val="24"/>
          <w:szCs w:val="24"/>
        </w:rPr>
        <w:t xml:space="preserve">, this section is also responsible for color space conversion and image size standardization for the system. This section, which is Pre- Processing stage, can be regarded as the bedrock of this research work. The block </w:t>
      </w:r>
      <w:r w:rsidRPr="4403E34C">
        <w:rPr>
          <w:sz w:val="24"/>
          <w:szCs w:val="24"/>
        </w:rPr>
        <w:lastRenderedPageBreak/>
        <w:t>diagram of the sub sections that constitute the Pre-Processing stage (PPS) is as shown in Fig.</w:t>
      </w:r>
      <w:r w:rsidR="71256313" w:rsidRPr="4403E34C">
        <w:rPr>
          <w:sz w:val="24"/>
          <w:szCs w:val="24"/>
        </w:rPr>
        <w:t>4</w:t>
      </w:r>
      <w:r w:rsidRPr="4403E34C">
        <w:rPr>
          <w:sz w:val="24"/>
          <w:szCs w:val="24"/>
        </w:rPr>
        <w:t>.2</w:t>
      </w:r>
    </w:p>
    <w:p w14:paraId="25120C68" w14:textId="3807BC1C" w:rsidR="70BA7854" w:rsidRDefault="70BA7854" w:rsidP="4403E34C">
      <w:pPr>
        <w:shd w:val="clear" w:color="auto" w:fill="FFFFFF" w:themeFill="background1"/>
        <w:spacing w:before="240" w:after="240"/>
        <w:rPr>
          <w:sz w:val="24"/>
          <w:szCs w:val="24"/>
        </w:rPr>
      </w:pPr>
      <w:r w:rsidRPr="4403E34C">
        <w:rPr>
          <w:sz w:val="24"/>
          <w:szCs w:val="24"/>
        </w:rPr>
        <w:t xml:space="preserve">                         </w:t>
      </w:r>
      <w:r>
        <w:rPr>
          <w:noProof/>
        </w:rPr>
        <w:drawing>
          <wp:inline distT="0" distB="0" distL="0" distR="0" wp14:anchorId="683ACB8C" wp14:editId="2F683017">
            <wp:extent cx="4095750" cy="4200525"/>
            <wp:effectExtent l="0" t="0" r="0" b="0"/>
            <wp:docPr id="1474317847" name="Picture 1474317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95750" cy="4200525"/>
                    </a:xfrm>
                    <a:prstGeom prst="rect">
                      <a:avLst/>
                    </a:prstGeom>
                  </pic:spPr>
                </pic:pic>
              </a:graphicData>
            </a:graphic>
          </wp:inline>
        </w:drawing>
      </w:r>
    </w:p>
    <w:p w14:paraId="6246566A" w14:textId="5F799640" w:rsidR="70BA7854" w:rsidRDefault="70BA7854" w:rsidP="4403E34C">
      <w:pPr>
        <w:shd w:val="clear" w:color="auto" w:fill="FFFFFF" w:themeFill="background1"/>
        <w:spacing w:before="240" w:after="240"/>
        <w:rPr>
          <w:sz w:val="24"/>
          <w:szCs w:val="24"/>
        </w:rPr>
      </w:pPr>
      <w:r w:rsidRPr="4403E34C">
        <w:rPr>
          <w:sz w:val="24"/>
          <w:szCs w:val="24"/>
        </w:rPr>
        <w:t xml:space="preserve">                                          Fig. </w:t>
      </w:r>
      <w:r w:rsidR="06737133" w:rsidRPr="4403E34C">
        <w:rPr>
          <w:sz w:val="24"/>
          <w:szCs w:val="24"/>
        </w:rPr>
        <w:t>4</w:t>
      </w:r>
      <w:r w:rsidRPr="4403E34C">
        <w:rPr>
          <w:sz w:val="24"/>
          <w:szCs w:val="24"/>
        </w:rPr>
        <w:t>.2 Flow chart of Pre-Processing stage</w:t>
      </w:r>
    </w:p>
    <w:p w14:paraId="79F19312" w14:textId="5A03A2A8" w:rsidR="4403E34C" w:rsidRDefault="4403E34C" w:rsidP="4403E34C">
      <w:pPr>
        <w:shd w:val="clear" w:color="auto" w:fill="FFFFFF" w:themeFill="background1"/>
        <w:spacing w:before="240" w:after="240"/>
        <w:rPr>
          <w:sz w:val="24"/>
          <w:szCs w:val="24"/>
        </w:rPr>
      </w:pPr>
    </w:p>
    <w:p w14:paraId="5EA9CB44" w14:textId="4A9E9AA8" w:rsidR="4403E34C" w:rsidRDefault="4403E34C" w:rsidP="4403E34C">
      <w:pPr>
        <w:shd w:val="clear" w:color="auto" w:fill="FFFFFF" w:themeFill="background1"/>
        <w:spacing w:before="240" w:after="240"/>
        <w:rPr>
          <w:b/>
          <w:bCs/>
          <w:sz w:val="24"/>
          <w:szCs w:val="24"/>
        </w:rPr>
      </w:pPr>
    </w:p>
    <w:p w14:paraId="29BA5CD6" w14:textId="16258EAE" w:rsidR="6314E641" w:rsidRDefault="6314E641" w:rsidP="00647114">
      <w:pPr>
        <w:shd w:val="clear" w:color="auto" w:fill="FFFFFF" w:themeFill="background1"/>
        <w:spacing w:before="240" w:after="240"/>
        <w:ind w:left="-680" w:right="340"/>
        <w:rPr>
          <w:b/>
          <w:bCs/>
          <w:sz w:val="24"/>
          <w:szCs w:val="24"/>
        </w:rPr>
      </w:pPr>
      <w:r w:rsidRPr="4403E34C">
        <w:rPr>
          <w:b/>
          <w:bCs/>
          <w:sz w:val="24"/>
          <w:szCs w:val="24"/>
        </w:rPr>
        <w:t>4.</w:t>
      </w:r>
      <w:r w:rsidR="70BA7854" w:rsidRPr="4403E34C">
        <w:rPr>
          <w:b/>
          <w:bCs/>
          <w:sz w:val="24"/>
          <w:szCs w:val="24"/>
        </w:rPr>
        <w:t xml:space="preserve">2.1 Color Fundus Image </w:t>
      </w:r>
    </w:p>
    <w:p w14:paraId="13250DA2" w14:textId="6BA8188D" w:rsidR="70BA7854" w:rsidRDefault="70BA7854" w:rsidP="00647114">
      <w:pPr>
        <w:shd w:val="clear" w:color="auto" w:fill="FFFFFF" w:themeFill="background1"/>
        <w:spacing w:before="240" w:after="240"/>
        <w:ind w:left="-680" w:right="340"/>
        <w:rPr>
          <w:sz w:val="24"/>
          <w:szCs w:val="24"/>
        </w:rPr>
      </w:pPr>
      <w:r w:rsidRPr="4403E34C">
        <w:rPr>
          <w:sz w:val="24"/>
          <w:szCs w:val="24"/>
        </w:rPr>
        <w:t xml:space="preserve">The input fundus image is an RGB image. This image is a retinal fundus image of patient. This fundus image can be either normal or defected. We used this image as input image. We </w:t>
      </w:r>
      <w:proofErr w:type="gramStart"/>
      <w:r w:rsidRPr="4403E34C">
        <w:rPr>
          <w:sz w:val="24"/>
          <w:szCs w:val="24"/>
        </w:rPr>
        <w:t>have to</w:t>
      </w:r>
      <w:proofErr w:type="gramEnd"/>
      <w:r w:rsidRPr="4403E34C">
        <w:rPr>
          <w:sz w:val="24"/>
          <w:szCs w:val="24"/>
        </w:rPr>
        <w:t xml:space="preserve"> apply some processes to this image to detect </w:t>
      </w:r>
      <w:proofErr w:type="gramStart"/>
      <w:r w:rsidRPr="4403E34C">
        <w:rPr>
          <w:sz w:val="24"/>
          <w:szCs w:val="24"/>
        </w:rPr>
        <w:t>the diabetic</w:t>
      </w:r>
      <w:proofErr w:type="gramEnd"/>
      <w:r w:rsidRPr="4403E34C">
        <w:rPr>
          <w:sz w:val="24"/>
          <w:szCs w:val="24"/>
        </w:rPr>
        <w:t xml:space="preserve"> retinopathy. In our database, there are such 30 fundus images in which 10 images are normal, 10 images are </w:t>
      </w:r>
      <w:proofErr w:type="spellStart"/>
      <w:r w:rsidRPr="4403E34C">
        <w:rPr>
          <w:sz w:val="24"/>
          <w:szCs w:val="24"/>
        </w:rPr>
        <w:t>haemorrhage</w:t>
      </w:r>
      <w:proofErr w:type="spellEnd"/>
      <w:r w:rsidRPr="4403E34C">
        <w:rPr>
          <w:sz w:val="24"/>
          <w:szCs w:val="24"/>
        </w:rPr>
        <w:t xml:space="preserve"> and remaining 10 are exudates. The Fig.3.2.1 shows the input of fundus image.</w:t>
      </w:r>
    </w:p>
    <w:p w14:paraId="27CFE742" w14:textId="33F6714F" w:rsidR="70BA7854" w:rsidRDefault="70BA7854" w:rsidP="4403E34C">
      <w:pPr>
        <w:shd w:val="clear" w:color="auto" w:fill="FFFFFF" w:themeFill="background1"/>
        <w:spacing w:before="240" w:after="240"/>
        <w:rPr>
          <w:sz w:val="24"/>
          <w:szCs w:val="24"/>
        </w:rPr>
      </w:pPr>
      <w:r w:rsidRPr="4403E34C">
        <w:rPr>
          <w:sz w:val="24"/>
          <w:szCs w:val="24"/>
        </w:rPr>
        <w:t xml:space="preserve">                                          </w:t>
      </w:r>
      <w:r>
        <w:rPr>
          <w:noProof/>
        </w:rPr>
        <w:drawing>
          <wp:inline distT="0" distB="0" distL="0" distR="0" wp14:anchorId="037895BE" wp14:editId="0C2DB14A">
            <wp:extent cx="2590800" cy="1943100"/>
            <wp:effectExtent l="0" t="0" r="0" b="0"/>
            <wp:docPr id="933912242" name="Picture 93391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590800" cy="1943100"/>
                    </a:xfrm>
                    <a:prstGeom prst="rect">
                      <a:avLst/>
                    </a:prstGeom>
                  </pic:spPr>
                </pic:pic>
              </a:graphicData>
            </a:graphic>
          </wp:inline>
        </w:drawing>
      </w:r>
    </w:p>
    <w:p w14:paraId="1FBB9285" w14:textId="52AE146B" w:rsidR="70BA7854" w:rsidRDefault="70BA7854" w:rsidP="4403E34C">
      <w:pPr>
        <w:shd w:val="clear" w:color="auto" w:fill="FFFFFF" w:themeFill="background1"/>
        <w:spacing w:before="240" w:after="240"/>
        <w:rPr>
          <w:sz w:val="24"/>
          <w:szCs w:val="24"/>
        </w:rPr>
      </w:pPr>
      <w:r w:rsidRPr="4403E34C">
        <w:rPr>
          <w:sz w:val="24"/>
          <w:szCs w:val="24"/>
        </w:rPr>
        <w:t xml:space="preserve">                                                Fig. </w:t>
      </w:r>
      <w:proofErr w:type="gramStart"/>
      <w:r w:rsidR="66AAEBDA" w:rsidRPr="4403E34C">
        <w:rPr>
          <w:sz w:val="24"/>
          <w:szCs w:val="24"/>
        </w:rPr>
        <w:t>4</w:t>
      </w:r>
      <w:r w:rsidRPr="4403E34C">
        <w:rPr>
          <w:sz w:val="24"/>
          <w:szCs w:val="24"/>
        </w:rPr>
        <w:t xml:space="preserve">.2.1  </w:t>
      </w:r>
      <w:r w:rsidR="3E78F20B" w:rsidRPr="4403E34C">
        <w:rPr>
          <w:sz w:val="24"/>
          <w:szCs w:val="24"/>
        </w:rPr>
        <w:t>Input</w:t>
      </w:r>
      <w:proofErr w:type="gramEnd"/>
      <w:r w:rsidR="3E78F20B" w:rsidRPr="4403E34C">
        <w:rPr>
          <w:sz w:val="24"/>
          <w:szCs w:val="24"/>
        </w:rPr>
        <w:t xml:space="preserve"> fundus image</w:t>
      </w:r>
    </w:p>
    <w:p w14:paraId="11F3AE31" w14:textId="2C035639" w:rsidR="70BA7854" w:rsidRDefault="70BA7854" w:rsidP="4403E34C">
      <w:pPr>
        <w:shd w:val="clear" w:color="auto" w:fill="FFFFFF" w:themeFill="background1"/>
        <w:spacing w:before="240" w:after="240"/>
        <w:rPr>
          <w:sz w:val="24"/>
          <w:szCs w:val="24"/>
        </w:rPr>
      </w:pPr>
      <w:r w:rsidRPr="4403E34C">
        <w:rPr>
          <w:sz w:val="24"/>
          <w:szCs w:val="24"/>
        </w:rPr>
        <w:lastRenderedPageBreak/>
        <w:t xml:space="preserve">The command used for read image in </w:t>
      </w:r>
      <w:proofErr w:type="spellStart"/>
      <w:r w:rsidRPr="4403E34C">
        <w:rPr>
          <w:sz w:val="24"/>
          <w:szCs w:val="24"/>
        </w:rPr>
        <w:t>matlab</w:t>
      </w:r>
      <w:proofErr w:type="spellEnd"/>
      <w:r w:rsidRPr="4403E34C">
        <w:rPr>
          <w:sz w:val="24"/>
          <w:szCs w:val="24"/>
        </w:rPr>
        <w:t xml:space="preserve"> is explained below</w:t>
      </w:r>
    </w:p>
    <w:p w14:paraId="7A30EAAD" w14:textId="6C88C957" w:rsidR="7ED42A42" w:rsidRDefault="7ED42A42" w:rsidP="4403E34C">
      <w:pPr>
        <w:shd w:val="clear" w:color="auto" w:fill="FFFFFF" w:themeFill="background1"/>
        <w:spacing w:before="240" w:after="240"/>
        <w:rPr>
          <w:sz w:val="24"/>
          <w:szCs w:val="24"/>
        </w:rPr>
      </w:pPr>
      <w:r w:rsidRPr="4403E34C">
        <w:rPr>
          <w:b/>
          <w:bCs/>
          <w:sz w:val="24"/>
          <w:szCs w:val="24"/>
        </w:rPr>
        <w:t xml:space="preserve">Syntax          </w:t>
      </w:r>
      <w:r w:rsidRPr="4403E34C">
        <w:rPr>
          <w:sz w:val="24"/>
          <w:szCs w:val="24"/>
        </w:rPr>
        <w:t xml:space="preserve">                           </w:t>
      </w:r>
    </w:p>
    <w:tbl>
      <w:tblPr>
        <w:tblStyle w:val="TableGrid"/>
        <w:tblW w:w="0" w:type="auto"/>
        <w:tblLayout w:type="fixed"/>
        <w:tblLook w:val="06A0" w:firstRow="1" w:lastRow="0" w:firstColumn="1" w:lastColumn="0" w:noHBand="1" w:noVBand="1"/>
      </w:tblPr>
      <w:tblGrid>
        <w:gridCol w:w="3227"/>
      </w:tblGrid>
      <w:tr w:rsidR="4403E34C" w14:paraId="53BE2F9F" w14:textId="77777777" w:rsidTr="4403E34C">
        <w:trPr>
          <w:trHeight w:val="300"/>
        </w:trPr>
        <w:tc>
          <w:tcPr>
            <w:tcW w:w="3227" w:type="dxa"/>
          </w:tcPr>
          <w:p w14:paraId="48CBC3C6" w14:textId="171C5233" w:rsidR="7ED42A42" w:rsidRDefault="7ED42A42" w:rsidP="4403E34C">
            <w:pPr>
              <w:shd w:val="clear" w:color="auto" w:fill="FFFFFF" w:themeFill="background1"/>
              <w:spacing w:before="240" w:after="240"/>
              <w:rPr>
                <w:sz w:val="24"/>
                <w:szCs w:val="24"/>
              </w:rPr>
            </w:pPr>
            <w:r w:rsidRPr="4403E34C">
              <w:rPr>
                <w:sz w:val="24"/>
                <w:szCs w:val="24"/>
              </w:rPr>
              <w:t xml:space="preserve"> A = </w:t>
            </w:r>
            <w:proofErr w:type="spellStart"/>
            <w:proofErr w:type="gramStart"/>
            <w:r w:rsidRPr="4403E34C">
              <w:rPr>
                <w:sz w:val="24"/>
                <w:szCs w:val="24"/>
              </w:rPr>
              <w:t>imread</w:t>
            </w:r>
            <w:proofErr w:type="spellEnd"/>
            <w:r w:rsidRPr="4403E34C">
              <w:rPr>
                <w:sz w:val="24"/>
                <w:szCs w:val="24"/>
              </w:rPr>
              <w:t>(</w:t>
            </w:r>
            <w:proofErr w:type="gramEnd"/>
            <w:r w:rsidRPr="4403E34C">
              <w:rPr>
                <w:sz w:val="24"/>
                <w:szCs w:val="24"/>
              </w:rPr>
              <w:t xml:space="preserve">filename, </w:t>
            </w:r>
            <w:proofErr w:type="spellStart"/>
            <w:r w:rsidRPr="4403E34C">
              <w:rPr>
                <w:sz w:val="24"/>
                <w:szCs w:val="24"/>
              </w:rPr>
              <w:t>fmt</w:t>
            </w:r>
            <w:proofErr w:type="spellEnd"/>
            <w:r w:rsidRPr="4403E34C">
              <w:rPr>
                <w:sz w:val="24"/>
                <w:szCs w:val="24"/>
              </w:rPr>
              <w:t>)</w:t>
            </w:r>
          </w:p>
        </w:tc>
      </w:tr>
    </w:tbl>
    <w:p w14:paraId="3D4A074A" w14:textId="3F143D79" w:rsidR="7ED42A42" w:rsidRDefault="7ED42A42" w:rsidP="00647114">
      <w:pPr>
        <w:shd w:val="clear" w:color="auto" w:fill="FFFFFF" w:themeFill="background1"/>
        <w:spacing w:before="240" w:after="240"/>
        <w:ind w:left="-680" w:right="340"/>
        <w:jc w:val="both"/>
        <w:rPr>
          <w:b/>
          <w:bCs/>
          <w:sz w:val="24"/>
          <w:szCs w:val="24"/>
        </w:rPr>
      </w:pPr>
      <w:r w:rsidRPr="4403E34C">
        <w:rPr>
          <w:b/>
          <w:bCs/>
          <w:sz w:val="24"/>
          <w:szCs w:val="24"/>
        </w:rPr>
        <w:t xml:space="preserve">Description </w:t>
      </w:r>
    </w:p>
    <w:p w14:paraId="34820C6E" w14:textId="3E158DF8" w:rsidR="7ED42A42" w:rsidRDefault="7ED42A42" w:rsidP="00647114">
      <w:pPr>
        <w:shd w:val="clear" w:color="auto" w:fill="FFFFFF" w:themeFill="background1"/>
        <w:spacing w:before="240" w:after="240"/>
        <w:ind w:left="-680" w:right="340"/>
        <w:jc w:val="both"/>
        <w:rPr>
          <w:sz w:val="24"/>
          <w:szCs w:val="24"/>
        </w:rPr>
      </w:pPr>
      <w:r w:rsidRPr="4403E34C">
        <w:rPr>
          <w:sz w:val="24"/>
          <w:szCs w:val="24"/>
        </w:rPr>
        <w:t xml:space="preserve">A = </w:t>
      </w:r>
      <w:proofErr w:type="spellStart"/>
      <w:proofErr w:type="gramStart"/>
      <w:r w:rsidRPr="4403E34C">
        <w:rPr>
          <w:sz w:val="24"/>
          <w:szCs w:val="24"/>
        </w:rPr>
        <w:t>imread</w:t>
      </w:r>
      <w:proofErr w:type="spellEnd"/>
      <w:r w:rsidRPr="4403E34C">
        <w:rPr>
          <w:sz w:val="24"/>
          <w:szCs w:val="24"/>
        </w:rPr>
        <w:t>(</w:t>
      </w:r>
      <w:proofErr w:type="gramEnd"/>
      <w:r w:rsidRPr="4403E34C">
        <w:rPr>
          <w:sz w:val="24"/>
          <w:szCs w:val="24"/>
        </w:rPr>
        <w:t xml:space="preserve">filename, </w:t>
      </w:r>
      <w:proofErr w:type="spellStart"/>
      <w:r w:rsidRPr="4403E34C">
        <w:rPr>
          <w:sz w:val="24"/>
          <w:szCs w:val="24"/>
        </w:rPr>
        <w:t>fmt</w:t>
      </w:r>
      <w:proofErr w:type="spellEnd"/>
      <w:r w:rsidRPr="4403E34C">
        <w:rPr>
          <w:sz w:val="24"/>
          <w:szCs w:val="24"/>
        </w:rPr>
        <w:t>) reads a grayscale or color image from the file specified by the string filename. If the file is not in the current directory, or in a directory on the MATLAB path, specify the full pathname.</w:t>
      </w:r>
    </w:p>
    <w:p w14:paraId="0B9C88AF" w14:textId="32A6FA0B" w:rsidR="7ED42A42" w:rsidRDefault="7ED42A42" w:rsidP="00647114">
      <w:pPr>
        <w:shd w:val="clear" w:color="auto" w:fill="FFFFFF" w:themeFill="background1"/>
        <w:spacing w:before="240" w:after="240"/>
        <w:ind w:left="-680" w:right="340"/>
        <w:jc w:val="both"/>
        <w:rPr>
          <w:sz w:val="24"/>
          <w:szCs w:val="24"/>
        </w:rPr>
      </w:pPr>
      <w:r w:rsidRPr="4403E34C">
        <w:rPr>
          <w:sz w:val="24"/>
          <w:szCs w:val="24"/>
        </w:rPr>
        <w:t xml:space="preserve">The text string </w:t>
      </w:r>
      <w:proofErr w:type="spellStart"/>
      <w:r w:rsidRPr="4403E34C">
        <w:rPr>
          <w:sz w:val="24"/>
          <w:szCs w:val="24"/>
        </w:rPr>
        <w:t>fmt</w:t>
      </w:r>
      <w:proofErr w:type="spellEnd"/>
      <w:r w:rsidRPr="4403E34C">
        <w:rPr>
          <w:sz w:val="24"/>
          <w:szCs w:val="24"/>
        </w:rPr>
        <w:t xml:space="preserve"> specifies the format of the file by its standard file extension. For example, specify 'gif' for Graphics Interchange Format files. To see a list of supported formats, with their file extensions, use the </w:t>
      </w:r>
      <w:proofErr w:type="spellStart"/>
      <w:r w:rsidRPr="4403E34C">
        <w:rPr>
          <w:sz w:val="24"/>
          <w:szCs w:val="24"/>
        </w:rPr>
        <w:t>imformats</w:t>
      </w:r>
      <w:proofErr w:type="spellEnd"/>
      <w:r w:rsidRPr="4403E34C">
        <w:rPr>
          <w:sz w:val="24"/>
          <w:szCs w:val="24"/>
        </w:rPr>
        <w:t xml:space="preserve"> function. If </w:t>
      </w:r>
      <w:proofErr w:type="spellStart"/>
      <w:r w:rsidRPr="4403E34C">
        <w:rPr>
          <w:sz w:val="24"/>
          <w:szCs w:val="24"/>
        </w:rPr>
        <w:t>imread</w:t>
      </w:r>
      <w:proofErr w:type="spellEnd"/>
      <w:r w:rsidRPr="4403E34C">
        <w:rPr>
          <w:sz w:val="24"/>
          <w:szCs w:val="24"/>
        </w:rPr>
        <w:t xml:space="preserve"> cannot find a file named filename, it looks for a file named </w:t>
      </w:r>
      <w:proofErr w:type="spellStart"/>
      <w:r w:rsidRPr="4403E34C">
        <w:rPr>
          <w:sz w:val="24"/>
          <w:szCs w:val="24"/>
        </w:rPr>
        <w:t>filename.fmt</w:t>
      </w:r>
      <w:proofErr w:type="spellEnd"/>
    </w:p>
    <w:p w14:paraId="64076435" w14:textId="05500115" w:rsidR="6F062005" w:rsidRDefault="6F062005" w:rsidP="00647114">
      <w:pPr>
        <w:shd w:val="clear" w:color="auto" w:fill="FFFFFF" w:themeFill="background1"/>
        <w:spacing w:before="240" w:after="240"/>
        <w:ind w:left="-680" w:right="340"/>
        <w:jc w:val="both"/>
        <w:rPr>
          <w:b/>
          <w:bCs/>
          <w:sz w:val="24"/>
          <w:szCs w:val="24"/>
        </w:rPr>
      </w:pPr>
      <w:r w:rsidRPr="4403E34C">
        <w:rPr>
          <w:b/>
          <w:bCs/>
          <w:sz w:val="24"/>
          <w:szCs w:val="24"/>
        </w:rPr>
        <w:t>4</w:t>
      </w:r>
      <w:r w:rsidR="7ED42A42" w:rsidRPr="4403E34C">
        <w:rPr>
          <w:b/>
          <w:bCs/>
          <w:sz w:val="24"/>
          <w:szCs w:val="24"/>
        </w:rPr>
        <w:t xml:space="preserve">.2.2 Cropped image </w:t>
      </w:r>
    </w:p>
    <w:p w14:paraId="438380FA" w14:textId="64042673" w:rsidR="7ED42A42" w:rsidRDefault="7ED42A42" w:rsidP="00647114">
      <w:pPr>
        <w:shd w:val="clear" w:color="auto" w:fill="FFFFFF" w:themeFill="background1"/>
        <w:spacing w:before="240" w:after="240"/>
        <w:ind w:left="-680" w:right="340"/>
        <w:jc w:val="both"/>
        <w:rPr>
          <w:sz w:val="24"/>
          <w:szCs w:val="24"/>
        </w:rPr>
      </w:pPr>
      <w:r w:rsidRPr="4403E34C">
        <w:rPr>
          <w:sz w:val="24"/>
          <w:szCs w:val="24"/>
        </w:rPr>
        <w:t xml:space="preserve">The input image must have to crop at specific size, because the whole part of fundus image is not defected. </w:t>
      </w:r>
      <w:proofErr w:type="gramStart"/>
      <w:r w:rsidRPr="4403E34C">
        <w:rPr>
          <w:sz w:val="24"/>
          <w:szCs w:val="24"/>
        </w:rPr>
        <w:t>So</w:t>
      </w:r>
      <w:proofErr w:type="gramEnd"/>
      <w:r w:rsidRPr="4403E34C">
        <w:rPr>
          <w:sz w:val="24"/>
          <w:szCs w:val="24"/>
        </w:rPr>
        <w:t xml:space="preserve"> we have to choose only the area near the pupil. Only this area more affects the patients vision ability. Fig.</w:t>
      </w:r>
      <w:r w:rsidR="5A3A819D" w:rsidRPr="4403E34C">
        <w:rPr>
          <w:sz w:val="24"/>
          <w:szCs w:val="24"/>
        </w:rPr>
        <w:t>4.</w:t>
      </w:r>
      <w:r w:rsidRPr="4403E34C">
        <w:rPr>
          <w:sz w:val="24"/>
          <w:szCs w:val="24"/>
        </w:rPr>
        <w:t>2.2 shows the cropped image.</w:t>
      </w:r>
    </w:p>
    <w:p w14:paraId="4938A55A" w14:textId="5111D783" w:rsidR="7ED42A42" w:rsidRDefault="7ED42A42" w:rsidP="4403E34C">
      <w:pPr>
        <w:shd w:val="clear" w:color="auto" w:fill="FFFFFF" w:themeFill="background1"/>
        <w:spacing w:before="240" w:after="240"/>
        <w:rPr>
          <w:sz w:val="24"/>
          <w:szCs w:val="24"/>
        </w:rPr>
      </w:pPr>
      <w:r w:rsidRPr="4403E34C">
        <w:rPr>
          <w:sz w:val="24"/>
          <w:szCs w:val="24"/>
        </w:rPr>
        <w:t xml:space="preserve">                                                           </w:t>
      </w:r>
      <w:r>
        <w:rPr>
          <w:noProof/>
        </w:rPr>
        <w:drawing>
          <wp:inline distT="0" distB="0" distL="0" distR="0" wp14:anchorId="3EF9038E" wp14:editId="63C74399">
            <wp:extent cx="1876425" cy="1447800"/>
            <wp:effectExtent l="0" t="0" r="0" b="0"/>
            <wp:docPr id="1528372470" name="Picture 152837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876425" cy="1447800"/>
                    </a:xfrm>
                    <a:prstGeom prst="rect">
                      <a:avLst/>
                    </a:prstGeom>
                  </pic:spPr>
                </pic:pic>
              </a:graphicData>
            </a:graphic>
          </wp:inline>
        </w:drawing>
      </w:r>
    </w:p>
    <w:p w14:paraId="0769ED3E" w14:textId="1142FF54" w:rsidR="7ED42A42" w:rsidRDefault="7ED42A42" w:rsidP="4403E34C">
      <w:pPr>
        <w:pBdr>
          <w:top w:val="nil"/>
          <w:left w:val="nil"/>
          <w:bottom w:val="nil"/>
          <w:right w:val="nil"/>
          <w:between w:val="nil"/>
        </w:pBdr>
        <w:spacing w:before="8"/>
        <w:ind w:firstLine="720"/>
        <w:rPr>
          <w:sz w:val="24"/>
          <w:szCs w:val="24"/>
        </w:rPr>
      </w:pPr>
      <w:r w:rsidRPr="4403E34C">
        <w:rPr>
          <w:sz w:val="24"/>
          <w:szCs w:val="24"/>
        </w:rPr>
        <w:t xml:space="preserve">                                               Fig. </w:t>
      </w:r>
      <w:r w:rsidR="7F2D13AC" w:rsidRPr="4403E34C">
        <w:rPr>
          <w:sz w:val="24"/>
          <w:szCs w:val="24"/>
        </w:rPr>
        <w:t>4</w:t>
      </w:r>
      <w:r w:rsidRPr="4403E34C">
        <w:rPr>
          <w:sz w:val="24"/>
          <w:szCs w:val="24"/>
        </w:rPr>
        <w:t>.2.2 cropped image</w:t>
      </w:r>
    </w:p>
    <w:p w14:paraId="42B4F673" w14:textId="2D0A28C1" w:rsidR="4403E34C" w:rsidRDefault="4403E34C" w:rsidP="4403E34C">
      <w:pPr>
        <w:pBdr>
          <w:top w:val="nil"/>
          <w:left w:val="nil"/>
          <w:bottom w:val="nil"/>
          <w:right w:val="nil"/>
          <w:between w:val="nil"/>
        </w:pBdr>
        <w:spacing w:before="8"/>
        <w:rPr>
          <w:sz w:val="24"/>
          <w:szCs w:val="24"/>
        </w:rPr>
      </w:pPr>
    </w:p>
    <w:p w14:paraId="74195079" w14:textId="0748F89F" w:rsidR="4403E34C" w:rsidRDefault="4403E34C" w:rsidP="4403E34C">
      <w:pPr>
        <w:pBdr>
          <w:top w:val="nil"/>
          <w:left w:val="nil"/>
          <w:bottom w:val="nil"/>
          <w:right w:val="nil"/>
          <w:between w:val="nil"/>
        </w:pBdr>
        <w:spacing w:before="8"/>
        <w:rPr>
          <w:sz w:val="24"/>
          <w:szCs w:val="24"/>
        </w:rPr>
      </w:pPr>
    </w:p>
    <w:p w14:paraId="03A01589" w14:textId="0176DEFA" w:rsidR="7ED42A42" w:rsidRDefault="7ED42A42" w:rsidP="4403E34C">
      <w:pPr>
        <w:pBdr>
          <w:top w:val="nil"/>
          <w:left w:val="nil"/>
          <w:bottom w:val="nil"/>
          <w:right w:val="nil"/>
          <w:between w:val="nil"/>
        </w:pBdr>
        <w:spacing w:before="8"/>
        <w:rPr>
          <w:sz w:val="24"/>
          <w:szCs w:val="24"/>
        </w:rPr>
      </w:pPr>
      <w:r w:rsidRPr="4403E34C">
        <w:rPr>
          <w:sz w:val="24"/>
          <w:szCs w:val="24"/>
        </w:rPr>
        <w:t xml:space="preserve">The command used for cropping image in </w:t>
      </w:r>
      <w:proofErr w:type="spellStart"/>
      <w:r w:rsidRPr="4403E34C">
        <w:rPr>
          <w:sz w:val="24"/>
          <w:szCs w:val="24"/>
        </w:rPr>
        <w:t>matlab</w:t>
      </w:r>
      <w:proofErr w:type="spellEnd"/>
      <w:r w:rsidRPr="4403E34C">
        <w:rPr>
          <w:sz w:val="24"/>
          <w:szCs w:val="24"/>
        </w:rPr>
        <w:t xml:space="preserve"> is explained below</w:t>
      </w:r>
    </w:p>
    <w:p w14:paraId="55C02774" w14:textId="79EF0808" w:rsidR="4403E34C" w:rsidRDefault="4403E34C" w:rsidP="4403E34C">
      <w:pPr>
        <w:pBdr>
          <w:top w:val="nil"/>
          <w:left w:val="nil"/>
          <w:bottom w:val="nil"/>
          <w:right w:val="nil"/>
          <w:between w:val="nil"/>
        </w:pBdr>
        <w:spacing w:before="8"/>
        <w:rPr>
          <w:sz w:val="24"/>
          <w:szCs w:val="24"/>
        </w:rPr>
      </w:pPr>
    </w:p>
    <w:p w14:paraId="266CBDE8" w14:textId="425F89C8" w:rsidR="7ED42A42" w:rsidRDefault="7ED42A42" w:rsidP="4403E34C">
      <w:pPr>
        <w:pBdr>
          <w:top w:val="nil"/>
          <w:left w:val="nil"/>
          <w:bottom w:val="nil"/>
          <w:right w:val="nil"/>
          <w:between w:val="nil"/>
        </w:pBdr>
        <w:spacing w:before="8"/>
        <w:rPr>
          <w:b/>
          <w:bCs/>
          <w:sz w:val="24"/>
          <w:szCs w:val="24"/>
        </w:rPr>
      </w:pPr>
      <w:r w:rsidRPr="4403E34C">
        <w:rPr>
          <w:b/>
          <w:bCs/>
          <w:sz w:val="24"/>
          <w:szCs w:val="24"/>
        </w:rPr>
        <w:t>Syntax</w:t>
      </w:r>
    </w:p>
    <w:p w14:paraId="4995AF41" w14:textId="2206CAE6" w:rsidR="4403E34C" w:rsidRDefault="4403E34C" w:rsidP="4403E34C">
      <w:pPr>
        <w:pBdr>
          <w:top w:val="nil"/>
          <w:left w:val="nil"/>
          <w:bottom w:val="nil"/>
          <w:right w:val="nil"/>
          <w:between w:val="nil"/>
        </w:pBdr>
        <w:spacing w:before="8"/>
        <w:rPr>
          <w:sz w:val="24"/>
          <w:szCs w:val="24"/>
        </w:rPr>
      </w:pPr>
    </w:p>
    <w:tbl>
      <w:tblPr>
        <w:tblStyle w:val="TableGrid"/>
        <w:tblW w:w="0" w:type="auto"/>
        <w:tblLayout w:type="fixed"/>
        <w:tblLook w:val="06A0" w:firstRow="1" w:lastRow="0" w:firstColumn="1" w:lastColumn="0" w:noHBand="1" w:noVBand="1"/>
      </w:tblPr>
      <w:tblGrid>
        <w:gridCol w:w="2577"/>
      </w:tblGrid>
      <w:tr w:rsidR="4403E34C" w14:paraId="6B31AC43" w14:textId="77777777" w:rsidTr="4403E34C">
        <w:trPr>
          <w:trHeight w:val="442"/>
        </w:trPr>
        <w:tc>
          <w:tcPr>
            <w:tcW w:w="2577" w:type="dxa"/>
          </w:tcPr>
          <w:p w14:paraId="0F850203" w14:textId="13661434" w:rsidR="7ED42A42" w:rsidRDefault="7ED42A42" w:rsidP="4403E34C">
            <w:pPr>
              <w:pBdr>
                <w:top w:val="nil"/>
                <w:left w:val="nil"/>
                <w:bottom w:val="nil"/>
                <w:right w:val="nil"/>
                <w:between w:val="nil"/>
              </w:pBdr>
              <w:spacing w:before="8"/>
              <w:rPr>
                <w:sz w:val="24"/>
                <w:szCs w:val="24"/>
              </w:rPr>
            </w:pPr>
            <w:r w:rsidRPr="4403E34C">
              <w:rPr>
                <w:sz w:val="24"/>
                <w:szCs w:val="24"/>
              </w:rPr>
              <w:t xml:space="preserve">I1= </w:t>
            </w:r>
            <w:proofErr w:type="spellStart"/>
            <w:proofErr w:type="gramStart"/>
            <w:r w:rsidRPr="4403E34C">
              <w:rPr>
                <w:sz w:val="24"/>
                <w:szCs w:val="24"/>
              </w:rPr>
              <w:t>imcrop</w:t>
            </w:r>
            <w:proofErr w:type="spellEnd"/>
            <w:r w:rsidRPr="4403E34C">
              <w:rPr>
                <w:sz w:val="24"/>
                <w:szCs w:val="24"/>
              </w:rPr>
              <w:t>(</w:t>
            </w:r>
            <w:proofErr w:type="gramEnd"/>
            <w:r w:rsidRPr="4403E34C">
              <w:rPr>
                <w:sz w:val="24"/>
                <w:szCs w:val="24"/>
              </w:rPr>
              <w:t xml:space="preserve">I, </w:t>
            </w:r>
            <w:proofErr w:type="spellStart"/>
            <w:r w:rsidRPr="4403E34C">
              <w:rPr>
                <w:sz w:val="24"/>
                <w:szCs w:val="24"/>
              </w:rPr>
              <w:t>rect</w:t>
            </w:r>
            <w:proofErr w:type="spellEnd"/>
            <w:r w:rsidRPr="4403E34C">
              <w:rPr>
                <w:sz w:val="24"/>
                <w:szCs w:val="24"/>
              </w:rPr>
              <w:t>)</w:t>
            </w:r>
          </w:p>
        </w:tc>
      </w:tr>
    </w:tbl>
    <w:p w14:paraId="5CE49CDA" w14:textId="0A935986" w:rsidR="4403E34C" w:rsidRDefault="4403E34C" w:rsidP="4403E34C">
      <w:pPr>
        <w:pBdr>
          <w:top w:val="nil"/>
          <w:left w:val="nil"/>
          <w:bottom w:val="nil"/>
          <w:right w:val="nil"/>
          <w:between w:val="nil"/>
        </w:pBdr>
        <w:spacing w:before="8"/>
        <w:rPr>
          <w:sz w:val="24"/>
          <w:szCs w:val="24"/>
        </w:rPr>
      </w:pPr>
    </w:p>
    <w:p w14:paraId="7F37CD94" w14:textId="423967E6" w:rsidR="7ED42A42" w:rsidRDefault="7ED42A42" w:rsidP="00647114">
      <w:pPr>
        <w:pBdr>
          <w:top w:val="nil"/>
          <w:left w:val="nil"/>
          <w:bottom w:val="nil"/>
          <w:right w:val="nil"/>
          <w:between w:val="nil"/>
        </w:pBdr>
        <w:spacing w:before="8"/>
        <w:ind w:left="-680" w:right="340"/>
        <w:jc w:val="both"/>
        <w:rPr>
          <w:b/>
          <w:bCs/>
          <w:sz w:val="24"/>
          <w:szCs w:val="24"/>
        </w:rPr>
      </w:pPr>
      <w:r w:rsidRPr="4403E34C">
        <w:rPr>
          <w:b/>
          <w:bCs/>
          <w:sz w:val="24"/>
          <w:szCs w:val="24"/>
        </w:rPr>
        <w:t>Description</w:t>
      </w:r>
    </w:p>
    <w:p w14:paraId="4C32DF12" w14:textId="4E365138" w:rsidR="7ED42A42" w:rsidRDefault="7ED42A42" w:rsidP="00647114">
      <w:pPr>
        <w:pBdr>
          <w:top w:val="nil"/>
          <w:left w:val="nil"/>
          <w:bottom w:val="nil"/>
          <w:right w:val="nil"/>
          <w:between w:val="nil"/>
        </w:pBdr>
        <w:spacing w:before="8"/>
        <w:ind w:left="-680" w:right="340"/>
        <w:jc w:val="both"/>
        <w:rPr>
          <w:sz w:val="24"/>
          <w:szCs w:val="24"/>
        </w:rPr>
      </w:pPr>
      <w:r w:rsidRPr="4403E34C">
        <w:rPr>
          <w:sz w:val="24"/>
          <w:szCs w:val="24"/>
        </w:rPr>
        <w:t xml:space="preserve"> I = </w:t>
      </w:r>
      <w:proofErr w:type="spellStart"/>
      <w:r w:rsidRPr="4403E34C">
        <w:rPr>
          <w:sz w:val="24"/>
          <w:szCs w:val="24"/>
        </w:rPr>
        <w:t>imcrop</w:t>
      </w:r>
      <w:proofErr w:type="spellEnd"/>
      <w:r w:rsidRPr="4403E34C">
        <w:rPr>
          <w:sz w:val="24"/>
          <w:szCs w:val="24"/>
        </w:rPr>
        <w:t xml:space="preserve"> creates an interactive Crop Image tool associated with the image displayed in the current figure, called the target </w:t>
      </w:r>
      <w:proofErr w:type="gramStart"/>
      <w:r w:rsidRPr="4403E34C">
        <w:rPr>
          <w:sz w:val="24"/>
          <w:szCs w:val="24"/>
        </w:rPr>
        <w:t>image .I</w:t>
      </w:r>
      <w:proofErr w:type="gramEnd"/>
      <w:r w:rsidRPr="4403E34C">
        <w:rPr>
          <w:sz w:val="24"/>
          <w:szCs w:val="24"/>
        </w:rPr>
        <w:t xml:space="preserve">1 = </w:t>
      </w:r>
      <w:proofErr w:type="spellStart"/>
      <w:r w:rsidRPr="4403E34C">
        <w:rPr>
          <w:sz w:val="24"/>
          <w:szCs w:val="24"/>
        </w:rPr>
        <w:t>imcrop</w:t>
      </w:r>
      <w:proofErr w:type="spellEnd"/>
      <w:r w:rsidRPr="4403E34C">
        <w:rPr>
          <w:sz w:val="24"/>
          <w:szCs w:val="24"/>
        </w:rPr>
        <w:t xml:space="preserve">(I, </w:t>
      </w:r>
      <w:proofErr w:type="spellStart"/>
      <w:r w:rsidRPr="4403E34C">
        <w:rPr>
          <w:sz w:val="24"/>
          <w:szCs w:val="24"/>
        </w:rPr>
        <w:t>rect</w:t>
      </w:r>
      <w:proofErr w:type="spellEnd"/>
      <w:r w:rsidRPr="4403E34C">
        <w:rPr>
          <w:sz w:val="24"/>
          <w:szCs w:val="24"/>
        </w:rPr>
        <w:t xml:space="preserve">) crops the image I. </w:t>
      </w:r>
      <w:proofErr w:type="spellStart"/>
      <w:r w:rsidRPr="4403E34C">
        <w:rPr>
          <w:sz w:val="24"/>
          <w:szCs w:val="24"/>
        </w:rPr>
        <w:t>rect</w:t>
      </w:r>
      <w:proofErr w:type="spellEnd"/>
      <w:r w:rsidRPr="4403E34C">
        <w:rPr>
          <w:sz w:val="24"/>
          <w:szCs w:val="24"/>
        </w:rPr>
        <w:t xml:space="preserve"> is a four-element position vector[</w:t>
      </w:r>
      <w:proofErr w:type="spellStart"/>
      <w:r w:rsidRPr="4403E34C">
        <w:rPr>
          <w:sz w:val="24"/>
          <w:szCs w:val="24"/>
        </w:rPr>
        <w:t>xmin</w:t>
      </w:r>
      <w:proofErr w:type="spellEnd"/>
      <w:r w:rsidRPr="4403E34C">
        <w:rPr>
          <w:sz w:val="24"/>
          <w:szCs w:val="24"/>
        </w:rPr>
        <w:t xml:space="preserve"> </w:t>
      </w:r>
      <w:proofErr w:type="spellStart"/>
      <w:r w:rsidRPr="4403E34C">
        <w:rPr>
          <w:sz w:val="24"/>
          <w:szCs w:val="24"/>
        </w:rPr>
        <w:t>ymin</w:t>
      </w:r>
      <w:proofErr w:type="spellEnd"/>
      <w:r w:rsidRPr="4403E34C">
        <w:rPr>
          <w:sz w:val="24"/>
          <w:szCs w:val="24"/>
        </w:rPr>
        <w:t xml:space="preserve"> width height] that specifies the size and position of the crop rectangle.</w:t>
      </w:r>
    </w:p>
    <w:p w14:paraId="279726B8" w14:textId="64505DEB" w:rsidR="4403E34C" w:rsidRDefault="4403E34C" w:rsidP="00647114">
      <w:pPr>
        <w:pBdr>
          <w:top w:val="nil"/>
          <w:left w:val="nil"/>
          <w:bottom w:val="nil"/>
          <w:right w:val="nil"/>
          <w:between w:val="nil"/>
        </w:pBdr>
        <w:spacing w:before="8"/>
        <w:ind w:left="-680" w:right="340"/>
        <w:jc w:val="both"/>
        <w:rPr>
          <w:sz w:val="24"/>
          <w:szCs w:val="24"/>
        </w:rPr>
      </w:pPr>
    </w:p>
    <w:p w14:paraId="46C2AB61" w14:textId="7C7A1F75" w:rsidR="313F3E25" w:rsidRDefault="313F3E25" w:rsidP="00647114">
      <w:pPr>
        <w:pBdr>
          <w:top w:val="nil"/>
          <w:left w:val="nil"/>
          <w:bottom w:val="nil"/>
          <w:right w:val="nil"/>
          <w:between w:val="nil"/>
        </w:pBdr>
        <w:spacing w:before="8"/>
        <w:ind w:left="-680" w:right="340"/>
        <w:jc w:val="both"/>
        <w:rPr>
          <w:b/>
          <w:bCs/>
          <w:sz w:val="24"/>
          <w:szCs w:val="24"/>
        </w:rPr>
      </w:pPr>
      <w:r w:rsidRPr="4403E34C">
        <w:rPr>
          <w:b/>
          <w:bCs/>
          <w:sz w:val="24"/>
          <w:szCs w:val="24"/>
        </w:rPr>
        <w:t>4.</w:t>
      </w:r>
      <w:r w:rsidR="7ED42A42" w:rsidRPr="4403E34C">
        <w:rPr>
          <w:b/>
          <w:bCs/>
          <w:sz w:val="24"/>
          <w:szCs w:val="24"/>
        </w:rPr>
        <w:t xml:space="preserve">2.3 Grayscale image </w:t>
      </w:r>
    </w:p>
    <w:p w14:paraId="3618E6E6" w14:textId="3423800E" w:rsidR="7ED42A42" w:rsidRDefault="7ED42A42" w:rsidP="00647114">
      <w:pPr>
        <w:pBdr>
          <w:top w:val="nil"/>
          <w:left w:val="nil"/>
          <w:bottom w:val="nil"/>
          <w:right w:val="nil"/>
          <w:between w:val="nil"/>
        </w:pBdr>
        <w:spacing w:before="8"/>
        <w:ind w:left="-680" w:right="340"/>
        <w:jc w:val="both"/>
        <w:rPr>
          <w:sz w:val="24"/>
          <w:szCs w:val="24"/>
        </w:rPr>
      </w:pPr>
      <w:r w:rsidRPr="4403E34C">
        <w:rPr>
          <w:sz w:val="24"/>
          <w:szCs w:val="24"/>
        </w:rPr>
        <w:t xml:space="preserve">The Grayscale image exhibits the best contrast between the vessels and background while the red and blue ones tend to be more noise. Hence Grayscale image is used for further processing. the retinal blood vessels appear darker in the gray image, shown in Fig </w:t>
      </w:r>
      <w:r w:rsidR="3AC0F807" w:rsidRPr="4403E34C">
        <w:rPr>
          <w:sz w:val="24"/>
          <w:szCs w:val="24"/>
        </w:rPr>
        <w:t>4</w:t>
      </w:r>
      <w:r w:rsidRPr="4403E34C">
        <w:rPr>
          <w:sz w:val="24"/>
          <w:szCs w:val="24"/>
        </w:rPr>
        <w:t>.2.3</w:t>
      </w:r>
    </w:p>
    <w:p w14:paraId="4683B4DD" w14:textId="06898699" w:rsidR="7ED42A42" w:rsidRDefault="7ED42A42" w:rsidP="4403E34C">
      <w:pPr>
        <w:pBdr>
          <w:top w:val="nil"/>
          <w:left w:val="nil"/>
          <w:bottom w:val="nil"/>
          <w:right w:val="nil"/>
          <w:between w:val="nil"/>
        </w:pBdr>
        <w:spacing w:before="8"/>
        <w:rPr>
          <w:sz w:val="24"/>
          <w:szCs w:val="24"/>
        </w:rPr>
      </w:pPr>
      <w:r w:rsidRPr="4403E34C">
        <w:rPr>
          <w:sz w:val="24"/>
          <w:szCs w:val="24"/>
        </w:rPr>
        <w:lastRenderedPageBreak/>
        <w:t xml:space="preserve">                                                        </w:t>
      </w:r>
      <w:r>
        <w:rPr>
          <w:noProof/>
        </w:rPr>
        <w:drawing>
          <wp:inline distT="0" distB="0" distL="0" distR="0" wp14:anchorId="3EB78AEE" wp14:editId="6CB23B05">
            <wp:extent cx="1914525" cy="1447800"/>
            <wp:effectExtent l="0" t="0" r="0" b="0"/>
            <wp:docPr id="1154752775" name="Picture 115475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914525" cy="1447800"/>
                    </a:xfrm>
                    <a:prstGeom prst="rect">
                      <a:avLst/>
                    </a:prstGeom>
                  </pic:spPr>
                </pic:pic>
              </a:graphicData>
            </a:graphic>
          </wp:inline>
        </w:drawing>
      </w:r>
    </w:p>
    <w:p w14:paraId="00121F47" w14:textId="5A81A9C6" w:rsidR="7ED42A42" w:rsidRDefault="7ED42A42" w:rsidP="4403E34C">
      <w:pPr>
        <w:pBdr>
          <w:top w:val="nil"/>
          <w:left w:val="nil"/>
          <w:bottom w:val="nil"/>
          <w:right w:val="nil"/>
          <w:between w:val="nil"/>
        </w:pBdr>
        <w:spacing w:before="8"/>
        <w:rPr>
          <w:sz w:val="24"/>
          <w:szCs w:val="24"/>
        </w:rPr>
      </w:pPr>
      <w:r w:rsidRPr="4403E34C">
        <w:rPr>
          <w:sz w:val="24"/>
          <w:szCs w:val="24"/>
        </w:rPr>
        <w:t xml:space="preserve">                                                               Fig </w:t>
      </w:r>
      <w:r w:rsidR="3AE310A6" w:rsidRPr="4403E34C">
        <w:rPr>
          <w:sz w:val="24"/>
          <w:szCs w:val="24"/>
        </w:rPr>
        <w:t>4</w:t>
      </w:r>
      <w:r w:rsidRPr="4403E34C">
        <w:rPr>
          <w:sz w:val="24"/>
          <w:szCs w:val="24"/>
        </w:rPr>
        <w:t>.2.3 Grayscale image</w:t>
      </w:r>
    </w:p>
    <w:p w14:paraId="61DE0977" w14:textId="06D9FBFC" w:rsidR="4403E34C" w:rsidRDefault="4403E34C" w:rsidP="4403E34C">
      <w:pPr>
        <w:pBdr>
          <w:top w:val="nil"/>
          <w:left w:val="nil"/>
          <w:bottom w:val="nil"/>
          <w:right w:val="nil"/>
          <w:between w:val="nil"/>
        </w:pBdr>
        <w:spacing w:before="8"/>
        <w:rPr>
          <w:sz w:val="24"/>
          <w:szCs w:val="24"/>
        </w:rPr>
      </w:pPr>
    </w:p>
    <w:p w14:paraId="32E7545B" w14:textId="6E3A686C" w:rsidR="31159A1B" w:rsidRDefault="31159A1B" w:rsidP="00647114">
      <w:pPr>
        <w:pBdr>
          <w:top w:val="nil"/>
          <w:left w:val="nil"/>
          <w:bottom w:val="nil"/>
          <w:right w:val="nil"/>
          <w:between w:val="nil"/>
        </w:pBdr>
        <w:spacing w:before="8"/>
        <w:ind w:left="-680" w:right="340"/>
        <w:rPr>
          <w:sz w:val="24"/>
          <w:szCs w:val="24"/>
        </w:rPr>
      </w:pPr>
      <w:r w:rsidRPr="4403E34C">
        <w:rPr>
          <w:sz w:val="24"/>
          <w:szCs w:val="24"/>
        </w:rPr>
        <w:t xml:space="preserve">The command used for cropping image in </w:t>
      </w:r>
      <w:proofErr w:type="spellStart"/>
      <w:r w:rsidRPr="4403E34C">
        <w:rPr>
          <w:sz w:val="24"/>
          <w:szCs w:val="24"/>
        </w:rPr>
        <w:t>matlab</w:t>
      </w:r>
      <w:proofErr w:type="spellEnd"/>
      <w:r w:rsidRPr="4403E34C">
        <w:rPr>
          <w:sz w:val="24"/>
          <w:szCs w:val="24"/>
        </w:rPr>
        <w:t xml:space="preserve"> is explained below</w:t>
      </w:r>
    </w:p>
    <w:p w14:paraId="711B7F71" w14:textId="355E9CCD" w:rsidR="4403E34C" w:rsidRDefault="4403E34C" w:rsidP="00647114">
      <w:pPr>
        <w:pBdr>
          <w:top w:val="nil"/>
          <w:left w:val="nil"/>
          <w:bottom w:val="nil"/>
          <w:right w:val="nil"/>
          <w:between w:val="nil"/>
        </w:pBdr>
        <w:spacing w:before="8"/>
        <w:ind w:left="-680" w:right="340"/>
        <w:rPr>
          <w:sz w:val="24"/>
          <w:szCs w:val="24"/>
        </w:rPr>
      </w:pPr>
    </w:p>
    <w:p w14:paraId="012975E7" w14:textId="3214F924" w:rsidR="31159A1B" w:rsidRDefault="31159A1B" w:rsidP="00647114">
      <w:pPr>
        <w:pBdr>
          <w:top w:val="nil"/>
          <w:left w:val="nil"/>
          <w:bottom w:val="nil"/>
          <w:right w:val="nil"/>
          <w:between w:val="nil"/>
        </w:pBdr>
        <w:spacing w:before="8"/>
        <w:ind w:left="-680" w:right="340"/>
        <w:rPr>
          <w:b/>
          <w:bCs/>
          <w:sz w:val="24"/>
          <w:szCs w:val="24"/>
        </w:rPr>
      </w:pPr>
      <w:r w:rsidRPr="4403E34C">
        <w:rPr>
          <w:b/>
          <w:bCs/>
          <w:sz w:val="24"/>
          <w:szCs w:val="24"/>
        </w:rPr>
        <w:t>Syntax</w:t>
      </w:r>
    </w:p>
    <w:p w14:paraId="421E3CEC" w14:textId="767B4879" w:rsidR="4403E34C" w:rsidRDefault="4403E34C" w:rsidP="00647114">
      <w:pPr>
        <w:pBdr>
          <w:top w:val="nil"/>
          <w:left w:val="nil"/>
          <w:bottom w:val="nil"/>
          <w:right w:val="nil"/>
          <w:between w:val="nil"/>
        </w:pBdr>
        <w:spacing w:before="8"/>
        <w:ind w:left="-680" w:right="340"/>
        <w:rPr>
          <w:sz w:val="24"/>
          <w:szCs w:val="24"/>
        </w:rPr>
      </w:pPr>
    </w:p>
    <w:tbl>
      <w:tblPr>
        <w:tblStyle w:val="TableGrid"/>
        <w:tblW w:w="0" w:type="auto"/>
        <w:tblLayout w:type="fixed"/>
        <w:tblLook w:val="06A0" w:firstRow="1" w:lastRow="0" w:firstColumn="1" w:lastColumn="0" w:noHBand="1" w:noVBand="1"/>
      </w:tblPr>
      <w:tblGrid>
        <w:gridCol w:w="2898"/>
      </w:tblGrid>
      <w:tr w:rsidR="4403E34C" w14:paraId="3A061227" w14:textId="77777777" w:rsidTr="4403E34C">
        <w:trPr>
          <w:trHeight w:val="300"/>
        </w:trPr>
        <w:tc>
          <w:tcPr>
            <w:tcW w:w="2898" w:type="dxa"/>
          </w:tcPr>
          <w:p w14:paraId="0FECE0C0" w14:textId="1FD75D67" w:rsidR="31159A1B" w:rsidRDefault="31159A1B" w:rsidP="00647114">
            <w:pPr>
              <w:ind w:left="-680" w:right="340"/>
              <w:rPr>
                <w:sz w:val="24"/>
                <w:szCs w:val="24"/>
              </w:rPr>
            </w:pPr>
            <w:r w:rsidRPr="4403E34C">
              <w:rPr>
                <w:sz w:val="24"/>
                <w:szCs w:val="24"/>
              </w:rPr>
              <w:t xml:space="preserve">   I = rgb2</w:t>
            </w:r>
            <w:proofErr w:type="gramStart"/>
            <w:r w:rsidRPr="4403E34C">
              <w:rPr>
                <w:sz w:val="24"/>
                <w:szCs w:val="24"/>
              </w:rPr>
              <w:t>gray(</w:t>
            </w:r>
            <w:proofErr w:type="gramEnd"/>
            <w:r w:rsidRPr="4403E34C">
              <w:rPr>
                <w:sz w:val="24"/>
                <w:szCs w:val="24"/>
              </w:rPr>
              <w:t>RGB)</w:t>
            </w:r>
          </w:p>
        </w:tc>
      </w:tr>
    </w:tbl>
    <w:p w14:paraId="4372E5F2" w14:textId="6A364551" w:rsidR="4403E34C" w:rsidRDefault="4403E34C" w:rsidP="00647114">
      <w:pPr>
        <w:pBdr>
          <w:top w:val="nil"/>
          <w:left w:val="nil"/>
          <w:bottom w:val="nil"/>
          <w:right w:val="nil"/>
          <w:between w:val="nil"/>
        </w:pBdr>
        <w:spacing w:before="8"/>
        <w:ind w:left="-680" w:right="340"/>
        <w:rPr>
          <w:sz w:val="24"/>
          <w:szCs w:val="24"/>
        </w:rPr>
      </w:pPr>
    </w:p>
    <w:p w14:paraId="35F27017" w14:textId="0BFF8355" w:rsidR="4403E34C" w:rsidRDefault="4403E34C" w:rsidP="00647114">
      <w:pPr>
        <w:pBdr>
          <w:top w:val="nil"/>
          <w:left w:val="nil"/>
          <w:bottom w:val="nil"/>
          <w:right w:val="nil"/>
          <w:between w:val="nil"/>
        </w:pBdr>
        <w:spacing w:before="8"/>
        <w:ind w:left="-680" w:right="340"/>
        <w:rPr>
          <w:b/>
          <w:bCs/>
          <w:sz w:val="24"/>
          <w:szCs w:val="24"/>
        </w:rPr>
      </w:pPr>
    </w:p>
    <w:p w14:paraId="4571A55A" w14:textId="3D8F86D5" w:rsidR="31159A1B" w:rsidRDefault="31159A1B" w:rsidP="00647114">
      <w:pPr>
        <w:pBdr>
          <w:top w:val="nil"/>
          <w:left w:val="nil"/>
          <w:bottom w:val="nil"/>
          <w:right w:val="nil"/>
          <w:between w:val="nil"/>
        </w:pBdr>
        <w:spacing w:before="8"/>
        <w:ind w:left="-680" w:right="340"/>
        <w:rPr>
          <w:b/>
          <w:bCs/>
          <w:sz w:val="24"/>
          <w:szCs w:val="24"/>
        </w:rPr>
      </w:pPr>
      <w:r w:rsidRPr="4403E34C">
        <w:rPr>
          <w:b/>
          <w:bCs/>
          <w:sz w:val="24"/>
          <w:szCs w:val="24"/>
        </w:rPr>
        <w:t xml:space="preserve">Description </w:t>
      </w:r>
    </w:p>
    <w:p w14:paraId="6AFB6EA7" w14:textId="3FE6C04E" w:rsidR="31159A1B" w:rsidRDefault="31159A1B" w:rsidP="00647114">
      <w:pPr>
        <w:pBdr>
          <w:top w:val="nil"/>
          <w:left w:val="nil"/>
          <w:bottom w:val="nil"/>
          <w:right w:val="nil"/>
          <w:between w:val="nil"/>
        </w:pBdr>
        <w:spacing w:before="8"/>
        <w:ind w:left="-680" w:right="340"/>
        <w:rPr>
          <w:sz w:val="24"/>
          <w:szCs w:val="24"/>
        </w:rPr>
      </w:pPr>
      <w:r w:rsidRPr="4403E34C">
        <w:rPr>
          <w:sz w:val="24"/>
          <w:szCs w:val="24"/>
        </w:rPr>
        <w:t>I = rgb2</w:t>
      </w:r>
      <w:proofErr w:type="gramStart"/>
      <w:r w:rsidRPr="4403E34C">
        <w:rPr>
          <w:sz w:val="24"/>
          <w:szCs w:val="24"/>
        </w:rPr>
        <w:t>gray(</w:t>
      </w:r>
      <w:proofErr w:type="gramEnd"/>
      <w:r w:rsidRPr="4403E34C">
        <w:rPr>
          <w:sz w:val="24"/>
          <w:szCs w:val="24"/>
        </w:rPr>
        <w:t>RGB) converts the true color image RGB to the grayscale intensity image I. rgb2gray converts RGB images to grayscale by eliminating the hue and saturation information while retaining the luminance.</w:t>
      </w:r>
    </w:p>
    <w:p w14:paraId="7E32C51F" w14:textId="2BF87461" w:rsidR="4403E34C" w:rsidRDefault="4403E34C" w:rsidP="00647114">
      <w:pPr>
        <w:pBdr>
          <w:top w:val="nil"/>
          <w:left w:val="nil"/>
          <w:bottom w:val="nil"/>
          <w:right w:val="nil"/>
          <w:between w:val="nil"/>
        </w:pBdr>
        <w:spacing w:before="8"/>
        <w:ind w:left="-680" w:right="340"/>
        <w:rPr>
          <w:sz w:val="24"/>
          <w:szCs w:val="24"/>
        </w:rPr>
      </w:pPr>
    </w:p>
    <w:p w14:paraId="3DAC1B3B" w14:textId="36C36302" w:rsidR="4403E34C" w:rsidRDefault="4403E34C" w:rsidP="00647114">
      <w:pPr>
        <w:pBdr>
          <w:top w:val="nil"/>
          <w:left w:val="nil"/>
          <w:bottom w:val="nil"/>
          <w:right w:val="nil"/>
          <w:between w:val="nil"/>
        </w:pBdr>
        <w:spacing w:before="8"/>
        <w:ind w:left="-680" w:right="340"/>
        <w:rPr>
          <w:b/>
          <w:bCs/>
          <w:sz w:val="24"/>
          <w:szCs w:val="24"/>
        </w:rPr>
      </w:pPr>
    </w:p>
    <w:p w14:paraId="0E8BB810" w14:textId="79D5B1A0" w:rsidR="7C1809DE" w:rsidRDefault="7C1809DE" w:rsidP="00647114">
      <w:pPr>
        <w:pBdr>
          <w:top w:val="nil"/>
          <w:left w:val="nil"/>
          <w:bottom w:val="nil"/>
          <w:right w:val="nil"/>
          <w:between w:val="nil"/>
        </w:pBdr>
        <w:spacing w:before="8"/>
        <w:ind w:left="-680" w:right="340"/>
        <w:rPr>
          <w:b/>
          <w:bCs/>
          <w:sz w:val="24"/>
          <w:szCs w:val="24"/>
        </w:rPr>
      </w:pPr>
      <w:r w:rsidRPr="4403E34C">
        <w:rPr>
          <w:b/>
          <w:bCs/>
          <w:sz w:val="24"/>
          <w:szCs w:val="24"/>
        </w:rPr>
        <w:t>4</w:t>
      </w:r>
      <w:r w:rsidR="31159A1B" w:rsidRPr="4403E34C">
        <w:rPr>
          <w:b/>
          <w:bCs/>
          <w:sz w:val="24"/>
          <w:szCs w:val="24"/>
        </w:rPr>
        <w:t>.2.4 Binary image</w:t>
      </w:r>
    </w:p>
    <w:p w14:paraId="41EE0F0D" w14:textId="588A1329" w:rsidR="31159A1B" w:rsidRDefault="31159A1B" w:rsidP="00647114">
      <w:pPr>
        <w:pBdr>
          <w:top w:val="nil"/>
          <w:left w:val="nil"/>
          <w:bottom w:val="nil"/>
          <w:right w:val="nil"/>
          <w:between w:val="nil"/>
        </w:pBdr>
        <w:spacing w:before="8"/>
        <w:ind w:left="-680" w:right="340"/>
        <w:rPr>
          <w:sz w:val="24"/>
          <w:szCs w:val="24"/>
        </w:rPr>
      </w:pPr>
      <w:r w:rsidRPr="4403E34C">
        <w:rPr>
          <w:sz w:val="24"/>
          <w:szCs w:val="24"/>
        </w:rPr>
        <w:t xml:space="preserve"> For scanning this </w:t>
      </w:r>
      <w:proofErr w:type="gramStart"/>
      <w:r w:rsidRPr="4403E34C">
        <w:rPr>
          <w:sz w:val="24"/>
          <w:szCs w:val="24"/>
        </w:rPr>
        <w:t>image</w:t>
      </w:r>
      <w:proofErr w:type="gramEnd"/>
      <w:r w:rsidRPr="4403E34C">
        <w:rPr>
          <w:sz w:val="24"/>
          <w:szCs w:val="24"/>
        </w:rPr>
        <w:t xml:space="preserve"> we have to convert image into bitwise binary image. In binary image we provide level on which the image divides in two parts i.e. black part and white part. In which the black part shows the defected part of eye. The converted binary image shown in Fig.</w:t>
      </w:r>
      <w:r w:rsidR="04643674" w:rsidRPr="4403E34C">
        <w:rPr>
          <w:sz w:val="24"/>
          <w:szCs w:val="24"/>
        </w:rPr>
        <w:t>4</w:t>
      </w:r>
      <w:r w:rsidRPr="4403E34C">
        <w:rPr>
          <w:sz w:val="24"/>
          <w:szCs w:val="24"/>
        </w:rPr>
        <w:t>.2.4</w:t>
      </w:r>
    </w:p>
    <w:p w14:paraId="2ED6A9FD" w14:textId="7798BB8B" w:rsidR="31159A1B" w:rsidRDefault="31159A1B" w:rsidP="4403E34C">
      <w:pPr>
        <w:pBdr>
          <w:top w:val="nil"/>
          <w:left w:val="nil"/>
          <w:bottom w:val="nil"/>
          <w:right w:val="nil"/>
          <w:between w:val="nil"/>
        </w:pBdr>
        <w:spacing w:before="8"/>
        <w:rPr>
          <w:sz w:val="24"/>
          <w:szCs w:val="24"/>
        </w:rPr>
      </w:pPr>
      <w:r w:rsidRPr="4403E34C">
        <w:rPr>
          <w:sz w:val="24"/>
          <w:szCs w:val="24"/>
        </w:rPr>
        <w:t xml:space="preserve">                                                          </w:t>
      </w:r>
      <w:r>
        <w:rPr>
          <w:noProof/>
        </w:rPr>
        <w:drawing>
          <wp:inline distT="0" distB="0" distL="0" distR="0" wp14:anchorId="4C05D29B" wp14:editId="0D105B15">
            <wp:extent cx="2114550" cy="1733550"/>
            <wp:effectExtent l="0" t="0" r="0" b="0"/>
            <wp:docPr id="2106000969" name="Picture 210600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114550" cy="1733550"/>
                    </a:xfrm>
                    <a:prstGeom prst="rect">
                      <a:avLst/>
                    </a:prstGeom>
                  </pic:spPr>
                </pic:pic>
              </a:graphicData>
            </a:graphic>
          </wp:inline>
        </w:drawing>
      </w:r>
    </w:p>
    <w:p w14:paraId="675EFE83" w14:textId="7860629E" w:rsidR="31159A1B" w:rsidRDefault="31159A1B" w:rsidP="4403E34C">
      <w:pPr>
        <w:pBdr>
          <w:top w:val="nil"/>
          <w:left w:val="nil"/>
          <w:bottom w:val="nil"/>
          <w:right w:val="nil"/>
          <w:between w:val="nil"/>
        </w:pBdr>
        <w:spacing w:before="8"/>
        <w:rPr>
          <w:sz w:val="24"/>
          <w:szCs w:val="24"/>
        </w:rPr>
      </w:pPr>
      <w:r w:rsidRPr="4403E34C">
        <w:rPr>
          <w:sz w:val="24"/>
          <w:szCs w:val="24"/>
        </w:rPr>
        <w:t xml:space="preserve">                                                                      Fig.</w:t>
      </w:r>
      <w:r w:rsidR="04FB8323" w:rsidRPr="4403E34C">
        <w:rPr>
          <w:sz w:val="24"/>
          <w:szCs w:val="24"/>
        </w:rPr>
        <w:t>4</w:t>
      </w:r>
      <w:r w:rsidRPr="4403E34C">
        <w:rPr>
          <w:sz w:val="24"/>
          <w:szCs w:val="24"/>
        </w:rPr>
        <w:t>.2.4 Binary image</w:t>
      </w:r>
    </w:p>
    <w:p w14:paraId="77871568" w14:textId="1A3F19B3" w:rsidR="4403E34C" w:rsidRDefault="4403E34C" w:rsidP="4403E34C">
      <w:pPr>
        <w:pBdr>
          <w:top w:val="nil"/>
          <w:left w:val="nil"/>
          <w:bottom w:val="nil"/>
          <w:right w:val="nil"/>
          <w:between w:val="nil"/>
        </w:pBdr>
        <w:spacing w:before="8"/>
        <w:rPr>
          <w:sz w:val="24"/>
          <w:szCs w:val="24"/>
        </w:rPr>
      </w:pPr>
    </w:p>
    <w:p w14:paraId="47F49EE2" w14:textId="0CDDE977" w:rsidR="31159A1B" w:rsidRDefault="31159A1B" w:rsidP="00647114">
      <w:pPr>
        <w:pBdr>
          <w:top w:val="nil"/>
          <w:left w:val="nil"/>
          <w:bottom w:val="nil"/>
          <w:right w:val="nil"/>
          <w:between w:val="nil"/>
        </w:pBdr>
        <w:spacing w:before="8"/>
        <w:ind w:left="-680" w:right="340"/>
        <w:rPr>
          <w:sz w:val="24"/>
          <w:szCs w:val="24"/>
        </w:rPr>
      </w:pPr>
      <w:r w:rsidRPr="4403E34C">
        <w:rPr>
          <w:sz w:val="24"/>
          <w:szCs w:val="24"/>
        </w:rPr>
        <w:t xml:space="preserve">The command used for cropping image in </w:t>
      </w:r>
      <w:proofErr w:type="spellStart"/>
      <w:r w:rsidRPr="4403E34C">
        <w:rPr>
          <w:sz w:val="24"/>
          <w:szCs w:val="24"/>
        </w:rPr>
        <w:t>matlab</w:t>
      </w:r>
      <w:proofErr w:type="spellEnd"/>
      <w:r w:rsidRPr="4403E34C">
        <w:rPr>
          <w:sz w:val="24"/>
          <w:szCs w:val="24"/>
        </w:rPr>
        <w:t xml:space="preserve"> is explained below</w:t>
      </w:r>
    </w:p>
    <w:p w14:paraId="11670D74" w14:textId="59A6E33E" w:rsidR="4403E34C" w:rsidRDefault="4403E34C" w:rsidP="00647114">
      <w:pPr>
        <w:pBdr>
          <w:top w:val="nil"/>
          <w:left w:val="nil"/>
          <w:bottom w:val="nil"/>
          <w:right w:val="nil"/>
          <w:between w:val="nil"/>
        </w:pBdr>
        <w:spacing w:before="8"/>
        <w:ind w:left="-680" w:right="340"/>
        <w:rPr>
          <w:sz w:val="24"/>
          <w:szCs w:val="24"/>
        </w:rPr>
      </w:pPr>
    </w:p>
    <w:p w14:paraId="5C2930CD" w14:textId="56895402" w:rsidR="31159A1B" w:rsidRDefault="31159A1B" w:rsidP="00647114">
      <w:pPr>
        <w:pBdr>
          <w:top w:val="nil"/>
          <w:left w:val="nil"/>
          <w:bottom w:val="nil"/>
          <w:right w:val="nil"/>
          <w:between w:val="nil"/>
        </w:pBdr>
        <w:spacing w:before="8"/>
        <w:ind w:left="-680" w:right="340"/>
        <w:rPr>
          <w:sz w:val="24"/>
          <w:szCs w:val="24"/>
        </w:rPr>
      </w:pPr>
      <w:r w:rsidRPr="4403E34C">
        <w:rPr>
          <w:sz w:val="24"/>
          <w:szCs w:val="24"/>
        </w:rPr>
        <w:t>Syntax</w:t>
      </w:r>
    </w:p>
    <w:p w14:paraId="12CBD756" w14:textId="1AC8681B" w:rsidR="4403E34C" w:rsidRDefault="4403E34C" w:rsidP="00647114">
      <w:pPr>
        <w:pBdr>
          <w:top w:val="nil"/>
          <w:left w:val="nil"/>
          <w:bottom w:val="nil"/>
          <w:right w:val="nil"/>
          <w:between w:val="nil"/>
        </w:pBdr>
        <w:spacing w:before="8"/>
        <w:ind w:left="-680" w:right="340"/>
        <w:rPr>
          <w:sz w:val="24"/>
          <w:szCs w:val="24"/>
        </w:rPr>
      </w:pPr>
    </w:p>
    <w:tbl>
      <w:tblPr>
        <w:tblStyle w:val="TableGrid"/>
        <w:tblW w:w="0" w:type="auto"/>
        <w:tblLayout w:type="fixed"/>
        <w:tblLook w:val="06A0" w:firstRow="1" w:lastRow="0" w:firstColumn="1" w:lastColumn="0" w:noHBand="1" w:noVBand="1"/>
      </w:tblPr>
      <w:tblGrid>
        <w:gridCol w:w="3081"/>
      </w:tblGrid>
      <w:tr w:rsidR="4403E34C" w14:paraId="66109114" w14:textId="77777777" w:rsidTr="4403E34C">
        <w:trPr>
          <w:trHeight w:val="300"/>
        </w:trPr>
        <w:tc>
          <w:tcPr>
            <w:tcW w:w="3081" w:type="dxa"/>
          </w:tcPr>
          <w:p w14:paraId="123785D7" w14:textId="5A80B9BE" w:rsidR="31159A1B" w:rsidRDefault="31159A1B" w:rsidP="00647114">
            <w:pPr>
              <w:ind w:left="-680" w:right="340"/>
              <w:rPr>
                <w:sz w:val="24"/>
                <w:szCs w:val="24"/>
              </w:rPr>
            </w:pPr>
            <w:r w:rsidRPr="4403E34C">
              <w:rPr>
                <w:sz w:val="24"/>
                <w:szCs w:val="24"/>
              </w:rPr>
              <w:t xml:space="preserve">    I1 = im2</w:t>
            </w:r>
            <w:proofErr w:type="gramStart"/>
            <w:r w:rsidRPr="4403E34C">
              <w:rPr>
                <w:sz w:val="24"/>
                <w:szCs w:val="24"/>
              </w:rPr>
              <w:t>bw(</w:t>
            </w:r>
            <w:proofErr w:type="gramEnd"/>
            <w:r w:rsidRPr="4403E34C">
              <w:rPr>
                <w:sz w:val="24"/>
                <w:szCs w:val="24"/>
              </w:rPr>
              <w:t>I, level)</w:t>
            </w:r>
          </w:p>
        </w:tc>
      </w:tr>
    </w:tbl>
    <w:p w14:paraId="2D4177AB" w14:textId="0BC9C52A" w:rsidR="4403E34C" w:rsidRDefault="4403E34C" w:rsidP="00647114">
      <w:pPr>
        <w:pBdr>
          <w:top w:val="nil"/>
          <w:left w:val="nil"/>
          <w:bottom w:val="nil"/>
          <w:right w:val="nil"/>
          <w:between w:val="nil"/>
        </w:pBdr>
        <w:spacing w:before="8"/>
        <w:ind w:left="-680" w:right="340"/>
        <w:rPr>
          <w:sz w:val="24"/>
          <w:szCs w:val="24"/>
        </w:rPr>
      </w:pPr>
    </w:p>
    <w:p w14:paraId="198198D7" w14:textId="759A2934" w:rsidR="31159A1B" w:rsidRDefault="31159A1B" w:rsidP="00647114">
      <w:pPr>
        <w:pBdr>
          <w:top w:val="nil"/>
          <w:left w:val="nil"/>
          <w:bottom w:val="nil"/>
          <w:right w:val="nil"/>
          <w:between w:val="nil"/>
        </w:pBdr>
        <w:spacing w:before="8"/>
        <w:ind w:left="-680" w:right="340"/>
        <w:rPr>
          <w:sz w:val="24"/>
          <w:szCs w:val="24"/>
        </w:rPr>
      </w:pPr>
      <w:r w:rsidRPr="4403E34C">
        <w:rPr>
          <w:sz w:val="24"/>
          <w:szCs w:val="24"/>
        </w:rPr>
        <w:t xml:space="preserve">Description </w:t>
      </w:r>
    </w:p>
    <w:p w14:paraId="45DB9236" w14:textId="18E8CEE7" w:rsidR="31159A1B" w:rsidRDefault="31159A1B" w:rsidP="00647114">
      <w:pPr>
        <w:pBdr>
          <w:top w:val="nil"/>
          <w:left w:val="nil"/>
          <w:bottom w:val="nil"/>
          <w:right w:val="nil"/>
          <w:between w:val="nil"/>
        </w:pBdr>
        <w:spacing w:before="8"/>
        <w:ind w:left="-680" w:right="340"/>
        <w:rPr>
          <w:sz w:val="24"/>
          <w:szCs w:val="24"/>
        </w:rPr>
      </w:pPr>
      <w:r w:rsidRPr="4403E34C">
        <w:rPr>
          <w:sz w:val="24"/>
          <w:szCs w:val="24"/>
        </w:rPr>
        <w:t>I1 = im2</w:t>
      </w:r>
      <w:proofErr w:type="gramStart"/>
      <w:r w:rsidRPr="4403E34C">
        <w:rPr>
          <w:sz w:val="24"/>
          <w:szCs w:val="24"/>
        </w:rPr>
        <w:t>bw(</w:t>
      </w:r>
      <w:proofErr w:type="gramEnd"/>
      <w:r w:rsidRPr="4403E34C">
        <w:rPr>
          <w:sz w:val="24"/>
          <w:szCs w:val="24"/>
        </w:rPr>
        <w:t>I, level) converts the grayscale image I to a binary image. The output image I1 replaces all pixels in the input image with luminance greater than level with the value 1 (white) and replaces all other pixels with the value 0 (black). You specify level in the range [0,1], regardless of the class of the input image. The function gray thresh can be used to compute the level argument automatically. If you do not specify level, im2bw uses the value 0.5.</w:t>
      </w:r>
    </w:p>
    <w:p w14:paraId="396FA25A" w14:textId="2FB1CC8F" w:rsidR="4403E34C" w:rsidRDefault="4403E34C" w:rsidP="4403E34C">
      <w:pPr>
        <w:pBdr>
          <w:top w:val="nil"/>
          <w:left w:val="nil"/>
          <w:bottom w:val="nil"/>
          <w:right w:val="nil"/>
          <w:between w:val="nil"/>
        </w:pBdr>
        <w:spacing w:before="8"/>
        <w:rPr>
          <w:sz w:val="24"/>
          <w:szCs w:val="24"/>
        </w:rPr>
      </w:pPr>
    </w:p>
    <w:p w14:paraId="219D002C" w14:textId="77777777" w:rsidR="00323B91" w:rsidRDefault="31159A1B" w:rsidP="00647114">
      <w:pPr>
        <w:pBdr>
          <w:top w:val="nil"/>
          <w:left w:val="nil"/>
          <w:bottom w:val="nil"/>
          <w:right w:val="nil"/>
          <w:between w:val="nil"/>
        </w:pBdr>
        <w:spacing w:before="8"/>
        <w:ind w:left="-680" w:right="340"/>
        <w:rPr>
          <w:b/>
          <w:bCs/>
          <w:sz w:val="24"/>
          <w:szCs w:val="24"/>
        </w:rPr>
      </w:pPr>
      <w:r w:rsidRPr="4403E34C">
        <w:rPr>
          <w:b/>
          <w:bCs/>
          <w:sz w:val="24"/>
          <w:szCs w:val="24"/>
        </w:rPr>
        <w:t xml:space="preserve"> </w:t>
      </w:r>
    </w:p>
    <w:p w14:paraId="1BE97B25" w14:textId="77777777" w:rsidR="00323B91" w:rsidRDefault="00323B91" w:rsidP="00647114">
      <w:pPr>
        <w:pBdr>
          <w:top w:val="nil"/>
          <w:left w:val="nil"/>
          <w:bottom w:val="nil"/>
          <w:right w:val="nil"/>
          <w:between w:val="nil"/>
        </w:pBdr>
        <w:spacing w:before="8"/>
        <w:ind w:left="-680" w:right="340"/>
        <w:rPr>
          <w:b/>
          <w:bCs/>
          <w:sz w:val="24"/>
          <w:szCs w:val="24"/>
        </w:rPr>
      </w:pPr>
    </w:p>
    <w:p w14:paraId="7CCB4547" w14:textId="4FC15C11" w:rsidR="31159A1B" w:rsidRDefault="00323B91" w:rsidP="00647114">
      <w:pPr>
        <w:pBdr>
          <w:top w:val="nil"/>
          <w:left w:val="nil"/>
          <w:bottom w:val="nil"/>
          <w:right w:val="nil"/>
          <w:between w:val="nil"/>
        </w:pBdr>
        <w:spacing w:before="8"/>
        <w:ind w:left="-680" w:right="340"/>
        <w:rPr>
          <w:b/>
          <w:bCs/>
          <w:sz w:val="24"/>
          <w:szCs w:val="24"/>
        </w:rPr>
      </w:pPr>
      <w:r>
        <w:rPr>
          <w:b/>
          <w:bCs/>
          <w:sz w:val="24"/>
          <w:szCs w:val="24"/>
        </w:rPr>
        <w:lastRenderedPageBreak/>
        <w:t xml:space="preserve">4.3 </w:t>
      </w:r>
      <w:r w:rsidR="31159A1B" w:rsidRPr="4403E34C">
        <w:rPr>
          <w:b/>
          <w:bCs/>
          <w:sz w:val="24"/>
          <w:szCs w:val="24"/>
        </w:rPr>
        <w:t xml:space="preserve">Feature extraction </w:t>
      </w:r>
    </w:p>
    <w:p w14:paraId="6C063D94" w14:textId="096D76AA" w:rsidR="31159A1B" w:rsidRDefault="31159A1B" w:rsidP="00647114">
      <w:pPr>
        <w:pBdr>
          <w:top w:val="nil"/>
          <w:left w:val="nil"/>
          <w:bottom w:val="nil"/>
          <w:right w:val="nil"/>
          <w:between w:val="nil"/>
        </w:pBdr>
        <w:spacing w:before="8"/>
        <w:ind w:left="-680" w:right="340"/>
        <w:rPr>
          <w:sz w:val="24"/>
          <w:szCs w:val="24"/>
        </w:rPr>
      </w:pPr>
      <w:r w:rsidRPr="4403E34C">
        <w:rPr>
          <w:sz w:val="24"/>
          <w:szCs w:val="24"/>
        </w:rPr>
        <w:t xml:space="preserve">This block finds the pixel locations where the magnitude of the gradient of intensity is larger than a threshold value. Feature Extraction is used to select all Micro aneurysms present in the binary image. Microaneurysms appear as isolated patterns and are disconnected from the vessels. The features of micro aneurysms can be extracted based on shape, size and intensity level. Micro aneurysms are dark reddish in color, they appear as small red dots of 10 to 100 microns diameter and are circular in </w:t>
      </w:r>
      <w:proofErr w:type="gramStart"/>
      <w:r w:rsidRPr="4403E34C">
        <w:rPr>
          <w:sz w:val="24"/>
          <w:szCs w:val="24"/>
        </w:rPr>
        <w:t>shape.[</w:t>
      </w:r>
      <w:proofErr w:type="gramEnd"/>
      <w:r w:rsidRPr="4403E34C">
        <w:rPr>
          <w:sz w:val="24"/>
          <w:szCs w:val="24"/>
        </w:rPr>
        <w:t>2,6]</w:t>
      </w:r>
    </w:p>
    <w:p w14:paraId="51B1582A" w14:textId="306D8AFA" w:rsidR="4403E34C" w:rsidRDefault="4403E34C" w:rsidP="00647114">
      <w:pPr>
        <w:pBdr>
          <w:top w:val="nil"/>
          <w:left w:val="nil"/>
          <w:bottom w:val="nil"/>
          <w:right w:val="nil"/>
          <w:between w:val="nil"/>
        </w:pBdr>
        <w:spacing w:before="8"/>
        <w:ind w:left="-680" w:right="340"/>
        <w:rPr>
          <w:sz w:val="24"/>
          <w:szCs w:val="24"/>
        </w:rPr>
      </w:pPr>
    </w:p>
    <w:p w14:paraId="0C214B79" w14:textId="756B8EBD" w:rsidR="31159A1B" w:rsidRDefault="31159A1B" w:rsidP="00647114">
      <w:pPr>
        <w:pBdr>
          <w:top w:val="nil"/>
          <w:left w:val="nil"/>
          <w:bottom w:val="nil"/>
          <w:right w:val="nil"/>
          <w:between w:val="nil"/>
        </w:pBdr>
        <w:spacing w:before="8"/>
        <w:ind w:left="-680" w:right="340"/>
        <w:rPr>
          <w:sz w:val="24"/>
          <w:szCs w:val="24"/>
        </w:rPr>
      </w:pPr>
      <w:r w:rsidRPr="4403E34C">
        <w:rPr>
          <w:sz w:val="24"/>
          <w:szCs w:val="24"/>
        </w:rPr>
        <w:t xml:space="preserve"> </w:t>
      </w:r>
      <w:r w:rsidR="65121752" w:rsidRPr="4403E34C">
        <w:rPr>
          <w:sz w:val="24"/>
          <w:szCs w:val="24"/>
        </w:rPr>
        <w:t>Depending on this value we calculate the value of ‘c’. Steps of scanning process is given below</w:t>
      </w:r>
    </w:p>
    <w:p w14:paraId="2533344D" w14:textId="77CE8918" w:rsidR="65121752" w:rsidRDefault="65121752" w:rsidP="00647114">
      <w:pPr>
        <w:pBdr>
          <w:top w:val="nil"/>
          <w:left w:val="nil"/>
          <w:bottom w:val="nil"/>
          <w:right w:val="nil"/>
          <w:between w:val="nil"/>
        </w:pBdr>
        <w:spacing w:before="8"/>
        <w:ind w:left="-680" w:right="340"/>
        <w:rPr>
          <w:sz w:val="24"/>
          <w:szCs w:val="24"/>
        </w:rPr>
      </w:pPr>
      <w:r w:rsidRPr="4403E34C">
        <w:rPr>
          <w:sz w:val="24"/>
          <w:szCs w:val="24"/>
        </w:rPr>
        <w:t xml:space="preserve">⦁   For scanning </w:t>
      </w:r>
      <w:proofErr w:type="gramStart"/>
      <w:r w:rsidRPr="4403E34C">
        <w:rPr>
          <w:sz w:val="24"/>
          <w:szCs w:val="24"/>
        </w:rPr>
        <w:t>first</w:t>
      </w:r>
      <w:proofErr w:type="gramEnd"/>
      <w:r w:rsidRPr="4403E34C">
        <w:rPr>
          <w:sz w:val="24"/>
          <w:szCs w:val="24"/>
        </w:rPr>
        <w:t xml:space="preserve"> we have to find the size of binary image.</w:t>
      </w:r>
    </w:p>
    <w:p w14:paraId="3ECB89CF" w14:textId="4BE8EC75" w:rsidR="65121752" w:rsidRDefault="65121752" w:rsidP="00647114">
      <w:pPr>
        <w:pBdr>
          <w:top w:val="nil"/>
          <w:left w:val="nil"/>
          <w:bottom w:val="nil"/>
          <w:right w:val="nil"/>
          <w:between w:val="nil"/>
        </w:pBdr>
        <w:spacing w:before="8"/>
        <w:ind w:left="-680" w:right="340"/>
        <w:rPr>
          <w:sz w:val="24"/>
          <w:szCs w:val="24"/>
        </w:rPr>
      </w:pPr>
      <w:r w:rsidRPr="4403E34C">
        <w:rPr>
          <w:sz w:val="24"/>
          <w:szCs w:val="24"/>
        </w:rPr>
        <w:t xml:space="preserve">⦁   From the </w:t>
      </w:r>
      <w:proofErr w:type="spellStart"/>
      <w:r w:rsidRPr="4403E34C">
        <w:rPr>
          <w:sz w:val="24"/>
          <w:szCs w:val="24"/>
        </w:rPr>
        <w:t>finded</w:t>
      </w:r>
      <w:proofErr w:type="spellEnd"/>
      <w:r w:rsidRPr="4403E34C">
        <w:rPr>
          <w:sz w:val="24"/>
          <w:szCs w:val="24"/>
        </w:rPr>
        <w:t xml:space="preserve"> size we get the number of rows and column of binary image.</w:t>
      </w:r>
    </w:p>
    <w:p w14:paraId="3E3684E4" w14:textId="71FB312B" w:rsidR="65121752" w:rsidRDefault="65121752" w:rsidP="00647114">
      <w:pPr>
        <w:pBdr>
          <w:top w:val="nil"/>
          <w:left w:val="nil"/>
          <w:bottom w:val="nil"/>
          <w:right w:val="nil"/>
          <w:between w:val="nil"/>
        </w:pBdr>
        <w:spacing w:before="8"/>
        <w:ind w:left="-680" w:right="340"/>
        <w:rPr>
          <w:sz w:val="24"/>
          <w:szCs w:val="24"/>
        </w:rPr>
      </w:pPr>
      <w:r w:rsidRPr="4403E34C">
        <w:rPr>
          <w:sz w:val="24"/>
          <w:szCs w:val="24"/>
        </w:rPr>
        <w:t>⦁   Then we assign variable ‘c’ to zero value.</w:t>
      </w:r>
    </w:p>
    <w:p w14:paraId="0DAA7C73" w14:textId="44402D8B" w:rsidR="65121752" w:rsidRDefault="65121752" w:rsidP="00647114">
      <w:pPr>
        <w:pBdr>
          <w:top w:val="nil"/>
          <w:left w:val="nil"/>
          <w:bottom w:val="nil"/>
          <w:right w:val="nil"/>
          <w:between w:val="nil"/>
        </w:pBdr>
        <w:spacing w:before="8"/>
        <w:ind w:left="-680" w:right="340"/>
        <w:rPr>
          <w:sz w:val="24"/>
          <w:szCs w:val="24"/>
        </w:rPr>
      </w:pPr>
      <w:r w:rsidRPr="4403E34C">
        <w:rPr>
          <w:sz w:val="24"/>
          <w:szCs w:val="24"/>
        </w:rPr>
        <w:t xml:space="preserve">⦁   We scan total image by scanning the first row and first column up to the last column of image. If the </w:t>
      </w:r>
      <w:proofErr w:type="gramStart"/>
      <w:r w:rsidRPr="4403E34C">
        <w:rPr>
          <w:sz w:val="24"/>
          <w:szCs w:val="24"/>
        </w:rPr>
        <w:t>scanned  value</w:t>
      </w:r>
      <w:proofErr w:type="gramEnd"/>
      <w:r w:rsidRPr="4403E34C">
        <w:rPr>
          <w:sz w:val="24"/>
          <w:szCs w:val="24"/>
        </w:rPr>
        <w:t xml:space="preserve"> is zero then </w:t>
      </w:r>
      <w:proofErr w:type="gramStart"/>
      <w:r w:rsidRPr="4403E34C">
        <w:rPr>
          <w:sz w:val="24"/>
          <w:szCs w:val="24"/>
        </w:rPr>
        <w:t>increment</w:t>
      </w:r>
      <w:proofErr w:type="gramEnd"/>
      <w:r w:rsidRPr="4403E34C">
        <w:rPr>
          <w:sz w:val="24"/>
          <w:szCs w:val="24"/>
        </w:rPr>
        <w:t xml:space="preserve"> the previous value of ‘c’ by one. If it is not zero then value of ‘c’ remains as it is.</w:t>
      </w:r>
    </w:p>
    <w:p w14:paraId="7AEBAB9A" w14:textId="2C4D7599" w:rsidR="4403E34C" w:rsidRDefault="4403E34C" w:rsidP="00647114">
      <w:pPr>
        <w:pBdr>
          <w:top w:val="nil"/>
          <w:left w:val="nil"/>
          <w:bottom w:val="nil"/>
          <w:right w:val="nil"/>
          <w:between w:val="nil"/>
        </w:pBdr>
        <w:spacing w:before="8"/>
        <w:ind w:left="-680" w:right="340"/>
        <w:rPr>
          <w:sz w:val="24"/>
          <w:szCs w:val="24"/>
        </w:rPr>
      </w:pPr>
    </w:p>
    <w:p w14:paraId="6E46895A" w14:textId="592A18E8" w:rsidR="65121752" w:rsidRDefault="65121752" w:rsidP="00647114">
      <w:pPr>
        <w:pBdr>
          <w:top w:val="nil"/>
          <w:left w:val="nil"/>
          <w:bottom w:val="nil"/>
          <w:right w:val="nil"/>
          <w:between w:val="nil"/>
        </w:pBdr>
        <w:spacing w:before="8"/>
        <w:ind w:left="-680" w:right="340"/>
        <w:rPr>
          <w:sz w:val="24"/>
          <w:szCs w:val="24"/>
        </w:rPr>
      </w:pPr>
      <w:r w:rsidRPr="4403E34C">
        <w:rPr>
          <w:sz w:val="24"/>
          <w:szCs w:val="24"/>
        </w:rPr>
        <w:t>⦁</w:t>
      </w:r>
      <w:r w:rsidR="7DD7FD41" w:rsidRPr="4403E34C">
        <w:rPr>
          <w:sz w:val="24"/>
          <w:szCs w:val="24"/>
        </w:rPr>
        <w:t xml:space="preserve">   </w:t>
      </w:r>
      <w:r w:rsidRPr="4403E34C">
        <w:rPr>
          <w:sz w:val="24"/>
          <w:szCs w:val="24"/>
        </w:rPr>
        <w:t>Next we scan the second row and first column up to the last column of image. If the scanned value is zero then increment the previous value of ‘c’ by one. If it is not zero then value of ‘c’ remains as it is.</w:t>
      </w:r>
    </w:p>
    <w:p w14:paraId="007C6F54" w14:textId="6A479F61" w:rsidR="65121752" w:rsidRDefault="65121752" w:rsidP="00647114">
      <w:pPr>
        <w:pBdr>
          <w:top w:val="nil"/>
          <w:left w:val="nil"/>
          <w:bottom w:val="nil"/>
          <w:right w:val="nil"/>
          <w:between w:val="nil"/>
        </w:pBdr>
        <w:spacing w:before="8"/>
        <w:ind w:left="-680" w:right="340"/>
        <w:rPr>
          <w:sz w:val="24"/>
          <w:szCs w:val="24"/>
        </w:rPr>
      </w:pPr>
      <w:r w:rsidRPr="4403E34C">
        <w:rPr>
          <w:sz w:val="24"/>
          <w:szCs w:val="24"/>
        </w:rPr>
        <w:t>⦁</w:t>
      </w:r>
      <w:r w:rsidR="52EF4AD0" w:rsidRPr="4403E34C">
        <w:rPr>
          <w:sz w:val="24"/>
          <w:szCs w:val="24"/>
        </w:rPr>
        <w:t xml:space="preserve">   </w:t>
      </w:r>
      <w:r w:rsidRPr="4403E34C">
        <w:rPr>
          <w:sz w:val="24"/>
          <w:szCs w:val="24"/>
        </w:rPr>
        <w:t>The above process is repeated to the last row of the image.</w:t>
      </w:r>
    </w:p>
    <w:p w14:paraId="29156BFB" w14:textId="66AEA94C" w:rsidR="65121752" w:rsidRDefault="65121752" w:rsidP="00647114">
      <w:pPr>
        <w:pBdr>
          <w:top w:val="nil"/>
          <w:left w:val="nil"/>
          <w:bottom w:val="nil"/>
          <w:right w:val="nil"/>
          <w:between w:val="nil"/>
        </w:pBdr>
        <w:spacing w:before="8"/>
        <w:ind w:left="-680" w:right="340"/>
        <w:rPr>
          <w:sz w:val="24"/>
          <w:szCs w:val="24"/>
        </w:rPr>
      </w:pPr>
      <w:r w:rsidRPr="4403E34C">
        <w:rPr>
          <w:sz w:val="24"/>
          <w:szCs w:val="24"/>
        </w:rPr>
        <w:t>As this way we get the final value of ‘c’</w:t>
      </w:r>
      <w:r w:rsidR="675FFC03" w:rsidRPr="4403E34C">
        <w:rPr>
          <w:sz w:val="24"/>
          <w:szCs w:val="24"/>
        </w:rPr>
        <w:t>, d</w:t>
      </w:r>
      <w:r w:rsidRPr="4403E34C">
        <w:rPr>
          <w:sz w:val="24"/>
          <w:szCs w:val="24"/>
        </w:rPr>
        <w:t>epending upon the value of ‘c’, we decide type of Diabetic Retinopathy. If the value of ‘</w:t>
      </w:r>
      <w:proofErr w:type="spellStart"/>
      <w:r w:rsidR="4DE1A10C" w:rsidRPr="4403E34C">
        <w:rPr>
          <w:sz w:val="24"/>
          <w:szCs w:val="24"/>
        </w:rPr>
        <w:t>c’</w:t>
      </w:r>
      <w:r w:rsidRPr="4403E34C">
        <w:rPr>
          <w:sz w:val="24"/>
          <w:szCs w:val="24"/>
        </w:rPr>
        <w:t>is</w:t>
      </w:r>
      <w:proofErr w:type="spellEnd"/>
      <w:r w:rsidRPr="4403E34C">
        <w:rPr>
          <w:sz w:val="24"/>
          <w:szCs w:val="24"/>
        </w:rPr>
        <w:t xml:space="preserve"> greater than 5000 then the type of Diabetic Retinopathy is </w:t>
      </w:r>
      <w:proofErr w:type="spellStart"/>
      <w:r w:rsidRPr="4403E34C">
        <w:rPr>
          <w:sz w:val="24"/>
          <w:szCs w:val="24"/>
        </w:rPr>
        <w:t>Haemorrhage</w:t>
      </w:r>
      <w:proofErr w:type="spellEnd"/>
      <w:r w:rsidRPr="4403E34C">
        <w:rPr>
          <w:sz w:val="24"/>
          <w:szCs w:val="24"/>
        </w:rPr>
        <w:t>. If the</w:t>
      </w:r>
      <w:r w:rsidR="506C744A" w:rsidRPr="4403E34C">
        <w:rPr>
          <w:sz w:val="24"/>
          <w:szCs w:val="24"/>
        </w:rPr>
        <w:t xml:space="preserve"> </w:t>
      </w:r>
      <w:r w:rsidRPr="4403E34C">
        <w:rPr>
          <w:sz w:val="24"/>
          <w:szCs w:val="24"/>
        </w:rPr>
        <w:t>value of ‘c’ is less than one then the type of Diabetic Retinopathy is Normal.</w:t>
      </w:r>
    </w:p>
    <w:p w14:paraId="50731F1B" w14:textId="438408D3" w:rsidR="4403E34C" w:rsidRDefault="4403E34C" w:rsidP="4403E34C">
      <w:pPr>
        <w:pBdr>
          <w:top w:val="nil"/>
          <w:left w:val="nil"/>
          <w:bottom w:val="nil"/>
          <w:right w:val="nil"/>
          <w:between w:val="nil"/>
        </w:pBdr>
        <w:spacing w:before="8"/>
        <w:rPr>
          <w:sz w:val="24"/>
          <w:szCs w:val="24"/>
        </w:rPr>
      </w:pPr>
    </w:p>
    <w:p w14:paraId="14266B15" w14:textId="3C219DC9" w:rsidR="4403E34C" w:rsidRDefault="4403E34C" w:rsidP="4403E34C">
      <w:pPr>
        <w:pBdr>
          <w:top w:val="nil"/>
          <w:left w:val="nil"/>
          <w:bottom w:val="nil"/>
          <w:right w:val="nil"/>
          <w:between w:val="nil"/>
        </w:pBdr>
        <w:spacing w:before="8"/>
        <w:rPr>
          <w:sz w:val="24"/>
          <w:szCs w:val="24"/>
        </w:rPr>
      </w:pPr>
    </w:p>
    <w:p w14:paraId="1C8E7DB5" w14:textId="77777777" w:rsidR="00A75A11" w:rsidRDefault="00A75A11" w:rsidP="4403E34C">
      <w:pPr>
        <w:pBdr>
          <w:top w:val="nil"/>
          <w:left w:val="nil"/>
          <w:bottom w:val="nil"/>
          <w:right w:val="nil"/>
          <w:between w:val="nil"/>
        </w:pBdr>
        <w:spacing w:before="8"/>
        <w:rPr>
          <w:b/>
          <w:bCs/>
          <w:sz w:val="24"/>
          <w:szCs w:val="24"/>
        </w:rPr>
      </w:pPr>
    </w:p>
    <w:p w14:paraId="47AE7F90" w14:textId="77777777" w:rsidR="00A75A11" w:rsidRDefault="00A75A11" w:rsidP="4403E34C">
      <w:pPr>
        <w:pBdr>
          <w:top w:val="nil"/>
          <w:left w:val="nil"/>
          <w:bottom w:val="nil"/>
          <w:right w:val="nil"/>
          <w:between w:val="nil"/>
        </w:pBdr>
        <w:spacing w:before="8"/>
        <w:rPr>
          <w:b/>
          <w:bCs/>
          <w:sz w:val="24"/>
          <w:szCs w:val="24"/>
        </w:rPr>
      </w:pPr>
    </w:p>
    <w:p w14:paraId="72A434B2" w14:textId="77777777" w:rsidR="00A75A11" w:rsidRDefault="00A75A11" w:rsidP="4403E34C">
      <w:pPr>
        <w:pBdr>
          <w:top w:val="nil"/>
          <w:left w:val="nil"/>
          <w:bottom w:val="nil"/>
          <w:right w:val="nil"/>
          <w:between w:val="nil"/>
        </w:pBdr>
        <w:spacing w:before="8"/>
        <w:rPr>
          <w:b/>
          <w:bCs/>
          <w:sz w:val="24"/>
          <w:szCs w:val="24"/>
        </w:rPr>
      </w:pPr>
    </w:p>
    <w:p w14:paraId="4E3C6F4C" w14:textId="20DE4EC3" w:rsidR="3B0BF177" w:rsidRDefault="00323B91" w:rsidP="00647114">
      <w:pPr>
        <w:pBdr>
          <w:top w:val="nil"/>
          <w:left w:val="nil"/>
          <w:bottom w:val="nil"/>
          <w:right w:val="nil"/>
          <w:between w:val="nil"/>
        </w:pBdr>
        <w:spacing w:before="8"/>
        <w:ind w:left="-680" w:right="340"/>
        <w:rPr>
          <w:b/>
          <w:bCs/>
          <w:sz w:val="24"/>
          <w:szCs w:val="24"/>
        </w:rPr>
      </w:pPr>
      <w:r>
        <w:rPr>
          <w:b/>
          <w:bCs/>
          <w:sz w:val="24"/>
          <w:szCs w:val="24"/>
        </w:rPr>
        <w:t>4.4</w:t>
      </w:r>
      <w:r w:rsidR="3B0BF177" w:rsidRPr="4403E34C">
        <w:rPr>
          <w:b/>
          <w:bCs/>
          <w:sz w:val="24"/>
          <w:szCs w:val="24"/>
        </w:rPr>
        <w:t xml:space="preserve">Classification </w:t>
      </w:r>
    </w:p>
    <w:p w14:paraId="502704A9" w14:textId="2C17125D" w:rsidR="3B0BF177" w:rsidRDefault="3B0BF177" w:rsidP="00647114">
      <w:pPr>
        <w:pBdr>
          <w:top w:val="nil"/>
          <w:left w:val="nil"/>
          <w:bottom w:val="nil"/>
          <w:right w:val="nil"/>
          <w:between w:val="nil"/>
        </w:pBdr>
        <w:spacing w:before="8"/>
        <w:ind w:left="-680" w:right="340"/>
        <w:rPr>
          <w:sz w:val="24"/>
          <w:szCs w:val="24"/>
        </w:rPr>
      </w:pPr>
      <w:r w:rsidRPr="4403E34C">
        <w:rPr>
          <w:sz w:val="24"/>
          <w:szCs w:val="24"/>
        </w:rPr>
        <w:t xml:space="preserve">The classification of Diabetic Retinopathy is done </w:t>
      </w:r>
      <w:proofErr w:type="gramStart"/>
      <w:r w:rsidRPr="4403E34C">
        <w:rPr>
          <w:sz w:val="24"/>
          <w:szCs w:val="24"/>
        </w:rPr>
        <w:t>on the basis of</w:t>
      </w:r>
      <w:proofErr w:type="gramEnd"/>
      <w:r w:rsidRPr="4403E34C">
        <w:rPr>
          <w:sz w:val="24"/>
          <w:szCs w:val="24"/>
        </w:rPr>
        <w:t xml:space="preserve"> value of ‘c’. The diabetic retinopathy is classified in three types</w:t>
      </w:r>
    </w:p>
    <w:p w14:paraId="7AA3BF74" w14:textId="5957F4FE" w:rsidR="4403E34C" w:rsidRDefault="4403E34C" w:rsidP="00647114">
      <w:pPr>
        <w:pBdr>
          <w:top w:val="nil"/>
          <w:left w:val="nil"/>
          <w:bottom w:val="nil"/>
          <w:right w:val="nil"/>
          <w:between w:val="nil"/>
        </w:pBdr>
        <w:spacing w:before="8"/>
        <w:ind w:left="-680" w:right="340"/>
        <w:rPr>
          <w:sz w:val="24"/>
          <w:szCs w:val="24"/>
        </w:rPr>
      </w:pPr>
      <w:r w:rsidRPr="4403E34C">
        <w:rPr>
          <w:sz w:val="24"/>
          <w:szCs w:val="24"/>
        </w:rPr>
        <w:t xml:space="preserve">1. </w:t>
      </w:r>
      <w:r w:rsidR="3B0BF177" w:rsidRPr="4403E34C">
        <w:rPr>
          <w:sz w:val="24"/>
          <w:szCs w:val="24"/>
        </w:rPr>
        <w:t xml:space="preserve">Normal </w:t>
      </w:r>
    </w:p>
    <w:p w14:paraId="530C2AEF" w14:textId="2383575D" w:rsidR="3B0BF177" w:rsidRDefault="3B0BF177" w:rsidP="00647114">
      <w:pPr>
        <w:pBdr>
          <w:top w:val="nil"/>
          <w:left w:val="nil"/>
          <w:bottom w:val="nil"/>
          <w:right w:val="nil"/>
          <w:between w:val="nil"/>
        </w:pBdr>
        <w:spacing w:before="8"/>
        <w:ind w:left="-680" w:right="340"/>
        <w:rPr>
          <w:sz w:val="24"/>
          <w:szCs w:val="24"/>
        </w:rPr>
      </w:pPr>
      <w:r w:rsidRPr="4403E34C">
        <w:rPr>
          <w:sz w:val="24"/>
          <w:szCs w:val="24"/>
        </w:rPr>
        <w:t xml:space="preserve">If the value of ‘c’ is less than one then this is Normal DR. </w:t>
      </w:r>
    </w:p>
    <w:p w14:paraId="470FAD40" w14:textId="0E6497E2" w:rsidR="3B0BF177" w:rsidRDefault="3B0BF177" w:rsidP="00647114">
      <w:pPr>
        <w:pBdr>
          <w:top w:val="nil"/>
          <w:left w:val="nil"/>
          <w:bottom w:val="nil"/>
          <w:right w:val="nil"/>
          <w:between w:val="nil"/>
        </w:pBdr>
        <w:spacing w:before="8"/>
        <w:ind w:left="-680" w:right="340"/>
        <w:rPr>
          <w:sz w:val="24"/>
          <w:szCs w:val="24"/>
        </w:rPr>
      </w:pPr>
      <w:r w:rsidRPr="4403E34C">
        <w:rPr>
          <w:sz w:val="24"/>
          <w:szCs w:val="24"/>
        </w:rPr>
        <w:t xml:space="preserve">2. </w:t>
      </w:r>
      <w:proofErr w:type="spellStart"/>
      <w:r w:rsidRPr="4403E34C">
        <w:rPr>
          <w:sz w:val="24"/>
          <w:szCs w:val="24"/>
        </w:rPr>
        <w:t>Haemorrhage</w:t>
      </w:r>
      <w:proofErr w:type="spellEnd"/>
      <w:r w:rsidRPr="4403E34C">
        <w:rPr>
          <w:sz w:val="24"/>
          <w:szCs w:val="24"/>
        </w:rPr>
        <w:t xml:space="preserve"> </w:t>
      </w:r>
    </w:p>
    <w:p w14:paraId="4A0C351F" w14:textId="08419B9B" w:rsidR="3B0BF177" w:rsidRDefault="3B0BF177" w:rsidP="00647114">
      <w:pPr>
        <w:pBdr>
          <w:top w:val="nil"/>
          <w:left w:val="nil"/>
          <w:bottom w:val="nil"/>
          <w:right w:val="nil"/>
          <w:between w:val="nil"/>
        </w:pBdr>
        <w:spacing w:before="8"/>
        <w:ind w:left="-680" w:right="340"/>
        <w:rPr>
          <w:sz w:val="24"/>
          <w:szCs w:val="24"/>
        </w:rPr>
      </w:pPr>
      <w:r w:rsidRPr="4403E34C">
        <w:rPr>
          <w:sz w:val="24"/>
          <w:szCs w:val="24"/>
        </w:rPr>
        <w:t xml:space="preserve">If the value of ‘c’ is greater than 5000 then this is </w:t>
      </w:r>
      <w:proofErr w:type="spellStart"/>
      <w:r w:rsidRPr="4403E34C">
        <w:rPr>
          <w:sz w:val="24"/>
          <w:szCs w:val="24"/>
        </w:rPr>
        <w:t>Haemorrhage</w:t>
      </w:r>
      <w:proofErr w:type="spellEnd"/>
      <w:r w:rsidRPr="4403E34C">
        <w:rPr>
          <w:sz w:val="24"/>
          <w:szCs w:val="24"/>
        </w:rPr>
        <w:t xml:space="preserve"> DR. </w:t>
      </w:r>
    </w:p>
    <w:p w14:paraId="6891E490" w14:textId="2DAA2044" w:rsidR="3B0BF177" w:rsidRDefault="3B0BF177" w:rsidP="00647114">
      <w:pPr>
        <w:pBdr>
          <w:top w:val="nil"/>
          <w:left w:val="nil"/>
          <w:bottom w:val="nil"/>
          <w:right w:val="nil"/>
          <w:between w:val="nil"/>
        </w:pBdr>
        <w:spacing w:before="8"/>
        <w:ind w:left="-680" w:right="340"/>
        <w:rPr>
          <w:sz w:val="24"/>
          <w:szCs w:val="24"/>
        </w:rPr>
      </w:pPr>
      <w:r w:rsidRPr="4403E34C">
        <w:rPr>
          <w:sz w:val="24"/>
          <w:szCs w:val="24"/>
        </w:rPr>
        <w:t xml:space="preserve">3. Exudates </w:t>
      </w:r>
    </w:p>
    <w:p w14:paraId="1925557C" w14:textId="672017BA" w:rsidR="3B0BF177" w:rsidRDefault="3B0BF177" w:rsidP="00647114">
      <w:pPr>
        <w:pBdr>
          <w:top w:val="nil"/>
          <w:left w:val="nil"/>
          <w:bottom w:val="nil"/>
          <w:right w:val="nil"/>
          <w:between w:val="nil"/>
        </w:pBdr>
        <w:spacing w:before="8"/>
        <w:ind w:left="-680" w:right="340"/>
        <w:rPr>
          <w:sz w:val="24"/>
          <w:szCs w:val="24"/>
        </w:rPr>
      </w:pPr>
      <w:r w:rsidRPr="4403E34C">
        <w:rPr>
          <w:sz w:val="24"/>
          <w:szCs w:val="24"/>
        </w:rPr>
        <w:t>If the rounded value is greater than one then this is Exudate DR</w:t>
      </w:r>
    </w:p>
    <w:p w14:paraId="5D9FD4E4" w14:textId="7B61A8A3" w:rsidR="4403E34C" w:rsidRDefault="4403E34C" w:rsidP="00647114">
      <w:pPr>
        <w:pBdr>
          <w:top w:val="nil"/>
          <w:left w:val="nil"/>
          <w:bottom w:val="nil"/>
          <w:right w:val="nil"/>
          <w:between w:val="nil"/>
        </w:pBdr>
        <w:spacing w:before="8"/>
        <w:ind w:left="-680" w:right="340"/>
        <w:rPr>
          <w:sz w:val="24"/>
          <w:szCs w:val="24"/>
        </w:rPr>
      </w:pPr>
    </w:p>
    <w:p w14:paraId="2BB5ECDE" w14:textId="0EEB16A6" w:rsidR="4403E34C" w:rsidRDefault="4403E34C" w:rsidP="4403E34C">
      <w:pPr>
        <w:pBdr>
          <w:top w:val="nil"/>
          <w:left w:val="nil"/>
          <w:bottom w:val="nil"/>
          <w:right w:val="nil"/>
          <w:between w:val="nil"/>
        </w:pBdr>
        <w:spacing w:before="8"/>
        <w:rPr>
          <w:sz w:val="24"/>
          <w:szCs w:val="24"/>
        </w:rPr>
      </w:pPr>
    </w:p>
    <w:p w14:paraId="7D36B4B4" w14:textId="77777777" w:rsidR="008150C9" w:rsidRDefault="008150C9" w:rsidP="4403E34C">
      <w:pPr>
        <w:pBdr>
          <w:top w:val="nil"/>
          <w:left w:val="nil"/>
          <w:bottom w:val="nil"/>
          <w:right w:val="nil"/>
          <w:between w:val="nil"/>
        </w:pBdr>
        <w:spacing w:before="8"/>
        <w:rPr>
          <w:b/>
          <w:bCs/>
          <w:sz w:val="24"/>
          <w:szCs w:val="24"/>
        </w:rPr>
      </w:pPr>
    </w:p>
    <w:p w14:paraId="64F25359" w14:textId="77777777" w:rsidR="008150C9" w:rsidRDefault="008150C9" w:rsidP="4403E34C">
      <w:pPr>
        <w:pBdr>
          <w:top w:val="nil"/>
          <w:left w:val="nil"/>
          <w:bottom w:val="nil"/>
          <w:right w:val="nil"/>
          <w:between w:val="nil"/>
        </w:pBdr>
        <w:spacing w:before="8"/>
        <w:rPr>
          <w:b/>
          <w:bCs/>
          <w:sz w:val="24"/>
          <w:szCs w:val="24"/>
        </w:rPr>
      </w:pPr>
    </w:p>
    <w:p w14:paraId="62EDFE89" w14:textId="77777777" w:rsidR="00647114" w:rsidRDefault="00647114" w:rsidP="4403E34C">
      <w:pPr>
        <w:pBdr>
          <w:top w:val="nil"/>
          <w:left w:val="nil"/>
          <w:bottom w:val="nil"/>
          <w:right w:val="nil"/>
          <w:between w:val="nil"/>
        </w:pBdr>
        <w:spacing w:before="8"/>
        <w:rPr>
          <w:b/>
          <w:bCs/>
          <w:sz w:val="24"/>
          <w:szCs w:val="24"/>
        </w:rPr>
      </w:pPr>
    </w:p>
    <w:p w14:paraId="52DB25FE" w14:textId="77777777" w:rsidR="00647114" w:rsidRDefault="00647114" w:rsidP="4403E34C">
      <w:pPr>
        <w:pBdr>
          <w:top w:val="nil"/>
          <w:left w:val="nil"/>
          <w:bottom w:val="nil"/>
          <w:right w:val="nil"/>
          <w:between w:val="nil"/>
        </w:pBdr>
        <w:spacing w:before="8"/>
        <w:rPr>
          <w:b/>
          <w:bCs/>
          <w:sz w:val="24"/>
          <w:szCs w:val="24"/>
        </w:rPr>
      </w:pPr>
    </w:p>
    <w:p w14:paraId="7EBE786D" w14:textId="77777777" w:rsidR="00647114" w:rsidRDefault="00647114" w:rsidP="4403E34C">
      <w:pPr>
        <w:pBdr>
          <w:top w:val="nil"/>
          <w:left w:val="nil"/>
          <w:bottom w:val="nil"/>
          <w:right w:val="nil"/>
          <w:between w:val="nil"/>
        </w:pBdr>
        <w:spacing w:before="8"/>
        <w:rPr>
          <w:b/>
          <w:bCs/>
          <w:sz w:val="24"/>
          <w:szCs w:val="24"/>
        </w:rPr>
      </w:pPr>
    </w:p>
    <w:p w14:paraId="7B8F8C74" w14:textId="77777777" w:rsidR="00647114" w:rsidRDefault="00647114" w:rsidP="4403E34C">
      <w:pPr>
        <w:pBdr>
          <w:top w:val="nil"/>
          <w:left w:val="nil"/>
          <w:bottom w:val="nil"/>
          <w:right w:val="nil"/>
          <w:between w:val="nil"/>
        </w:pBdr>
        <w:spacing w:before="8"/>
        <w:rPr>
          <w:b/>
          <w:bCs/>
          <w:sz w:val="24"/>
          <w:szCs w:val="24"/>
        </w:rPr>
      </w:pPr>
    </w:p>
    <w:p w14:paraId="6B477620" w14:textId="77777777" w:rsidR="00647114" w:rsidRDefault="00647114" w:rsidP="4403E34C">
      <w:pPr>
        <w:pBdr>
          <w:top w:val="nil"/>
          <w:left w:val="nil"/>
          <w:bottom w:val="nil"/>
          <w:right w:val="nil"/>
          <w:between w:val="nil"/>
        </w:pBdr>
        <w:spacing w:before="8"/>
        <w:rPr>
          <w:b/>
          <w:bCs/>
          <w:sz w:val="24"/>
          <w:szCs w:val="24"/>
        </w:rPr>
      </w:pPr>
    </w:p>
    <w:p w14:paraId="197838F0" w14:textId="77777777" w:rsidR="00647114" w:rsidRDefault="00647114" w:rsidP="4403E34C">
      <w:pPr>
        <w:pBdr>
          <w:top w:val="nil"/>
          <w:left w:val="nil"/>
          <w:bottom w:val="nil"/>
          <w:right w:val="nil"/>
          <w:between w:val="nil"/>
        </w:pBdr>
        <w:spacing w:before="8"/>
        <w:rPr>
          <w:b/>
          <w:bCs/>
          <w:sz w:val="24"/>
          <w:szCs w:val="24"/>
        </w:rPr>
      </w:pPr>
    </w:p>
    <w:p w14:paraId="40CB82E6" w14:textId="77777777" w:rsidR="00647114" w:rsidRDefault="00647114" w:rsidP="4403E34C">
      <w:pPr>
        <w:pBdr>
          <w:top w:val="nil"/>
          <w:left w:val="nil"/>
          <w:bottom w:val="nil"/>
          <w:right w:val="nil"/>
          <w:between w:val="nil"/>
        </w:pBdr>
        <w:spacing w:before="8"/>
        <w:rPr>
          <w:b/>
          <w:bCs/>
          <w:sz w:val="24"/>
          <w:szCs w:val="24"/>
        </w:rPr>
      </w:pPr>
    </w:p>
    <w:p w14:paraId="1FD8BF10" w14:textId="77777777" w:rsidR="00647114" w:rsidRDefault="00647114" w:rsidP="4403E34C">
      <w:pPr>
        <w:pBdr>
          <w:top w:val="nil"/>
          <w:left w:val="nil"/>
          <w:bottom w:val="nil"/>
          <w:right w:val="nil"/>
          <w:between w:val="nil"/>
        </w:pBdr>
        <w:spacing w:before="8"/>
        <w:rPr>
          <w:b/>
          <w:bCs/>
          <w:sz w:val="24"/>
          <w:szCs w:val="24"/>
        </w:rPr>
      </w:pPr>
    </w:p>
    <w:p w14:paraId="35300C68" w14:textId="77777777" w:rsidR="00647114" w:rsidRDefault="00647114" w:rsidP="4403E34C">
      <w:pPr>
        <w:pBdr>
          <w:top w:val="nil"/>
          <w:left w:val="nil"/>
          <w:bottom w:val="nil"/>
          <w:right w:val="nil"/>
          <w:between w:val="nil"/>
        </w:pBdr>
        <w:spacing w:before="8"/>
        <w:rPr>
          <w:b/>
          <w:bCs/>
          <w:sz w:val="24"/>
          <w:szCs w:val="24"/>
        </w:rPr>
      </w:pPr>
    </w:p>
    <w:p w14:paraId="5DCD35D1" w14:textId="77777777" w:rsidR="00647114" w:rsidRDefault="00647114" w:rsidP="4403E34C">
      <w:pPr>
        <w:pBdr>
          <w:top w:val="nil"/>
          <w:left w:val="nil"/>
          <w:bottom w:val="nil"/>
          <w:right w:val="nil"/>
          <w:between w:val="nil"/>
        </w:pBdr>
        <w:spacing w:before="8"/>
        <w:rPr>
          <w:b/>
          <w:bCs/>
          <w:sz w:val="24"/>
          <w:szCs w:val="24"/>
        </w:rPr>
      </w:pPr>
    </w:p>
    <w:p w14:paraId="3EB9D49E" w14:textId="77777777" w:rsidR="00647114" w:rsidRDefault="00647114" w:rsidP="4403E34C">
      <w:pPr>
        <w:pBdr>
          <w:top w:val="nil"/>
          <w:left w:val="nil"/>
          <w:bottom w:val="nil"/>
          <w:right w:val="nil"/>
          <w:between w:val="nil"/>
        </w:pBdr>
        <w:spacing w:before="8"/>
        <w:rPr>
          <w:b/>
          <w:bCs/>
          <w:sz w:val="24"/>
          <w:szCs w:val="24"/>
        </w:rPr>
      </w:pPr>
    </w:p>
    <w:p w14:paraId="4EF24524" w14:textId="77777777" w:rsidR="00581336" w:rsidRDefault="00581336" w:rsidP="4403E34C">
      <w:pPr>
        <w:pBdr>
          <w:top w:val="nil"/>
          <w:left w:val="nil"/>
          <w:bottom w:val="nil"/>
          <w:right w:val="nil"/>
          <w:between w:val="nil"/>
        </w:pBdr>
        <w:spacing w:before="8"/>
        <w:rPr>
          <w:b/>
          <w:bCs/>
          <w:sz w:val="24"/>
          <w:szCs w:val="24"/>
        </w:rPr>
      </w:pPr>
    </w:p>
    <w:p w14:paraId="7933A74B" w14:textId="77777777" w:rsidR="00581336" w:rsidRDefault="00581336" w:rsidP="4403E34C">
      <w:pPr>
        <w:pBdr>
          <w:top w:val="nil"/>
          <w:left w:val="nil"/>
          <w:bottom w:val="nil"/>
          <w:right w:val="nil"/>
          <w:between w:val="nil"/>
        </w:pBdr>
        <w:spacing w:before="8"/>
        <w:rPr>
          <w:b/>
          <w:bCs/>
          <w:sz w:val="24"/>
          <w:szCs w:val="24"/>
        </w:rPr>
      </w:pPr>
    </w:p>
    <w:p w14:paraId="6CFF21B2" w14:textId="77777777" w:rsidR="00581336" w:rsidRDefault="00581336" w:rsidP="4403E34C">
      <w:pPr>
        <w:pBdr>
          <w:top w:val="nil"/>
          <w:left w:val="nil"/>
          <w:bottom w:val="nil"/>
          <w:right w:val="nil"/>
          <w:between w:val="nil"/>
        </w:pBdr>
        <w:spacing w:before="8"/>
        <w:rPr>
          <w:b/>
          <w:bCs/>
          <w:sz w:val="24"/>
          <w:szCs w:val="24"/>
        </w:rPr>
      </w:pPr>
    </w:p>
    <w:p w14:paraId="0424BF5E" w14:textId="77777777" w:rsidR="00C72EFA" w:rsidRDefault="00C72EFA" w:rsidP="4403E34C">
      <w:pPr>
        <w:pBdr>
          <w:top w:val="nil"/>
          <w:left w:val="nil"/>
          <w:bottom w:val="nil"/>
          <w:right w:val="nil"/>
          <w:between w:val="nil"/>
        </w:pBdr>
        <w:spacing w:before="8"/>
        <w:rPr>
          <w:b/>
          <w:bCs/>
          <w:sz w:val="24"/>
          <w:szCs w:val="24"/>
        </w:rPr>
      </w:pPr>
    </w:p>
    <w:p w14:paraId="024EC3A3" w14:textId="77777777" w:rsidR="00647114" w:rsidRDefault="00647114" w:rsidP="00B47319">
      <w:pPr>
        <w:pBdr>
          <w:top w:val="nil"/>
          <w:left w:val="nil"/>
          <w:bottom w:val="nil"/>
          <w:right w:val="nil"/>
          <w:between w:val="nil"/>
        </w:pBdr>
        <w:spacing w:before="8"/>
        <w:ind w:left="-680"/>
        <w:rPr>
          <w:b/>
          <w:bCs/>
          <w:sz w:val="24"/>
          <w:szCs w:val="24"/>
        </w:rPr>
      </w:pPr>
    </w:p>
    <w:p w14:paraId="24821EA7" w14:textId="7A1E9533" w:rsidR="1D425D53" w:rsidRDefault="1D425D53" w:rsidP="00B47319">
      <w:pPr>
        <w:pBdr>
          <w:top w:val="nil"/>
          <w:left w:val="nil"/>
          <w:bottom w:val="nil"/>
          <w:right w:val="nil"/>
          <w:between w:val="nil"/>
        </w:pBdr>
        <w:spacing w:before="8"/>
        <w:ind w:left="-680"/>
        <w:rPr>
          <w:b/>
          <w:bCs/>
          <w:sz w:val="24"/>
          <w:szCs w:val="24"/>
        </w:rPr>
      </w:pPr>
      <w:r w:rsidRPr="4403E34C">
        <w:rPr>
          <w:b/>
          <w:bCs/>
          <w:sz w:val="24"/>
          <w:szCs w:val="24"/>
        </w:rPr>
        <w:t>4.</w:t>
      </w:r>
      <w:r w:rsidR="3B0BF177" w:rsidRPr="4403E34C">
        <w:rPr>
          <w:b/>
          <w:bCs/>
          <w:sz w:val="24"/>
          <w:szCs w:val="24"/>
        </w:rPr>
        <w:t>5.1 Flowchart</w:t>
      </w:r>
    </w:p>
    <w:p w14:paraId="16FB2106" w14:textId="072E4EB0" w:rsidR="4403E34C" w:rsidRDefault="4403E34C" w:rsidP="4403E34C">
      <w:pPr>
        <w:pBdr>
          <w:top w:val="nil"/>
          <w:left w:val="nil"/>
          <w:bottom w:val="nil"/>
          <w:right w:val="nil"/>
          <w:between w:val="nil"/>
        </w:pBdr>
        <w:spacing w:before="8"/>
        <w:rPr>
          <w:sz w:val="24"/>
          <w:szCs w:val="24"/>
        </w:rPr>
      </w:pPr>
    </w:p>
    <w:p w14:paraId="2E73F5CD" w14:textId="4A239496" w:rsidR="3B0BF177" w:rsidRDefault="3B0BF177" w:rsidP="4403E34C">
      <w:pPr>
        <w:pBdr>
          <w:top w:val="nil"/>
          <w:left w:val="nil"/>
          <w:bottom w:val="nil"/>
          <w:right w:val="nil"/>
          <w:between w:val="nil"/>
        </w:pBdr>
        <w:spacing w:before="8"/>
        <w:rPr>
          <w:sz w:val="24"/>
          <w:szCs w:val="24"/>
        </w:rPr>
      </w:pPr>
      <w:r w:rsidRPr="4403E34C">
        <w:rPr>
          <w:sz w:val="24"/>
          <w:szCs w:val="24"/>
        </w:rPr>
        <w:t xml:space="preserve">                 </w:t>
      </w:r>
      <w:r>
        <w:rPr>
          <w:noProof/>
        </w:rPr>
        <w:drawing>
          <wp:inline distT="0" distB="0" distL="0" distR="0" wp14:anchorId="44C5E5D6" wp14:editId="07C11F05">
            <wp:extent cx="4825937" cy="3555579"/>
            <wp:effectExtent l="0" t="0" r="0" b="0"/>
            <wp:docPr id="1493313242" name="Picture 149331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25937" cy="3555579"/>
                    </a:xfrm>
                    <a:prstGeom prst="rect">
                      <a:avLst/>
                    </a:prstGeom>
                  </pic:spPr>
                </pic:pic>
              </a:graphicData>
            </a:graphic>
          </wp:inline>
        </w:drawing>
      </w:r>
    </w:p>
    <w:p w14:paraId="07974E2F" w14:textId="20971CD9" w:rsidR="3B0BF177" w:rsidRDefault="3B0BF177" w:rsidP="4403E34C">
      <w:pPr>
        <w:pBdr>
          <w:top w:val="nil"/>
          <w:left w:val="nil"/>
          <w:bottom w:val="nil"/>
          <w:right w:val="nil"/>
          <w:between w:val="nil"/>
        </w:pBdr>
        <w:spacing w:before="8"/>
        <w:rPr>
          <w:sz w:val="24"/>
          <w:szCs w:val="24"/>
        </w:rPr>
      </w:pPr>
      <w:r w:rsidRPr="4403E34C">
        <w:rPr>
          <w:sz w:val="24"/>
          <w:szCs w:val="24"/>
        </w:rPr>
        <w:t xml:space="preserve">                                                                    Fig </w:t>
      </w:r>
      <w:r w:rsidR="00530524">
        <w:rPr>
          <w:sz w:val="24"/>
          <w:szCs w:val="24"/>
        </w:rPr>
        <w:t>4</w:t>
      </w:r>
      <w:r w:rsidRPr="4403E34C">
        <w:rPr>
          <w:sz w:val="24"/>
          <w:szCs w:val="24"/>
        </w:rPr>
        <w:t>.5.1 Flowchart</w:t>
      </w:r>
    </w:p>
    <w:p w14:paraId="38838D1C" w14:textId="5663A5BC" w:rsidR="4403E34C" w:rsidRDefault="4403E34C" w:rsidP="4403E34C">
      <w:pPr>
        <w:pBdr>
          <w:top w:val="nil"/>
          <w:left w:val="nil"/>
          <w:bottom w:val="nil"/>
          <w:right w:val="nil"/>
          <w:between w:val="nil"/>
        </w:pBdr>
        <w:spacing w:before="8"/>
        <w:rPr>
          <w:sz w:val="24"/>
          <w:szCs w:val="24"/>
        </w:rPr>
      </w:pPr>
    </w:p>
    <w:p w14:paraId="4DDBF8F3" w14:textId="5B604E84" w:rsidR="4403E34C" w:rsidRDefault="4403E34C" w:rsidP="4403E34C">
      <w:pPr>
        <w:pStyle w:val="Heading3"/>
        <w:pBdr>
          <w:top w:val="nil"/>
          <w:left w:val="nil"/>
          <w:bottom w:val="nil"/>
          <w:right w:val="nil"/>
          <w:between w:val="nil"/>
        </w:pBdr>
        <w:spacing w:before="240"/>
        <w:rPr>
          <w:bCs/>
          <w:sz w:val="24"/>
          <w:szCs w:val="24"/>
        </w:rPr>
      </w:pPr>
    </w:p>
    <w:p w14:paraId="5020B3F6" w14:textId="06589B98" w:rsidR="01873572" w:rsidRDefault="01873572" w:rsidP="00647114">
      <w:pPr>
        <w:pStyle w:val="Heading3"/>
        <w:pBdr>
          <w:top w:val="nil"/>
          <w:left w:val="nil"/>
          <w:bottom w:val="nil"/>
          <w:right w:val="nil"/>
          <w:between w:val="nil"/>
        </w:pBdr>
        <w:spacing w:before="240"/>
        <w:ind w:left="-680" w:right="340"/>
        <w:jc w:val="both"/>
        <w:rPr>
          <w:bCs/>
          <w:sz w:val="24"/>
          <w:szCs w:val="24"/>
        </w:rPr>
      </w:pPr>
      <w:r w:rsidRPr="4403E34C">
        <w:rPr>
          <w:bCs/>
          <w:sz w:val="24"/>
          <w:szCs w:val="24"/>
        </w:rPr>
        <w:t>System Overview</w:t>
      </w:r>
    </w:p>
    <w:p w14:paraId="036FD99E" w14:textId="4DDDD2E2" w:rsidR="01873572" w:rsidRDefault="01873572" w:rsidP="00647114">
      <w:pPr>
        <w:spacing w:before="240" w:after="240"/>
        <w:ind w:left="-680" w:right="340"/>
        <w:jc w:val="both"/>
        <w:rPr>
          <w:sz w:val="24"/>
          <w:szCs w:val="24"/>
        </w:rPr>
      </w:pPr>
      <w:r w:rsidRPr="4403E34C">
        <w:rPr>
          <w:sz w:val="24"/>
          <w:szCs w:val="24"/>
        </w:rPr>
        <w:t>The proposed system architecture is designed to facilitate the automatic detection of diabetic retinopathy through a series of interconnected components.</w:t>
      </w:r>
    </w:p>
    <w:p w14:paraId="3BDA6F61" w14:textId="66173A33" w:rsidR="01873572" w:rsidRDefault="01873572" w:rsidP="00647114">
      <w:pPr>
        <w:spacing w:before="240" w:after="240"/>
        <w:ind w:left="-680" w:right="340"/>
        <w:jc w:val="both"/>
        <w:rPr>
          <w:sz w:val="24"/>
          <w:szCs w:val="24"/>
        </w:rPr>
      </w:pPr>
      <w:r w:rsidRPr="4403E34C">
        <w:rPr>
          <w:b/>
          <w:bCs/>
          <w:sz w:val="24"/>
          <w:szCs w:val="24"/>
        </w:rPr>
        <w:t>Image Input</w:t>
      </w:r>
      <w:r w:rsidRPr="4403E34C">
        <w:rPr>
          <w:sz w:val="24"/>
          <w:szCs w:val="24"/>
        </w:rPr>
        <w:t>: The process begins with the input of retinal images, which undergo a series of preprocessing techniques to enhance their quality. Preprocessing includes normalization, resizing to a standard dimension, and contrast enhancement to ensure images are suitable for analysis.</w:t>
      </w:r>
    </w:p>
    <w:p w14:paraId="0F3A40A8" w14:textId="0DF2111D" w:rsidR="01873572" w:rsidRDefault="01873572" w:rsidP="00647114">
      <w:pPr>
        <w:spacing w:before="240" w:after="240"/>
        <w:ind w:left="-680" w:right="340"/>
        <w:jc w:val="both"/>
        <w:rPr>
          <w:sz w:val="24"/>
          <w:szCs w:val="24"/>
        </w:rPr>
      </w:pPr>
      <w:r w:rsidRPr="4403E34C">
        <w:rPr>
          <w:b/>
          <w:bCs/>
          <w:sz w:val="24"/>
          <w:szCs w:val="24"/>
        </w:rPr>
        <w:t>Data Augmentation</w:t>
      </w:r>
      <w:r w:rsidRPr="4403E34C">
        <w:rPr>
          <w:sz w:val="24"/>
          <w:szCs w:val="24"/>
        </w:rPr>
        <w:t>: After preprocessing, data augmentation techniques are applied to diversify the training dataset. By artificially increasing the variability of the images, the model's generalization capabilities are improved, thereby reducing the risk of overfitting.</w:t>
      </w:r>
    </w:p>
    <w:p w14:paraId="10263A83" w14:textId="2F98BBCB" w:rsidR="01873572" w:rsidRDefault="01873572" w:rsidP="00647114">
      <w:pPr>
        <w:spacing w:before="240" w:after="240"/>
        <w:ind w:left="-680" w:right="340"/>
        <w:jc w:val="both"/>
        <w:rPr>
          <w:sz w:val="24"/>
          <w:szCs w:val="24"/>
        </w:rPr>
      </w:pPr>
      <w:r w:rsidRPr="4403E34C">
        <w:rPr>
          <w:b/>
          <w:bCs/>
          <w:sz w:val="24"/>
          <w:szCs w:val="24"/>
        </w:rPr>
        <w:t>Core Processing with RESNET 152</w:t>
      </w:r>
      <w:r w:rsidR="00F459F5">
        <w:rPr>
          <w:b/>
          <w:bCs/>
          <w:sz w:val="24"/>
          <w:szCs w:val="24"/>
        </w:rPr>
        <w:t xml:space="preserve"> and DENSENET 121</w:t>
      </w:r>
      <w:r w:rsidRPr="4403E34C">
        <w:rPr>
          <w:sz w:val="24"/>
          <w:szCs w:val="24"/>
        </w:rPr>
        <w:t xml:space="preserve">: The RESNET </w:t>
      </w:r>
      <w:proofErr w:type="gramStart"/>
      <w:r w:rsidRPr="4403E34C">
        <w:rPr>
          <w:sz w:val="24"/>
          <w:szCs w:val="24"/>
        </w:rPr>
        <w:t xml:space="preserve">152 </w:t>
      </w:r>
      <w:r w:rsidR="00F459F5">
        <w:rPr>
          <w:sz w:val="24"/>
          <w:szCs w:val="24"/>
        </w:rPr>
        <w:t xml:space="preserve"> and</w:t>
      </w:r>
      <w:proofErr w:type="gramEnd"/>
      <w:r w:rsidR="00F459F5">
        <w:rPr>
          <w:sz w:val="24"/>
          <w:szCs w:val="24"/>
        </w:rPr>
        <w:t xml:space="preserve"> DENSENET 121 </w:t>
      </w:r>
      <w:r w:rsidRPr="4403E34C">
        <w:rPr>
          <w:sz w:val="24"/>
          <w:szCs w:val="24"/>
        </w:rPr>
        <w:t>model serves as the backbone of the system. During training, the model learns from preprocessed and augmented images, recognizing patterns corresponding to various stages of DR.</w:t>
      </w:r>
    </w:p>
    <w:p w14:paraId="6959C75E" w14:textId="75946534" w:rsidR="00F459F5" w:rsidRPr="00152977" w:rsidRDefault="01873572" w:rsidP="00647114">
      <w:pPr>
        <w:spacing w:before="240" w:after="240"/>
        <w:ind w:left="-680" w:right="340"/>
        <w:jc w:val="both"/>
        <w:rPr>
          <w:sz w:val="24"/>
          <w:szCs w:val="24"/>
        </w:rPr>
      </w:pPr>
      <w:r w:rsidRPr="4403E34C">
        <w:rPr>
          <w:b/>
          <w:bCs/>
          <w:sz w:val="24"/>
          <w:szCs w:val="24"/>
        </w:rPr>
        <w:t>Evaluation Phase</w:t>
      </w:r>
      <w:r w:rsidRPr="4403E34C">
        <w:rPr>
          <w:sz w:val="24"/>
          <w:szCs w:val="24"/>
        </w:rPr>
        <w:t>: Once trained, the model is evaluated using a separate validation dataset. Performance metrics such as accuracy, sensitivity, specificity, and F1 score are used to assess the model's classification capabilities.</w:t>
      </w:r>
    </w:p>
    <w:p w14:paraId="5F076E19" w14:textId="6251709B" w:rsidR="01873572" w:rsidRDefault="01873572" w:rsidP="00647114">
      <w:pPr>
        <w:spacing w:before="240" w:after="240"/>
        <w:ind w:left="-680" w:right="340"/>
        <w:jc w:val="both"/>
        <w:rPr>
          <w:sz w:val="24"/>
          <w:szCs w:val="24"/>
        </w:rPr>
      </w:pPr>
      <w:r w:rsidRPr="4403E34C">
        <w:rPr>
          <w:b/>
          <w:bCs/>
          <w:sz w:val="24"/>
          <w:szCs w:val="24"/>
        </w:rPr>
        <w:t>Output Classification</w:t>
      </w:r>
      <w:r w:rsidRPr="4403E34C">
        <w:rPr>
          <w:sz w:val="24"/>
          <w:szCs w:val="24"/>
        </w:rPr>
        <w:t>: Finally, the system outputs a classification indicating the presence and severity of diabetic retinopathy in the input image. The modular design of the architecture allows for future updates and enhancements as new data and techniques become available.</w:t>
      </w:r>
    </w:p>
    <w:p w14:paraId="41BDA316" w14:textId="77777777" w:rsidR="00152977" w:rsidRDefault="00152977" w:rsidP="4403E34C">
      <w:pPr>
        <w:spacing w:before="240" w:after="240"/>
        <w:jc w:val="both"/>
        <w:rPr>
          <w:sz w:val="24"/>
          <w:szCs w:val="24"/>
        </w:rPr>
      </w:pPr>
    </w:p>
    <w:p w14:paraId="65C8A2A9" w14:textId="20FBD515" w:rsidR="01873572" w:rsidRDefault="01873572" w:rsidP="00647114">
      <w:pPr>
        <w:pStyle w:val="Heading3"/>
        <w:spacing w:before="281" w:after="281"/>
        <w:ind w:left="-680" w:right="340"/>
        <w:jc w:val="both"/>
        <w:rPr>
          <w:bCs/>
          <w:sz w:val="24"/>
          <w:szCs w:val="24"/>
        </w:rPr>
      </w:pPr>
      <w:r w:rsidRPr="4403E34C">
        <w:rPr>
          <w:bCs/>
          <w:sz w:val="24"/>
          <w:szCs w:val="24"/>
        </w:rPr>
        <w:lastRenderedPageBreak/>
        <w:t>Data Acquisition</w:t>
      </w:r>
    </w:p>
    <w:p w14:paraId="5544EC94" w14:textId="37073542" w:rsidR="01873572" w:rsidRDefault="01873572" w:rsidP="00647114">
      <w:pPr>
        <w:spacing w:before="240" w:after="240"/>
        <w:ind w:left="-680" w:right="340"/>
        <w:jc w:val="both"/>
        <w:rPr>
          <w:sz w:val="24"/>
          <w:szCs w:val="24"/>
        </w:rPr>
      </w:pPr>
      <w:r w:rsidRPr="4403E34C">
        <w:rPr>
          <w:sz w:val="24"/>
          <w:szCs w:val="24"/>
        </w:rPr>
        <w:t>Data acquisition is a critical phase in developing the proposed framework. The quality and diversity of the dataset play a vital role in determining the model's performance. This study utilizes several publicly available datasets, each providing a wealth of annotated retinal images:</w:t>
      </w:r>
    </w:p>
    <w:p w14:paraId="784223FE" w14:textId="3C3F5108" w:rsidR="01873572" w:rsidRDefault="01873572" w:rsidP="00647114">
      <w:pPr>
        <w:spacing w:before="240" w:after="240"/>
        <w:ind w:left="-680" w:right="340"/>
        <w:jc w:val="both"/>
        <w:rPr>
          <w:sz w:val="24"/>
          <w:szCs w:val="24"/>
        </w:rPr>
      </w:pPr>
      <w:proofErr w:type="spellStart"/>
      <w:r w:rsidRPr="4403E34C">
        <w:rPr>
          <w:b/>
          <w:bCs/>
          <w:sz w:val="24"/>
          <w:szCs w:val="24"/>
        </w:rPr>
        <w:t>EyePACS</w:t>
      </w:r>
      <w:proofErr w:type="spellEnd"/>
      <w:r w:rsidRPr="4403E34C">
        <w:rPr>
          <w:sz w:val="24"/>
          <w:szCs w:val="24"/>
        </w:rPr>
        <w:t>: This dataset includes a variety of images labeled according to different stages of diabetic retinopathy, making it suitable for both training and validation purposes.</w:t>
      </w:r>
    </w:p>
    <w:p w14:paraId="60DEB53C" w14:textId="3843560E" w:rsidR="01873572" w:rsidRDefault="01873572" w:rsidP="00647114">
      <w:pPr>
        <w:spacing w:before="240" w:after="240"/>
        <w:ind w:left="-680" w:right="340"/>
        <w:jc w:val="both"/>
        <w:rPr>
          <w:sz w:val="24"/>
          <w:szCs w:val="24"/>
        </w:rPr>
      </w:pPr>
      <w:proofErr w:type="spellStart"/>
      <w:r w:rsidRPr="4403E34C">
        <w:rPr>
          <w:b/>
          <w:bCs/>
          <w:sz w:val="24"/>
          <w:szCs w:val="24"/>
        </w:rPr>
        <w:t>Messidor</w:t>
      </w:r>
      <w:proofErr w:type="spellEnd"/>
      <w:r w:rsidRPr="4403E34C">
        <w:rPr>
          <w:sz w:val="24"/>
          <w:szCs w:val="24"/>
        </w:rPr>
        <w:t xml:space="preserve">: Comprising images collected from multiple clinical centers, the </w:t>
      </w:r>
      <w:proofErr w:type="spellStart"/>
      <w:r w:rsidRPr="4403E34C">
        <w:rPr>
          <w:sz w:val="24"/>
          <w:szCs w:val="24"/>
        </w:rPr>
        <w:t>Messidor</w:t>
      </w:r>
      <w:proofErr w:type="spellEnd"/>
      <w:r w:rsidRPr="4403E34C">
        <w:rPr>
          <w:sz w:val="24"/>
          <w:szCs w:val="24"/>
        </w:rPr>
        <w:t xml:space="preserve"> dataset contains labeled data for DR detection, exposing the model to diverse imaging conditions.</w:t>
      </w:r>
    </w:p>
    <w:p w14:paraId="30FA8451" w14:textId="1E6A5B86" w:rsidR="01873572" w:rsidRDefault="01873572" w:rsidP="00647114">
      <w:pPr>
        <w:spacing w:before="240" w:after="240"/>
        <w:ind w:left="-680" w:right="340"/>
        <w:jc w:val="both"/>
        <w:rPr>
          <w:sz w:val="24"/>
          <w:szCs w:val="24"/>
        </w:rPr>
      </w:pPr>
      <w:proofErr w:type="spellStart"/>
      <w:r w:rsidRPr="4403E34C">
        <w:rPr>
          <w:b/>
          <w:bCs/>
          <w:sz w:val="24"/>
          <w:szCs w:val="24"/>
        </w:rPr>
        <w:t>IDRiD</w:t>
      </w:r>
      <w:proofErr w:type="spellEnd"/>
      <w:r w:rsidRPr="4403E34C">
        <w:rPr>
          <w:sz w:val="24"/>
          <w:szCs w:val="24"/>
        </w:rPr>
        <w:t>: The Indian Diabetic Retinopathy Image Dataset provides images with detailed annotations, including various DR stages and diabetic macular edema, thus enriching the training resources.</w:t>
      </w:r>
    </w:p>
    <w:p w14:paraId="630029F5" w14:textId="58A9F68B" w:rsidR="01873572" w:rsidRDefault="01873572" w:rsidP="00647114">
      <w:pPr>
        <w:spacing w:before="240" w:after="240"/>
        <w:ind w:left="-680" w:right="340"/>
        <w:jc w:val="both"/>
        <w:rPr>
          <w:sz w:val="24"/>
          <w:szCs w:val="24"/>
        </w:rPr>
      </w:pPr>
      <w:r w:rsidRPr="4403E34C">
        <w:rPr>
          <w:b/>
          <w:bCs/>
          <w:sz w:val="24"/>
          <w:szCs w:val="24"/>
        </w:rPr>
        <w:t>Messidor-2</w:t>
      </w:r>
      <w:r w:rsidRPr="4403E34C">
        <w:rPr>
          <w:sz w:val="24"/>
          <w:szCs w:val="24"/>
        </w:rPr>
        <w:t xml:space="preserve">: An extension of the original </w:t>
      </w:r>
      <w:proofErr w:type="spellStart"/>
      <w:r w:rsidRPr="4403E34C">
        <w:rPr>
          <w:sz w:val="24"/>
          <w:szCs w:val="24"/>
        </w:rPr>
        <w:t>Messidor</w:t>
      </w:r>
      <w:proofErr w:type="spellEnd"/>
      <w:r w:rsidRPr="4403E34C">
        <w:rPr>
          <w:sz w:val="24"/>
          <w:szCs w:val="24"/>
        </w:rPr>
        <w:t xml:space="preserve"> dataset, Messidor-2 offers improved image quality and additional annotations, further enhancing the training set's comprehensiveness.</w:t>
      </w:r>
    </w:p>
    <w:p w14:paraId="1CC379F0" w14:textId="7A329CE1" w:rsidR="01873572" w:rsidRDefault="01873572" w:rsidP="00647114">
      <w:pPr>
        <w:spacing w:before="240" w:after="240"/>
        <w:ind w:left="-680" w:right="340"/>
        <w:jc w:val="both"/>
        <w:rPr>
          <w:sz w:val="24"/>
          <w:szCs w:val="24"/>
        </w:rPr>
      </w:pPr>
      <w:r w:rsidRPr="4403E34C">
        <w:rPr>
          <w:sz w:val="24"/>
          <w:szCs w:val="24"/>
        </w:rPr>
        <w:t>Each dataset is carefully selected to ensure a wide range of image qualities, variations in lighting, and differences in patient demographics. This diversity is essential for training a robust model capable of generalizing across various populations and imaging conditions.</w:t>
      </w:r>
    </w:p>
    <w:p w14:paraId="66761905" w14:textId="4C5D9771" w:rsidR="01873572" w:rsidRDefault="01873572" w:rsidP="00647114">
      <w:pPr>
        <w:spacing w:before="240" w:after="240"/>
        <w:ind w:left="-680" w:right="340"/>
        <w:jc w:val="both"/>
        <w:rPr>
          <w:sz w:val="24"/>
          <w:szCs w:val="24"/>
        </w:rPr>
      </w:pPr>
      <w:r w:rsidRPr="4403E34C">
        <w:rPr>
          <w:sz w:val="24"/>
          <w:szCs w:val="24"/>
        </w:rPr>
        <w:t>To ensure proper usage of these datasets, preprocessing and standardization are performed while maintaining the integrity of the annotations. The datasets are then split into training, validation, and test sets, allowing for effective training while enabling evaluation on unseen data.</w:t>
      </w:r>
    </w:p>
    <w:p w14:paraId="1073D82F" w14:textId="77777777" w:rsidR="00152977" w:rsidRDefault="00152977" w:rsidP="00647114">
      <w:pPr>
        <w:spacing w:before="240" w:after="240"/>
        <w:ind w:left="-680" w:right="340"/>
        <w:jc w:val="both"/>
        <w:rPr>
          <w:sz w:val="24"/>
          <w:szCs w:val="24"/>
        </w:rPr>
      </w:pPr>
    </w:p>
    <w:p w14:paraId="54399CA0" w14:textId="7A4B9846" w:rsidR="01873572" w:rsidRDefault="01873572" w:rsidP="00647114">
      <w:pPr>
        <w:pStyle w:val="Heading3"/>
        <w:spacing w:before="281" w:after="281"/>
        <w:ind w:left="-680" w:right="340"/>
        <w:jc w:val="both"/>
        <w:rPr>
          <w:bCs/>
          <w:sz w:val="24"/>
          <w:szCs w:val="24"/>
        </w:rPr>
      </w:pPr>
      <w:r w:rsidRPr="4403E34C">
        <w:rPr>
          <w:bCs/>
          <w:sz w:val="24"/>
          <w:szCs w:val="24"/>
        </w:rPr>
        <w:t>Image Preprocessing</w:t>
      </w:r>
    </w:p>
    <w:p w14:paraId="1849B701" w14:textId="142BFE8F" w:rsidR="01873572" w:rsidRDefault="01873572" w:rsidP="00647114">
      <w:pPr>
        <w:spacing w:before="240" w:after="240"/>
        <w:ind w:left="-680" w:right="340"/>
        <w:jc w:val="both"/>
        <w:rPr>
          <w:sz w:val="24"/>
          <w:szCs w:val="24"/>
        </w:rPr>
      </w:pPr>
      <w:r w:rsidRPr="4403E34C">
        <w:rPr>
          <w:sz w:val="24"/>
          <w:szCs w:val="24"/>
        </w:rPr>
        <w:t>Image preprocessing is vital for enhancing the quality of input images and preparing them for subsequent analysis. The preprocessing pipeline includes several key steps:</w:t>
      </w:r>
    </w:p>
    <w:p w14:paraId="312E3570" w14:textId="379D5D6C" w:rsidR="4403E34C" w:rsidRPr="00152977" w:rsidRDefault="01873572" w:rsidP="00647114">
      <w:pPr>
        <w:spacing w:before="240" w:after="240"/>
        <w:ind w:left="-680" w:right="340"/>
        <w:jc w:val="both"/>
        <w:rPr>
          <w:sz w:val="24"/>
          <w:szCs w:val="24"/>
        </w:rPr>
      </w:pPr>
      <w:r w:rsidRPr="4403E34C">
        <w:rPr>
          <w:b/>
          <w:bCs/>
          <w:sz w:val="24"/>
          <w:szCs w:val="24"/>
        </w:rPr>
        <w:t>Image Resizing</w:t>
      </w:r>
      <w:r w:rsidRPr="4403E34C">
        <w:rPr>
          <w:sz w:val="24"/>
          <w:szCs w:val="24"/>
        </w:rPr>
        <w:t xml:space="preserve">: All retinal images are resized to a consistent dimension, typically </w:t>
      </w:r>
      <w:r w:rsidRPr="4403E34C">
        <w:rPr>
          <w:rFonts w:ascii="Cambria Math" w:eastAsia="Cambria Math" w:hAnsi="Cambria Math" w:cs="Cambria Math"/>
          <w:i/>
          <w:iCs/>
          <w:sz w:val="24"/>
          <w:szCs w:val="24"/>
          <w:lang w:val=""/>
        </w:rPr>
        <w:t>224×</w:t>
      </w:r>
      <w:proofErr w:type="gramStart"/>
      <w:r w:rsidRPr="4403E34C">
        <w:rPr>
          <w:rFonts w:ascii="Cambria Math" w:eastAsia="Cambria Math" w:hAnsi="Cambria Math" w:cs="Cambria Math"/>
          <w:i/>
          <w:iCs/>
          <w:sz w:val="24"/>
          <w:szCs w:val="24"/>
          <w:lang w:val=""/>
        </w:rPr>
        <w:t xml:space="preserve">224  </w:t>
      </w:r>
      <w:r w:rsidRPr="4403E34C">
        <w:rPr>
          <w:sz w:val="24"/>
          <w:szCs w:val="24"/>
        </w:rPr>
        <w:t>pixels</w:t>
      </w:r>
      <w:proofErr w:type="gramEnd"/>
      <w:r w:rsidRPr="4403E34C">
        <w:rPr>
          <w:sz w:val="24"/>
          <w:szCs w:val="24"/>
        </w:rPr>
        <w:t>. This uniformity aligns with the input requirements of the RESNET 152 model, making it easier for the model to learn relevant features.</w:t>
      </w:r>
    </w:p>
    <w:p w14:paraId="18E93E62" w14:textId="66694F44" w:rsidR="01873572" w:rsidRDefault="01873572" w:rsidP="00647114">
      <w:pPr>
        <w:spacing w:before="240" w:after="240"/>
        <w:ind w:left="-680" w:right="340"/>
        <w:jc w:val="both"/>
        <w:rPr>
          <w:sz w:val="24"/>
          <w:szCs w:val="24"/>
        </w:rPr>
      </w:pPr>
      <w:r w:rsidRPr="4403E34C">
        <w:rPr>
          <w:b/>
          <w:bCs/>
          <w:sz w:val="24"/>
          <w:szCs w:val="24"/>
        </w:rPr>
        <w:t>Normalization</w:t>
      </w:r>
      <w:r w:rsidRPr="4403E34C">
        <w:rPr>
          <w:sz w:val="24"/>
          <w:szCs w:val="24"/>
        </w:rPr>
        <w:t xml:space="preserve">: This step transforms pixel values to a range of [0, 1], which accelerates convergence during training and reduces the risk of numerical instability. Each pixel value </w:t>
      </w:r>
      <w:r w:rsidRPr="4403E34C">
        <w:rPr>
          <w:rFonts w:ascii="Cambria Math" w:eastAsia="Cambria Math" w:hAnsi="Cambria Math" w:cs="Cambria Math"/>
          <w:i/>
          <w:iCs/>
          <w:sz w:val="24"/>
          <w:szCs w:val="24"/>
          <w:lang w:val=""/>
        </w:rPr>
        <w:t>pp</w:t>
      </w:r>
      <w:r w:rsidRPr="4403E34C">
        <w:rPr>
          <w:sz w:val="24"/>
          <w:szCs w:val="24"/>
        </w:rPr>
        <w:t>p is normalized as follows:</w:t>
      </w:r>
    </w:p>
    <w:p w14:paraId="4DEC935E" w14:textId="111E8C4F" w:rsidR="36F858D7" w:rsidRDefault="36F858D7" w:rsidP="00647114">
      <w:pPr>
        <w:ind w:left="-680" w:right="340"/>
        <w:jc w:val="both"/>
        <w:rPr>
          <w:sz w:val="24"/>
          <w:szCs w:val="24"/>
        </w:rPr>
      </w:pPr>
      <w:r w:rsidRPr="4403E34C">
        <w:rPr>
          <w:sz w:val="24"/>
          <w:szCs w:val="24"/>
        </w:rPr>
        <w:t xml:space="preserve">                                                           </w:t>
      </w:r>
      <w:r>
        <w:rPr>
          <w:noProof/>
        </w:rPr>
        <w:drawing>
          <wp:inline distT="0" distB="0" distL="0" distR="0" wp14:anchorId="507880D9" wp14:editId="3108ADF3">
            <wp:extent cx="1859628" cy="427714"/>
            <wp:effectExtent l="0" t="0" r="0" b="0"/>
            <wp:docPr id="2108925790" name="Picture 2108925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859628" cy="427714"/>
                    </a:xfrm>
                    <a:prstGeom prst="rect">
                      <a:avLst/>
                    </a:prstGeom>
                  </pic:spPr>
                </pic:pic>
              </a:graphicData>
            </a:graphic>
          </wp:inline>
        </w:drawing>
      </w:r>
      <w:r w:rsidR="01873572" w:rsidRPr="4403E34C">
        <w:rPr>
          <w:sz w:val="24"/>
          <w:szCs w:val="24"/>
        </w:rPr>
        <w:t xml:space="preserve"> </w:t>
      </w:r>
    </w:p>
    <w:p w14:paraId="34D2C101" w14:textId="303B0E5B" w:rsidR="01873572" w:rsidRDefault="01873572" w:rsidP="00647114">
      <w:pPr>
        <w:spacing w:before="240" w:after="240"/>
        <w:ind w:left="-680" w:right="340"/>
        <w:jc w:val="both"/>
        <w:rPr>
          <w:sz w:val="24"/>
          <w:szCs w:val="24"/>
        </w:rPr>
      </w:pPr>
      <w:r w:rsidRPr="4403E34C">
        <w:rPr>
          <w:b/>
          <w:bCs/>
          <w:sz w:val="24"/>
          <w:szCs w:val="24"/>
        </w:rPr>
        <w:t>Contrast Enhancement</w:t>
      </w:r>
      <w:r w:rsidRPr="4403E34C">
        <w:rPr>
          <w:sz w:val="24"/>
          <w:szCs w:val="24"/>
        </w:rPr>
        <w:t>: Techniques such as histogram equalization are applied to improve the visibility of critical features within the images. Enhancing contrast allows the model to detect subtle changes associated with various stages of DR more effectively.</w:t>
      </w:r>
    </w:p>
    <w:p w14:paraId="3808BAB5" w14:textId="2BEDB8A4" w:rsidR="01873572" w:rsidRDefault="01873572" w:rsidP="00647114">
      <w:pPr>
        <w:spacing w:before="240" w:after="240"/>
        <w:ind w:left="-680" w:right="340"/>
        <w:jc w:val="both"/>
        <w:rPr>
          <w:sz w:val="24"/>
          <w:szCs w:val="24"/>
        </w:rPr>
      </w:pPr>
      <w:r w:rsidRPr="4403E34C">
        <w:rPr>
          <w:b/>
          <w:bCs/>
          <w:sz w:val="24"/>
          <w:szCs w:val="24"/>
        </w:rPr>
        <w:t>Field of View (FOV) Simulation</w:t>
      </w:r>
      <w:r w:rsidRPr="4403E34C">
        <w:rPr>
          <w:sz w:val="24"/>
          <w:szCs w:val="24"/>
        </w:rPr>
        <w:t>: To evaluate the model’s performance under different imaging conditions, variations in FOV are simulated by cropping images. This involves extracting sections from the images to create smaller FOVs, mimicking the limitations of smartphone-based imaging systems. Testing the model on these modified images enables an assessment of its robustness in practical scenarios.</w:t>
      </w:r>
    </w:p>
    <w:p w14:paraId="7C82AF5E" w14:textId="1EBFDB7D" w:rsidR="01873572" w:rsidRDefault="01873572" w:rsidP="00647114">
      <w:pPr>
        <w:spacing w:before="240" w:after="240"/>
        <w:ind w:left="-680" w:right="340"/>
        <w:jc w:val="both"/>
        <w:rPr>
          <w:sz w:val="24"/>
          <w:szCs w:val="24"/>
        </w:rPr>
      </w:pPr>
      <w:r w:rsidRPr="4403E34C">
        <w:rPr>
          <w:sz w:val="24"/>
          <w:szCs w:val="24"/>
        </w:rPr>
        <w:t>Through these preprocessing steps, the system significantly enhances the quality of the input images, ensuring that the RESNET 152 model can effectively learn the intricate features necessary for accurate diabetic retinopathy detection.</w:t>
      </w:r>
    </w:p>
    <w:p w14:paraId="7C3216B6" w14:textId="77777777" w:rsidR="00152977" w:rsidRDefault="00152977" w:rsidP="00647114">
      <w:pPr>
        <w:spacing w:before="240" w:after="240"/>
        <w:ind w:left="-680" w:right="340"/>
        <w:jc w:val="both"/>
        <w:rPr>
          <w:sz w:val="24"/>
          <w:szCs w:val="24"/>
        </w:rPr>
      </w:pPr>
    </w:p>
    <w:p w14:paraId="41C119C7" w14:textId="03DE2BEF" w:rsidR="737F7FF7" w:rsidRDefault="737F7FF7" w:rsidP="00647114">
      <w:pPr>
        <w:pStyle w:val="Heading3"/>
        <w:spacing w:before="281" w:after="281"/>
        <w:ind w:left="-680" w:right="340"/>
        <w:jc w:val="both"/>
        <w:rPr>
          <w:bCs/>
          <w:sz w:val="24"/>
          <w:szCs w:val="24"/>
        </w:rPr>
      </w:pPr>
      <w:r w:rsidRPr="4403E34C">
        <w:rPr>
          <w:bCs/>
          <w:sz w:val="24"/>
          <w:szCs w:val="24"/>
        </w:rPr>
        <w:t>Data Augmentation</w:t>
      </w:r>
    </w:p>
    <w:p w14:paraId="51973A05" w14:textId="1EC32563" w:rsidR="737F7FF7" w:rsidRDefault="737F7FF7" w:rsidP="00647114">
      <w:pPr>
        <w:spacing w:before="240" w:after="240"/>
        <w:ind w:left="-680" w:right="340"/>
        <w:jc w:val="both"/>
        <w:rPr>
          <w:sz w:val="24"/>
          <w:szCs w:val="24"/>
        </w:rPr>
      </w:pPr>
      <w:r w:rsidRPr="4403E34C">
        <w:rPr>
          <w:sz w:val="24"/>
          <w:szCs w:val="24"/>
        </w:rPr>
        <w:t>Data augmentation is an essential strategy to artificially expand the training dataset, thereby enhancing the model's robustness. By generating variations of the original retinal images, the model learns to recognize patterns across diverse conditions. The following augmentation techniques are employed:</w:t>
      </w:r>
    </w:p>
    <w:p w14:paraId="65FA107D" w14:textId="79E1AB52" w:rsidR="737F7FF7" w:rsidRDefault="737F7FF7" w:rsidP="00647114">
      <w:pPr>
        <w:spacing w:before="240" w:after="240"/>
        <w:ind w:left="-680" w:right="340"/>
        <w:jc w:val="both"/>
        <w:rPr>
          <w:sz w:val="24"/>
          <w:szCs w:val="24"/>
        </w:rPr>
      </w:pPr>
      <w:r w:rsidRPr="4403E34C">
        <w:rPr>
          <w:b/>
          <w:bCs/>
          <w:sz w:val="24"/>
          <w:szCs w:val="24"/>
        </w:rPr>
        <w:t>Rotation</w:t>
      </w:r>
      <w:r w:rsidRPr="4403E34C">
        <w:rPr>
          <w:sz w:val="24"/>
          <w:szCs w:val="24"/>
        </w:rPr>
        <w:t>: Images are randomly rotated by various angles (e.g., 0°, 90°, 180°, and 270°), making the model invariant to the orientation of the retinal images.</w:t>
      </w:r>
    </w:p>
    <w:p w14:paraId="5405CFBB" w14:textId="3793E694" w:rsidR="737F7FF7" w:rsidRDefault="737F7FF7" w:rsidP="00647114">
      <w:pPr>
        <w:spacing w:before="240" w:after="240"/>
        <w:ind w:left="-680" w:right="340"/>
        <w:jc w:val="both"/>
        <w:rPr>
          <w:sz w:val="24"/>
          <w:szCs w:val="24"/>
        </w:rPr>
      </w:pPr>
      <w:r w:rsidRPr="4403E34C">
        <w:rPr>
          <w:b/>
          <w:bCs/>
          <w:sz w:val="24"/>
          <w:szCs w:val="24"/>
        </w:rPr>
        <w:t>Flipping</w:t>
      </w:r>
      <w:r w:rsidRPr="4403E34C">
        <w:rPr>
          <w:sz w:val="24"/>
          <w:szCs w:val="24"/>
        </w:rPr>
        <w:t>: Both horizontal and vertical flips are applied. In retinal imaging, the orientation of specific features does not typically affect classification, so this technique increases variability without compromising relevance.</w:t>
      </w:r>
    </w:p>
    <w:p w14:paraId="3502A280" w14:textId="24791005" w:rsidR="737F7FF7" w:rsidRDefault="737F7FF7" w:rsidP="00647114">
      <w:pPr>
        <w:spacing w:before="240" w:after="240"/>
        <w:ind w:left="-680" w:right="340"/>
        <w:jc w:val="both"/>
        <w:rPr>
          <w:sz w:val="24"/>
          <w:szCs w:val="24"/>
        </w:rPr>
      </w:pPr>
      <w:r w:rsidRPr="4403E34C">
        <w:rPr>
          <w:b/>
          <w:bCs/>
          <w:sz w:val="24"/>
          <w:szCs w:val="24"/>
        </w:rPr>
        <w:t>Zooming</w:t>
      </w:r>
      <w:r w:rsidRPr="4403E34C">
        <w:rPr>
          <w:sz w:val="24"/>
          <w:szCs w:val="24"/>
        </w:rPr>
        <w:t>: Random zooming in and out of images simulates different distances from the retina during image capture, allowing the model to adapt to variations in image quality resulting from different smartphone systems.</w:t>
      </w:r>
    </w:p>
    <w:p w14:paraId="53B8FC97" w14:textId="4F65E00D" w:rsidR="737F7FF7" w:rsidRDefault="737F7FF7" w:rsidP="00647114">
      <w:pPr>
        <w:spacing w:before="240" w:after="240"/>
        <w:ind w:left="-680" w:right="340"/>
        <w:jc w:val="both"/>
        <w:rPr>
          <w:sz w:val="24"/>
          <w:szCs w:val="24"/>
        </w:rPr>
      </w:pPr>
      <w:r w:rsidRPr="4403E34C">
        <w:rPr>
          <w:b/>
          <w:bCs/>
          <w:sz w:val="24"/>
          <w:szCs w:val="24"/>
        </w:rPr>
        <w:t>Brightness Adjustment</w:t>
      </w:r>
      <w:r w:rsidRPr="4403E34C">
        <w:rPr>
          <w:sz w:val="24"/>
          <w:szCs w:val="24"/>
        </w:rPr>
        <w:t>: Random adjustments to image brightness account for differences in lighting conditions during image capture, ensuring the model is robust against variations in illumination.</w:t>
      </w:r>
    </w:p>
    <w:p w14:paraId="45F9B4AA" w14:textId="39CEB690" w:rsidR="737F7FF7" w:rsidRDefault="737F7FF7" w:rsidP="00647114">
      <w:pPr>
        <w:spacing w:before="240" w:after="240"/>
        <w:ind w:left="-680" w:right="340"/>
        <w:jc w:val="both"/>
        <w:rPr>
          <w:sz w:val="24"/>
          <w:szCs w:val="24"/>
        </w:rPr>
      </w:pPr>
      <w:r w:rsidRPr="4403E34C">
        <w:rPr>
          <w:b/>
          <w:bCs/>
          <w:sz w:val="24"/>
          <w:szCs w:val="24"/>
        </w:rPr>
        <w:t>Gaussian Noise Addition</w:t>
      </w:r>
      <w:r w:rsidRPr="4403E34C">
        <w:rPr>
          <w:sz w:val="24"/>
          <w:szCs w:val="24"/>
        </w:rPr>
        <w:t>: Adding Gaussian noise helps the model learn to cope with minor imperfections and artifacts, which may arise during real-world image acquisition.</w:t>
      </w:r>
    </w:p>
    <w:p w14:paraId="611211E0" w14:textId="4085423D" w:rsidR="737F7FF7" w:rsidRDefault="737F7FF7" w:rsidP="00647114">
      <w:pPr>
        <w:spacing w:before="240" w:after="240"/>
        <w:ind w:left="-680" w:right="340"/>
        <w:rPr>
          <w:sz w:val="24"/>
          <w:szCs w:val="24"/>
        </w:rPr>
      </w:pPr>
      <w:r w:rsidRPr="4403E34C">
        <w:rPr>
          <w:sz w:val="24"/>
          <w:szCs w:val="24"/>
        </w:rPr>
        <w:t>These augmentation techniques not only increase the volume of training data but also foster the model's ability to generalize across diverse scenarios, ultimately enhancing the accuracy of diabetic retinopathy detection in real-world applications.</w:t>
      </w:r>
    </w:p>
    <w:p w14:paraId="71B6814D" w14:textId="2115E099" w:rsidR="4403E34C" w:rsidRDefault="4403E34C" w:rsidP="00647114">
      <w:pPr>
        <w:spacing w:before="240" w:after="240"/>
        <w:ind w:left="-680" w:right="340"/>
        <w:rPr>
          <w:b/>
          <w:bCs/>
          <w:sz w:val="24"/>
          <w:szCs w:val="24"/>
        </w:rPr>
      </w:pPr>
    </w:p>
    <w:p w14:paraId="06CC5610" w14:textId="3FDCD32D" w:rsidR="737F7FF7" w:rsidRDefault="737F7FF7" w:rsidP="00647114">
      <w:pPr>
        <w:spacing w:before="240" w:after="240"/>
        <w:ind w:left="-680" w:right="340"/>
        <w:rPr>
          <w:b/>
          <w:bCs/>
          <w:sz w:val="24"/>
          <w:szCs w:val="24"/>
        </w:rPr>
      </w:pPr>
      <w:r w:rsidRPr="4403E34C">
        <w:rPr>
          <w:b/>
          <w:bCs/>
          <w:sz w:val="24"/>
          <w:szCs w:val="24"/>
        </w:rPr>
        <w:t>RESNET 152 Architecture</w:t>
      </w:r>
    </w:p>
    <w:p w14:paraId="75259478" w14:textId="2016C9C5" w:rsidR="737F7FF7" w:rsidRDefault="737F7FF7" w:rsidP="00647114">
      <w:pPr>
        <w:spacing w:before="240" w:after="240"/>
        <w:ind w:left="-680" w:right="340"/>
        <w:rPr>
          <w:sz w:val="24"/>
          <w:szCs w:val="24"/>
        </w:rPr>
      </w:pPr>
      <w:r w:rsidRPr="4403E34C">
        <w:rPr>
          <w:sz w:val="24"/>
          <w:szCs w:val="24"/>
        </w:rPr>
        <w:t>The RESNET 152 architecture is specifically designed to address the challenges of training very deep networks. It employs skip connections that facilitate gradient flow, thereby mitigating the vanishing gradient problem. The architecture consists of the following components:</w:t>
      </w:r>
    </w:p>
    <w:p w14:paraId="3E8D8E32" w14:textId="2547434A" w:rsidR="00D24FA0" w:rsidRDefault="00D24FA0" w:rsidP="00647114">
      <w:pPr>
        <w:spacing w:before="240" w:after="240"/>
        <w:ind w:left="-680" w:right="340"/>
        <w:rPr>
          <w:sz w:val="24"/>
          <w:szCs w:val="24"/>
        </w:rPr>
      </w:pPr>
      <w:r>
        <w:rPr>
          <w:noProof/>
        </w:rPr>
        <w:drawing>
          <wp:anchor distT="0" distB="0" distL="114300" distR="114300" simplePos="0" relativeHeight="251663360" behindDoc="0" locked="0" layoutInCell="1" allowOverlap="1" wp14:anchorId="1A6A192F" wp14:editId="19E9BD80">
            <wp:simplePos x="0" y="0"/>
            <wp:positionH relativeFrom="column">
              <wp:posOffset>1430655</wp:posOffset>
            </wp:positionH>
            <wp:positionV relativeFrom="paragraph">
              <wp:posOffset>10160</wp:posOffset>
            </wp:positionV>
            <wp:extent cx="968574" cy="3980207"/>
            <wp:effectExtent l="0" t="0" r="3175" b="1270"/>
            <wp:wrapNone/>
            <wp:docPr id="1454621772" name="Picture 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21772" name="Picture 2" descr="A diagram of a number of object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68574" cy="39802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B6E0A" w14:textId="6EF8C585" w:rsidR="00D24FA0" w:rsidRDefault="00D24FA0" w:rsidP="00647114">
      <w:pPr>
        <w:spacing w:before="240" w:after="240"/>
        <w:ind w:left="-680" w:right="340"/>
        <w:rPr>
          <w:sz w:val="24"/>
          <w:szCs w:val="24"/>
        </w:rPr>
      </w:pPr>
    </w:p>
    <w:p w14:paraId="1CD9A99F" w14:textId="77777777" w:rsidR="00D24FA0" w:rsidRDefault="00D24FA0" w:rsidP="00647114">
      <w:pPr>
        <w:spacing w:before="240" w:after="240"/>
        <w:ind w:left="-680" w:right="340"/>
        <w:rPr>
          <w:sz w:val="24"/>
          <w:szCs w:val="24"/>
        </w:rPr>
      </w:pPr>
    </w:p>
    <w:p w14:paraId="56B307EE" w14:textId="77777777" w:rsidR="00D24FA0" w:rsidRDefault="00D24FA0" w:rsidP="00647114">
      <w:pPr>
        <w:spacing w:before="240" w:after="240"/>
        <w:ind w:left="-680" w:right="340"/>
        <w:rPr>
          <w:sz w:val="24"/>
          <w:szCs w:val="24"/>
        </w:rPr>
      </w:pPr>
    </w:p>
    <w:p w14:paraId="281A027D" w14:textId="77777777" w:rsidR="00D24FA0" w:rsidRDefault="00D24FA0" w:rsidP="00647114">
      <w:pPr>
        <w:spacing w:before="240" w:after="240"/>
        <w:ind w:left="-680" w:right="340"/>
        <w:rPr>
          <w:sz w:val="24"/>
          <w:szCs w:val="24"/>
        </w:rPr>
      </w:pPr>
    </w:p>
    <w:p w14:paraId="52F2232A" w14:textId="77777777" w:rsidR="00D24FA0" w:rsidRDefault="00D24FA0" w:rsidP="00647114">
      <w:pPr>
        <w:spacing w:before="240" w:after="240"/>
        <w:ind w:left="-680" w:right="340"/>
        <w:rPr>
          <w:sz w:val="24"/>
          <w:szCs w:val="24"/>
        </w:rPr>
      </w:pPr>
    </w:p>
    <w:p w14:paraId="497D3C7F" w14:textId="10D77B38" w:rsidR="00D24FA0" w:rsidRDefault="00D24FA0" w:rsidP="00D24FA0">
      <w:pPr>
        <w:spacing w:before="240" w:after="240"/>
        <w:ind w:left="2920" w:right="340" w:firstLine="1400"/>
        <w:rPr>
          <w:sz w:val="24"/>
          <w:szCs w:val="24"/>
        </w:rPr>
      </w:pPr>
      <w:r>
        <w:rPr>
          <w:sz w:val="24"/>
          <w:szCs w:val="24"/>
        </w:rPr>
        <w:t>Fig 4.5.2</w:t>
      </w:r>
    </w:p>
    <w:p w14:paraId="1C7FB07F" w14:textId="77777777" w:rsidR="00D24FA0" w:rsidRDefault="00D24FA0" w:rsidP="00647114">
      <w:pPr>
        <w:spacing w:before="240" w:after="240"/>
        <w:ind w:left="-680" w:right="340"/>
        <w:rPr>
          <w:sz w:val="24"/>
          <w:szCs w:val="24"/>
        </w:rPr>
      </w:pPr>
    </w:p>
    <w:p w14:paraId="233399F7" w14:textId="77777777" w:rsidR="00D24FA0" w:rsidRDefault="00D24FA0" w:rsidP="00647114">
      <w:pPr>
        <w:spacing w:before="240" w:after="240"/>
        <w:ind w:left="-680" w:right="340"/>
        <w:rPr>
          <w:sz w:val="24"/>
          <w:szCs w:val="24"/>
        </w:rPr>
      </w:pPr>
    </w:p>
    <w:p w14:paraId="41644C4E" w14:textId="77777777" w:rsidR="00D24FA0" w:rsidRDefault="00D24FA0" w:rsidP="00647114">
      <w:pPr>
        <w:spacing w:before="240" w:after="240"/>
        <w:ind w:left="-680" w:right="340"/>
        <w:rPr>
          <w:sz w:val="24"/>
          <w:szCs w:val="24"/>
        </w:rPr>
      </w:pPr>
    </w:p>
    <w:p w14:paraId="2C923DD6" w14:textId="77777777" w:rsidR="00D24FA0" w:rsidRDefault="00D24FA0" w:rsidP="00647114">
      <w:pPr>
        <w:spacing w:before="240" w:after="240"/>
        <w:ind w:left="-680" w:right="340"/>
        <w:rPr>
          <w:sz w:val="24"/>
          <w:szCs w:val="24"/>
        </w:rPr>
      </w:pPr>
    </w:p>
    <w:p w14:paraId="4D269C3E" w14:textId="77777777" w:rsidR="00D24FA0" w:rsidRDefault="00D24FA0" w:rsidP="00647114">
      <w:pPr>
        <w:spacing w:before="240" w:after="240"/>
        <w:ind w:left="-680" w:right="340"/>
        <w:rPr>
          <w:sz w:val="24"/>
          <w:szCs w:val="24"/>
        </w:rPr>
      </w:pPr>
    </w:p>
    <w:p w14:paraId="1AD3109A" w14:textId="77777777" w:rsidR="00D24FA0" w:rsidRDefault="00D24FA0" w:rsidP="00647114">
      <w:pPr>
        <w:spacing w:before="240" w:after="240"/>
        <w:ind w:left="-680" w:right="340"/>
        <w:rPr>
          <w:sz w:val="24"/>
          <w:szCs w:val="24"/>
        </w:rPr>
      </w:pPr>
    </w:p>
    <w:p w14:paraId="4523AB15" w14:textId="53481590" w:rsidR="737F7FF7" w:rsidRDefault="737F7FF7" w:rsidP="00647114">
      <w:pPr>
        <w:spacing w:before="240" w:after="240"/>
        <w:ind w:left="-680" w:right="340"/>
        <w:rPr>
          <w:sz w:val="24"/>
          <w:szCs w:val="24"/>
        </w:rPr>
      </w:pPr>
      <w:r w:rsidRPr="4403E34C">
        <w:rPr>
          <w:b/>
          <w:bCs/>
          <w:sz w:val="24"/>
          <w:szCs w:val="24"/>
        </w:rPr>
        <w:t>Input Layer</w:t>
      </w:r>
      <w:r w:rsidRPr="4403E34C">
        <w:rPr>
          <w:sz w:val="24"/>
          <w:szCs w:val="24"/>
        </w:rPr>
        <w:t xml:space="preserve">: Accepts </w:t>
      </w:r>
      <w:proofErr w:type="gramStart"/>
      <w:r w:rsidRPr="4403E34C">
        <w:rPr>
          <w:sz w:val="24"/>
          <w:szCs w:val="24"/>
        </w:rPr>
        <w:t>retinal</w:t>
      </w:r>
      <w:proofErr w:type="gramEnd"/>
      <w:r w:rsidRPr="4403E34C">
        <w:rPr>
          <w:sz w:val="24"/>
          <w:szCs w:val="24"/>
        </w:rPr>
        <w:t xml:space="preserve"> images resized to </w:t>
      </w:r>
      <w:r w:rsidRPr="4403E34C">
        <w:rPr>
          <w:rFonts w:ascii="Cambria Math" w:eastAsia="Cambria Math" w:hAnsi="Cambria Math" w:cs="Cambria Math"/>
          <w:i/>
          <w:iCs/>
          <w:sz w:val="24"/>
          <w:szCs w:val="24"/>
          <w:lang w:val=""/>
        </w:rPr>
        <w:t>224×</w:t>
      </w:r>
      <w:proofErr w:type="gramStart"/>
      <w:r w:rsidRPr="4403E34C">
        <w:rPr>
          <w:rFonts w:ascii="Cambria Math" w:eastAsia="Cambria Math" w:hAnsi="Cambria Math" w:cs="Cambria Math"/>
          <w:i/>
          <w:iCs/>
          <w:sz w:val="24"/>
          <w:szCs w:val="24"/>
          <w:lang w:val=""/>
        </w:rPr>
        <w:t>224</w:t>
      </w:r>
      <w:r w:rsidR="732438AC" w:rsidRPr="4403E34C">
        <w:rPr>
          <w:rFonts w:ascii="Cambria Math" w:eastAsia="Cambria Math" w:hAnsi="Cambria Math" w:cs="Cambria Math"/>
          <w:i/>
          <w:iCs/>
          <w:sz w:val="24"/>
          <w:szCs w:val="24"/>
          <w:lang w:val=""/>
        </w:rPr>
        <w:t xml:space="preserve"> </w:t>
      </w:r>
      <w:r w:rsidRPr="4403E34C">
        <w:rPr>
          <w:rFonts w:ascii="Cambria Math" w:eastAsia="Cambria Math" w:hAnsi="Cambria Math" w:cs="Cambria Math"/>
          <w:i/>
          <w:iCs/>
          <w:sz w:val="24"/>
          <w:szCs w:val="24"/>
          <w:lang w:val=""/>
        </w:rPr>
        <w:t xml:space="preserve"> </w:t>
      </w:r>
      <w:r w:rsidRPr="4403E34C">
        <w:rPr>
          <w:sz w:val="24"/>
          <w:szCs w:val="24"/>
        </w:rPr>
        <w:t>pixels</w:t>
      </w:r>
      <w:proofErr w:type="gramEnd"/>
      <w:r w:rsidRPr="4403E34C">
        <w:rPr>
          <w:sz w:val="24"/>
          <w:szCs w:val="24"/>
        </w:rPr>
        <w:t>.</w:t>
      </w:r>
    </w:p>
    <w:p w14:paraId="1420AB45" w14:textId="358ABB8F" w:rsidR="737F7FF7" w:rsidRDefault="737F7FF7" w:rsidP="00647114">
      <w:pPr>
        <w:spacing w:after="240"/>
        <w:ind w:left="-680" w:right="340"/>
        <w:rPr>
          <w:sz w:val="24"/>
          <w:szCs w:val="24"/>
        </w:rPr>
      </w:pPr>
      <w:r w:rsidRPr="4403E34C">
        <w:rPr>
          <w:b/>
          <w:bCs/>
          <w:sz w:val="24"/>
          <w:szCs w:val="24"/>
        </w:rPr>
        <w:t>Convolutional Layers</w:t>
      </w:r>
      <w:r w:rsidRPr="4403E34C">
        <w:rPr>
          <w:sz w:val="24"/>
          <w:szCs w:val="24"/>
        </w:rPr>
        <w:t>: A series of convolutional layers where feature extraction occurs. Each layer applies a set of filters to the input images, enabling the model to learn spatial hierarchies of features.</w:t>
      </w:r>
    </w:p>
    <w:p w14:paraId="5DA3D2ED" w14:textId="2358BB4E" w:rsidR="737F7FF7" w:rsidRDefault="737F7FF7" w:rsidP="00647114">
      <w:pPr>
        <w:spacing w:after="240"/>
        <w:ind w:left="-680" w:right="340"/>
        <w:rPr>
          <w:sz w:val="24"/>
          <w:szCs w:val="24"/>
        </w:rPr>
      </w:pPr>
      <w:r w:rsidRPr="4403E34C">
        <w:rPr>
          <w:b/>
          <w:bCs/>
          <w:sz w:val="24"/>
          <w:szCs w:val="24"/>
        </w:rPr>
        <w:t>Residual Blocks</w:t>
      </w:r>
      <w:r w:rsidRPr="4403E34C">
        <w:rPr>
          <w:sz w:val="24"/>
          <w:szCs w:val="24"/>
        </w:rPr>
        <w:t>: The core innovation of RESNET lies in its residual blocks, composed of multiple convolutional layers with skip connections. The output of each block can be represented as:</w:t>
      </w:r>
    </w:p>
    <w:p w14:paraId="2DCF2AC1" w14:textId="40A529AB" w:rsidR="737F7FF7" w:rsidRDefault="737F7FF7" w:rsidP="00647114">
      <w:pPr>
        <w:ind w:left="-680" w:right="340"/>
        <w:rPr>
          <w:sz w:val="24"/>
          <w:szCs w:val="24"/>
        </w:rPr>
      </w:pPr>
      <w:r w:rsidRPr="4403E34C">
        <w:rPr>
          <w:rFonts w:ascii="Cambria Math" w:eastAsia="Cambria Math" w:hAnsi="Cambria Math" w:cs="Cambria Math"/>
          <w:i/>
          <w:iCs/>
          <w:sz w:val="24"/>
          <w:szCs w:val="24"/>
          <w:lang w:val=""/>
        </w:rPr>
        <w:t>H(x)=F(x)+xH(x) = F(x) + x</w:t>
      </w:r>
      <w:r w:rsidRPr="4403E34C">
        <w:rPr>
          <w:sz w:val="24"/>
          <w:szCs w:val="24"/>
        </w:rPr>
        <w:t>H(x)=F(x)+x</w:t>
      </w:r>
    </w:p>
    <w:p w14:paraId="2797C0EF" w14:textId="52B4B3F7" w:rsidR="737F7FF7" w:rsidRDefault="737F7FF7" w:rsidP="00647114">
      <w:pPr>
        <w:spacing w:before="240" w:after="240"/>
        <w:ind w:left="-680" w:right="340"/>
        <w:rPr>
          <w:sz w:val="24"/>
          <w:szCs w:val="24"/>
        </w:rPr>
      </w:pPr>
      <w:r w:rsidRPr="4403E34C">
        <w:rPr>
          <w:sz w:val="24"/>
          <w:szCs w:val="24"/>
        </w:rPr>
        <w:t xml:space="preserve">Here, </w:t>
      </w:r>
      <w:r w:rsidRPr="4403E34C">
        <w:rPr>
          <w:rFonts w:ascii="Cambria Math" w:eastAsia="Cambria Math" w:hAnsi="Cambria Math" w:cs="Cambria Math"/>
          <w:i/>
          <w:iCs/>
          <w:sz w:val="24"/>
          <w:szCs w:val="24"/>
          <w:lang w:val=""/>
        </w:rPr>
        <w:t>H(x)H(x)</w:t>
      </w:r>
      <w:r w:rsidRPr="4403E34C">
        <w:rPr>
          <w:sz w:val="24"/>
          <w:szCs w:val="24"/>
        </w:rPr>
        <w:t xml:space="preserve">H(x) is the output, </w:t>
      </w:r>
      <w:r w:rsidRPr="4403E34C">
        <w:rPr>
          <w:rFonts w:ascii="Cambria Math" w:eastAsia="Cambria Math" w:hAnsi="Cambria Math" w:cs="Cambria Math"/>
          <w:i/>
          <w:iCs/>
          <w:sz w:val="24"/>
          <w:szCs w:val="24"/>
          <w:lang w:val=""/>
        </w:rPr>
        <w:t>F(x)F(x)</w:t>
      </w:r>
      <w:r w:rsidRPr="4403E34C">
        <w:rPr>
          <w:sz w:val="24"/>
          <w:szCs w:val="24"/>
        </w:rPr>
        <w:t xml:space="preserve">F(x) represents the learned residual function, and </w:t>
      </w:r>
      <w:r w:rsidRPr="4403E34C">
        <w:rPr>
          <w:rFonts w:ascii="Cambria Math" w:eastAsia="Cambria Math" w:hAnsi="Cambria Math" w:cs="Cambria Math"/>
          <w:i/>
          <w:iCs/>
          <w:sz w:val="24"/>
          <w:szCs w:val="24"/>
          <w:lang w:val=""/>
        </w:rPr>
        <w:t>xx</w:t>
      </w:r>
      <w:r w:rsidRPr="4403E34C">
        <w:rPr>
          <w:sz w:val="24"/>
          <w:szCs w:val="24"/>
        </w:rPr>
        <w:t>x is the input. This formulation enables the network to focus on learning residual mappings instead of the original mappings.</w:t>
      </w:r>
    </w:p>
    <w:p w14:paraId="1D73B9C3" w14:textId="249A7B3E" w:rsidR="737F7FF7" w:rsidRDefault="737F7FF7" w:rsidP="00647114">
      <w:pPr>
        <w:spacing w:before="240" w:after="240"/>
        <w:ind w:left="-680" w:right="340"/>
        <w:rPr>
          <w:sz w:val="24"/>
          <w:szCs w:val="24"/>
        </w:rPr>
      </w:pPr>
      <w:r w:rsidRPr="4403E34C">
        <w:rPr>
          <w:b/>
          <w:bCs/>
          <w:sz w:val="24"/>
          <w:szCs w:val="24"/>
        </w:rPr>
        <w:t>Activation Function</w:t>
      </w:r>
      <w:r w:rsidRPr="4403E34C">
        <w:rPr>
          <w:sz w:val="24"/>
          <w:szCs w:val="24"/>
        </w:rPr>
        <w:t>: The Rectified Linear Unit (</w:t>
      </w:r>
      <w:proofErr w:type="spellStart"/>
      <w:r w:rsidRPr="4403E34C">
        <w:rPr>
          <w:sz w:val="24"/>
          <w:szCs w:val="24"/>
        </w:rPr>
        <w:t>ReLU</w:t>
      </w:r>
      <w:proofErr w:type="spellEnd"/>
      <w:r w:rsidRPr="4403E34C">
        <w:rPr>
          <w:sz w:val="24"/>
          <w:szCs w:val="24"/>
        </w:rPr>
        <w:t>) is used as the activation function in the convolutional layers, introducing non-linearity while being computationally efficient.</w:t>
      </w:r>
    </w:p>
    <w:p w14:paraId="53E81205" w14:textId="0E852052" w:rsidR="737F7FF7" w:rsidRDefault="737F7FF7" w:rsidP="00647114">
      <w:pPr>
        <w:spacing w:before="240" w:after="240"/>
        <w:ind w:left="-680" w:right="340"/>
        <w:rPr>
          <w:sz w:val="24"/>
          <w:szCs w:val="24"/>
        </w:rPr>
      </w:pPr>
      <w:r w:rsidRPr="4403E34C">
        <w:rPr>
          <w:b/>
          <w:bCs/>
          <w:sz w:val="24"/>
          <w:szCs w:val="24"/>
        </w:rPr>
        <w:t>Fully Connected Layers</w:t>
      </w:r>
      <w:r w:rsidRPr="4403E34C">
        <w:rPr>
          <w:sz w:val="24"/>
          <w:szCs w:val="24"/>
        </w:rPr>
        <w:t>: After passing through the residual blocks, the feature maps are flattened and fed into fully connected layers that generate final predictions for different stages of diabetic retinopathy.</w:t>
      </w:r>
    </w:p>
    <w:p w14:paraId="023ED7D1" w14:textId="52358D77" w:rsidR="737F7FF7" w:rsidRDefault="737F7FF7" w:rsidP="00647114">
      <w:pPr>
        <w:spacing w:before="240" w:after="240"/>
        <w:ind w:left="-680" w:right="340"/>
        <w:rPr>
          <w:sz w:val="24"/>
          <w:szCs w:val="24"/>
        </w:rPr>
      </w:pPr>
      <w:r w:rsidRPr="4403E34C">
        <w:rPr>
          <w:b/>
          <w:bCs/>
          <w:sz w:val="24"/>
          <w:szCs w:val="24"/>
        </w:rPr>
        <w:t>Output Layer</w:t>
      </w:r>
      <w:r w:rsidRPr="4403E34C">
        <w:rPr>
          <w:sz w:val="24"/>
          <w:szCs w:val="24"/>
        </w:rPr>
        <w:t xml:space="preserve">: The output layer utilizes a </w:t>
      </w:r>
      <w:proofErr w:type="spellStart"/>
      <w:r w:rsidRPr="4403E34C">
        <w:rPr>
          <w:sz w:val="24"/>
          <w:szCs w:val="24"/>
        </w:rPr>
        <w:t>softmax</w:t>
      </w:r>
      <w:proofErr w:type="spellEnd"/>
      <w:r w:rsidRPr="4403E34C">
        <w:rPr>
          <w:sz w:val="24"/>
          <w:szCs w:val="24"/>
        </w:rPr>
        <w:t xml:space="preserve"> activation function to produce probabilities for each class, indicating the likelihood of each DR stage.</w:t>
      </w:r>
    </w:p>
    <w:p w14:paraId="29AA73B8" w14:textId="4B4860ED" w:rsidR="737F7FF7" w:rsidRDefault="737F7FF7" w:rsidP="00647114">
      <w:pPr>
        <w:spacing w:before="240" w:after="240"/>
        <w:ind w:left="-680" w:right="340"/>
        <w:rPr>
          <w:sz w:val="24"/>
          <w:szCs w:val="24"/>
        </w:rPr>
      </w:pPr>
      <w:r w:rsidRPr="4403E34C">
        <w:rPr>
          <w:sz w:val="24"/>
          <w:szCs w:val="24"/>
        </w:rPr>
        <w:t>The depth of the RESNET 152 model (152 layers) enables it to capture complex patterns and features in retinal images, making it particularly effective for the nuanced task of diabetic retinopathy detection.</w:t>
      </w:r>
    </w:p>
    <w:p w14:paraId="5CAF7884" w14:textId="2A4F0E58" w:rsidR="00152977" w:rsidRDefault="00152977" w:rsidP="00647114">
      <w:pPr>
        <w:spacing w:before="240" w:after="240"/>
        <w:ind w:left="-680" w:right="340"/>
        <w:rPr>
          <w:sz w:val="24"/>
          <w:szCs w:val="24"/>
        </w:rPr>
      </w:pPr>
    </w:p>
    <w:p w14:paraId="629D5308" w14:textId="2C253EAA" w:rsidR="00353F08" w:rsidRPr="00353F08" w:rsidRDefault="00353F08" w:rsidP="00647114">
      <w:pPr>
        <w:spacing w:before="240" w:after="240"/>
        <w:ind w:left="-680" w:right="340"/>
        <w:rPr>
          <w:b/>
          <w:bCs/>
          <w:sz w:val="24"/>
          <w:szCs w:val="24"/>
          <w:lang w:val="en-IN"/>
        </w:rPr>
      </w:pPr>
      <w:proofErr w:type="spellStart"/>
      <w:r w:rsidRPr="00353F08">
        <w:rPr>
          <w:b/>
          <w:bCs/>
          <w:sz w:val="24"/>
          <w:szCs w:val="24"/>
          <w:lang w:val="en-IN"/>
        </w:rPr>
        <w:t>DenseNet</w:t>
      </w:r>
      <w:proofErr w:type="spellEnd"/>
      <w:r w:rsidRPr="00353F08">
        <w:rPr>
          <w:b/>
          <w:bCs/>
          <w:sz w:val="24"/>
          <w:szCs w:val="24"/>
          <w:lang w:val="en-IN"/>
        </w:rPr>
        <w:t xml:space="preserve"> 121 Architecture</w:t>
      </w:r>
      <w:r>
        <w:rPr>
          <w:b/>
          <w:bCs/>
          <w:sz w:val="24"/>
          <w:szCs w:val="24"/>
          <w:lang w:val="en-IN"/>
        </w:rPr>
        <w:t>:</w:t>
      </w:r>
    </w:p>
    <w:p w14:paraId="488739BD" w14:textId="18E050E3" w:rsidR="00353F08" w:rsidRDefault="00353F08" w:rsidP="00647114">
      <w:pPr>
        <w:spacing w:before="240" w:after="240"/>
        <w:ind w:left="-680" w:right="340"/>
        <w:rPr>
          <w:sz w:val="24"/>
          <w:szCs w:val="24"/>
          <w:lang w:val="en-IN"/>
        </w:rPr>
      </w:pPr>
      <w:r w:rsidRPr="00353F08">
        <w:rPr>
          <w:sz w:val="24"/>
          <w:szCs w:val="24"/>
          <w:lang w:val="en-IN"/>
        </w:rPr>
        <w:t xml:space="preserve">The </w:t>
      </w:r>
      <w:proofErr w:type="spellStart"/>
      <w:r w:rsidRPr="00353F08">
        <w:rPr>
          <w:sz w:val="24"/>
          <w:szCs w:val="24"/>
          <w:lang w:val="en-IN"/>
        </w:rPr>
        <w:t>DenseNet</w:t>
      </w:r>
      <w:proofErr w:type="spellEnd"/>
      <w:r w:rsidRPr="00353F08">
        <w:rPr>
          <w:sz w:val="24"/>
          <w:szCs w:val="24"/>
          <w:lang w:val="en-IN"/>
        </w:rPr>
        <w:t xml:space="preserve"> 121 architecture is designed to maximize feature reuse and efficiency by employing dense connections, where each layer receives input from all previous layers. This unique approach mitigates the vanishing gradient problem and reduces the number of parameters compared to traditional architectures. The architecture consists of the following components:</w:t>
      </w:r>
    </w:p>
    <w:p w14:paraId="3DC8A81F" w14:textId="512625B0" w:rsidR="0095393B" w:rsidRDefault="00D24FA0" w:rsidP="00E507BB">
      <w:pPr>
        <w:spacing w:before="240" w:after="240"/>
        <w:ind w:left="2200" w:right="340" w:firstLine="1400"/>
        <w:rPr>
          <w:sz w:val="24"/>
          <w:szCs w:val="24"/>
          <w:lang w:val="en-IN"/>
        </w:rPr>
      </w:pPr>
      <w:r>
        <w:rPr>
          <w:noProof/>
        </w:rPr>
        <w:drawing>
          <wp:anchor distT="0" distB="0" distL="114300" distR="114300" simplePos="0" relativeHeight="251664384" behindDoc="0" locked="0" layoutInCell="1" allowOverlap="1" wp14:anchorId="14086407" wp14:editId="1ED0E93A">
            <wp:simplePos x="0" y="0"/>
            <wp:positionH relativeFrom="column">
              <wp:posOffset>-533400</wp:posOffset>
            </wp:positionH>
            <wp:positionV relativeFrom="paragraph">
              <wp:posOffset>218017</wp:posOffset>
            </wp:positionV>
            <wp:extent cx="6470650" cy="2807970"/>
            <wp:effectExtent l="0" t="0" r="6350" b="0"/>
            <wp:wrapTopAndBottom/>
            <wp:docPr id="1491551334" name="Picture 16" descr="A diagram of a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51334" name="Picture 16" descr="A diagram of a block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0650" cy="2807970"/>
                    </a:xfrm>
                    <a:prstGeom prst="rect">
                      <a:avLst/>
                    </a:prstGeom>
                    <a:noFill/>
                    <a:ln>
                      <a:noFill/>
                    </a:ln>
                  </pic:spPr>
                </pic:pic>
              </a:graphicData>
            </a:graphic>
          </wp:anchor>
        </w:drawing>
      </w:r>
      <w:r>
        <w:rPr>
          <w:sz w:val="24"/>
          <w:szCs w:val="24"/>
          <w:lang w:val="en-IN"/>
        </w:rPr>
        <w:t xml:space="preserve">Fig 4.5.3 </w:t>
      </w:r>
      <w:proofErr w:type="spellStart"/>
      <w:r>
        <w:rPr>
          <w:sz w:val="24"/>
          <w:szCs w:val="24"/>
          <w:lang w:val="en-IN"/>
        </w:rPr>
        <w:t>DenseNet</w:t>
      </w:r>
      <w:proofErr w:type="spellEnd"/>
      <w:r>
        <w:rPr>
          <w:sz w:val="24"/>
          <w:szCs w:val="24"/>
          <w:lang w:val="en-IN"/>
        </w:rPr>
        <w:t xml:space="preserve"> 121</w:t>
      </w:r>
    </w:p>
    <w:p w14:paraId="2B637AA9" w14:textId="77777777" w:rsidR="0095393B" w:rsidRDefault="0095393B" w:rsidP="0095393B">
      <w:pPr>
        <w:spacing w:before="240" w:after="240"/>
        <w:ind w:left="-680" w:right="340"/>
        <w:rPr>
          <w:sz w:val="24"/>
          <w:szCs w:val="24"/>
          <w:lang w:val="en-IN"/>
        </w:rPr>
      </w:pPr>
    </w:p>
    <w:p w14:paraId="2AC652DC" w14:textId="77777777" w:rsidR="0095393B" w:rsidRDefault="0095393B" w:rsidP="0095393B">
      <w:pPr>
        <w:spacing w:before="240" w:after="240"/>
        <w:ind w:left="-680" w:right="340"/>
        <w:rPr>
          <w:sz w:val="24"/>
          <w:szCs w:val="24"/>
          <w:lang w:val="en-IN"/>
        </w:rPr>
      </w:pPr>
    </w:p>
    <w:p w14:paraId="3D4DEA64" w14:textId="77777777" w:rsidR="00D24FA0" w:rsidRPr="00353F08" w:rsidRDefault="00D24FA0" w:rsidP="0095393B">
      <w:pPr>
        <w:spacing w:before="240" w:after="240"/>
        <w:ind w:left="-680" w:right="340"/>
        <w:rPr>
          <w:sz w:val="24"/>
          <w:szCs w:val="24"/>
          <w:lang w:val="en-IN"/>
        </w:rPr>
      </w:pPr>
    </w:p>
    <w:p w14:paraId="06BEEDB7" w14:textId="77777777" w:rsidR="00353F08" w:rsidRPr="00353F08" w:rsidRDefault="00353F08" w:rsidP="00647114">
      <w:pPr>
        <w:numPr>
          <w:ilvl w:val="0"/>
          <w:numId w:val="53"/>
        </w:numPr>
        <w:spacing w:before="240" w:after="240"/>
        <w:ind w:left="-320" w:right="340"/>
        <w:rPr>
          <w:sz w:val="24"/>
          <w:szCs w:val="24"/>
          <w:lang w:val="en-IN"/>
        </w:rPr>
      </w:pPr>
      <w:r w:rsidRPr="00353F08">
        <w:rPr>
          <w:b/>
          <w:bCs/>
          <w:sz w:val="24"/>
          <w:szCs w:val="24"/>
          <w:lang w:val="en-IN"/>
        </w:rPr>
        <w:t>Input Layer</w:t>
      </w:r>
      <w:r w:rsidRPr="00353F08">
        <w:rPr>
          <w:sz w:val="24"/>
          <w:szCs w:val="24"/>
          <w:lang w:val="en-IN"/>
        </w:rPr>
        <w:t>:</w:t>
      </w:r>
    </w:p>
    <w:p w14:paraId="65B24817" w14:textId="77777777" w:rsidR="00353F08" w:rsidRPr="00353F08" w:rsidRDefault="00353F08" w:rsidP="00F7622A">
      <w:pPr>
        <w:numPr>
          <w:ilvl w:val="1"/>
          <w:numId w:val="53"/>
        </w:numPr>
        <w:spacing w:before="240" w:after="240"/>
        <w:ind w:left="20" w:right="340"/>
        <w:rPr>
          <w:sz w:val="24"/>
          <w:szCs w:val="24"/>
          <w:lang w:val="en-IN"/>
        </w:rPr>
      </w:pPr>
      <w:r w:rsidRPr="00353F08">
        <w:rPr>
          <w:sz w:val="24"/>
          <w:szCs w:val="24"/>
          <w:lang w:val="en-IN"/>
        </w:rPr>
        <w:t xml:space="preserve">Accepts retinal images resized to </w:t>
      </w:r>
      <w:r w:rsidRPr="00353F08">
        <w:rPr>
          <w:b/>
          <w:bCs/>
          <w:sz w:val="24"/>
          <w:szCs w:val="24"/>
          <w:lang w:val="en-IN"/>
        </w:rPr>
        <w:t>224×224 pixels</w:t>
      </w:r>
      <w:r w:rsidRPr="00353F08">
        <w:rPr>
          <w:sz w:val="24"/>
          <w:szCs w:val="24"/>
          <w:lang w:val="en-IN"/>
        </w:rPr>
        <w:t>.</w:t>
      </w:r>
    </w:p>
    <w:p w14:paraId="0384868E" w14:textId="77777777" w:rsidR="00353F08" w:rsidRPr="00353F08" w:rsidRDefault="00353F08" w:rsidP="00F7622A">
      <w:pPr>
        <w:numPr>
          <w:ilvl w:val="1"/>
          <w:numId w:val="53"/>
        </w:numPr>
        <w:spacing w:before="240" w:after="240"/>
        <w:ind w:left="20" w:right="340"/>
        <w:rPr>
          <w:sz w:val="24"/>
          <w:szCs w:val="24"/>
          <w:lang w:val="en-IN"/>
        </w:rPr>
      </w:pPr>
      <w:r w:rsidRPr="00353F08">
        <w:rPr>
          <w:sz w:val="24"/>
          <w:szCs w:val="24"/>
          <w:lang w:val="en-IN"/>
        </w:rPr>
        <w:t>Performs an initial convolution and pooling operation to reduce computational complexity.</w:t>
      </w:r>
    </w:p>
    <w:p w14:paraId="0E2AB428" w14:textId="77777777" w:rsidR="00353F08" w:rsidRPr="00353F08" w:rsidRDefault="00353F08" w:rsidP="00F7622A">
      <w:pPr>
        <w:numPr>
          <w:ilvl w:val="0"/>
          <w:numId w:val="53"/>
        </w:numPr>
        <w:spacing w:before="240" w:after="240"/>
        <w:ind w:left="-320" w:right="340"/>
        <w:rPr>
          <w:sz w:val="24"/>
          <w:szCs w:val="24"/>
          <w:lang w:val="en-IN"/>
        </w:rPr>
      </w:pPr>
      <w:r w:rsidRPr="00353F08">
        <w:rPr>
          <w:b/>
          <w:bCs/>
          <w:sz w:val="24"/>
          <w:szCs w:val="24"/>
          <w:lang w:val="en-IN"/>
        </w:rPr>
        <w:t>Convolutional Layers</w:t>
      </w:r>
      <w:r w:rsidRPr="00353F08">
        <w:rPr>
          <w:sz w:val="24"/>
          <w:szCs w:val="24"/>
          <w:lang w:val="en-IN"/>
        </w:rPr>
        <w:t>:</w:t>
      </w:r>
    </w:p>
    <w:p w14:paraId="174E0959" w14:textId="77777777" w:rsidR="00353F08" w:rsidRPr="00353F08" w:rsidRDefault="00353F08" w:rsidP="00F7622A">
      <w:pPr>
        <w:numPr>
          <w:ilvl w:val="1"/>
          <w:numId w:val="53"/>
        </w:numPr>
        <w:spacing w:before="240" w:after="240"/>
        <w:ind w:left="20" w:right="340"/>
        <w:rPr>
          <w:sz w:val="24"/>
          <w:szCs w:val="24"/>
          <w:lang w:val="en-IN"/>
        </w:rPr>
      </w:pPr>
      <w:r w:rsidRPr="00353F08">
        <w:rPr>
          <w:sz w:val="24"/>
          <w:szCs w:val="24"/>
          <w:lang w:val="en-IN"/>
        </w:rPr>
        <w:t xml:space="preserve">The initial layers consist of a convolution with </w:t>
      </w:r>
      <w:r w:rsidRPr="00353F08">
        <w:rPr>
          <w:b/>
          <w:bCs/>
          <w:sz w:val="24"/>
          <w:szCs w:val="24"/>
          <w:lang w:val="en-IN"/>
        </w:rPr>
        <w:t>7×7 filters</w:t>
      </w:r>
      <w:r w:rsidRPr="00353F08">
        <w:rPr>
          <w:sz w:val="24"/>
          <w:szCs w:val="24"/>
          <w:lang w:val="en-IN"/>
        </w:rPr>
        <w:t xml:space="preserve"> followed by a max pooling operation.</w:t>
      </w:r>
    </w:p>
    <w:p w14:paraId="27C95242" w14:textId="77777777" w:rsidR="00353F08" w:rsidRPr="00353F08" w:rsidRDefault="00353F08" w:rsidP="00F7622A">
      <w:pPr>
        <w:numPr>
          <w:ilvl w:val="1"/>
          <w:numId w:val="53"/>
        </w:numPr>
        <w:spacing w:before="240" w:after="240"/>
        <w:ind w:left="20" w:right="340"/>
        <w:rPr>
          <w:sz w:val="24"/>
          <w:szCs w:val="24"/>
          <w:lang w:val="en-IN"/>
        </w:rPr>
      </w:pPr>
      <w:r w:rsidRPr="00353F08">
        <w:rPr>
          <w:sz w:val="24"/>
          <w:szCs w:val="24"/>
          <w:lang w:val="en-IN"/>
        </w:rPr>
        <w:t>Feature extraction begins at these layers, capturing low-level details from the retinal images.</w:t>
      </w:r>
    </w:p>
    <w:p w14:paraId="716566EB" w14:textId="77777777" w:rsidR="00353F08" w:rsidRPr="00353F08" w:rsidRDefault="00353F08" w:rsidP="00F7622A">
      <w:pPr>
        <w:numPr>
          <w:ilvl w:val="0"/>
          <w:numId w:val="53"/>
        </w:numPr>
        <w:spacing w:before="240" w:after="240"/>
        <w:ind w:left="-320" w:right="340"/>
        <w:rPr>
          <w:sz w:val="24"/>
          <w:szCs w:val="24"/>
          <w:lang w:val="en-IN"/>
        </w:rPr>
      </w:pPr>
      <w:r w:rsidRPr="00353F08">
        <w:rPr>
          <w:b/>
          <w:bCs/>
          <w:sz w:val="24"/>
          <w:szCs w:val="24"/>
          <w:lang w:val="en-IN"/>
        </w:rPr>
        <w:t>Dense Blocks</w:t>
      </w:r>
      <w:r w:rsidRPr="00353F08">
        <w:rPr>
          <w:sz w:val="24"/>
          <w:szCs w:val="24"/>
          <w:lang w:val="en-IN"/>
        </w:rPr>
        <w:t>:</w:t>
      </w:r>
    </w:p>
    <w:p w14:paraId="5A2A475F" w14:textId="77777777" w:rsidR="00353F08" w:rsidRPr="00353F08" w:rsidRDefault="00353F08" w:rsidP="00F7622A">
      <w:pPr>
        <w:numPr>
          <w:ilvl w:val="1"/>
          <w:numId w:val="53"/>
        </w:numPr>
        <w:spacing w:before="240" w:after="240"/>
        <w:ind w:left="20" w:right="340"/>
        <w:rPr>
          <w:sz w:val="24"/>
          <w:szCs w:val="24"/>
          <w:lang w:val="en-IN"/>
        </w:rPr>
      </w:pPr>
      <w:r w:rsidRPr="00353F08">
        <w:rPr>
          <w:sz w:val="24"/>
          <w:szCs w:val="24"/>
          <w:lang w:val="en-IN"/>
        </w:rPr>
        <w:t xml:space="preserve">The architecture includes </w:t>
      </w:r>
      <w:r w:rsidRPr="00353F08">
        <w:rPr>
          <w:b/>
          <w:bCs/>
          <w:sz w:val="24"/>
          <w:szCs w:val="24"/>
          <w:lang w:val="en-IN"/>
        </w:rPr>
        <w:t>four dense blocks</w:t>
      </w:r>
      <w:r w:rsidRPr="00353F08">
        <w:rPr>
          <w:sz w:val="24"/>
          <w:szCs w:val="24"/>
          <w:lang w:val="en-IN"/>
        </w:rPr>
        <w:t>, each consisting of multiple convolutional layers.</w:t>
      </w:r>
    </w:p>
    <w:p w14:paraId="2300E70C" w14:textId="77777777" w:rsidR="00353F08" w:rsidRPr="00353F08" w:rsidRDefault="00353F08" w:rsidP="00F7622A">
      <w:pPr>
        <w:numPr>
          <w:ilvl w:val="1"/>
          <w:numId w:val="53"/>
        </w:numPr>
        <w:spacing w:before="240" w:after="240"/>
        <w:ind w:left="20" w:right="340"/>
        <w:rPr>
          <w:sz w:val="24"/>
          <w:szCs w:val="24"/>
          <w:lang w:val="en-IN"/>
        </w:rPr>
      </w:pPr>
      <w:r w:rsidRPr="00353F08">
        <w:rPr>
          <w:sz w:val="24"/>
          <w:szCs w:val="24"/>
          <w:lang w:val="en-IN"/>
        </w:rPr>
        <w:t xml:space="preserve">In each block, </w:t>
      </w:r>
      <w:r w:rsidRPr="00353F08">
        <w:rPr>
          <w:b/>
          <w:bCs/>
          <w:sz w:val="24"/>
          <w:szCs w:val="24"/>
          <w:lang w:val="en-IN"/>
        </w:rPr>
        <w:t>dense connections</w:t>
      </w:r>
      <w:r w:rsidRPr="00353F08">
        <w:rPr>
          <w:sz w:val="24"/>
          <w:szCs w:val="24"/>
          <w:lang w:val="en-IN"/>
        </w:rPr>
        <w:t xml:space="preserve"> ensure that every layer receives inputs from all preceding layers.</w:t>
      </w:r>
    </w:p>
    <w:p w14:paraId="74AC8189" w14:textId="77777777" w:rsidR="00353F08" w:rsidRPr="00353F08" w:rsidRDefault="00353F08" w:rsidP="00F7622A">
      <w:pPr>
        <w:numPr>
          <w:ilvl w:val="1"/>
          <w:numId w:val="53"/>
        </w:numPr>
        <w:spacing w:before="240" w:after="240"/>
        <w:ind w:left="20" w:right="340"/>
        <w:rPr>
          <w:sz w:val="24"/>
          <w:szCs w:val="24"/>
          <w:lang w:val="en-IN"/>
        </w:rPr>
      </w:pPr>
      <w:r w:rsidRPr="00353F08">
        <w:rPr>
          <w:sz w:val="24"/>
          <w:szCs w:val="24"/>
          <w:lang w:val="en-IN"/>
        </w:rPr>
        <w:t xml:space="preserve">If the output of the </w:t>
      </w:r>
      <w:proofErr w:type="spellStart"/>
      <w:r w:rsidRPr="00353F08">
        <w:rPr>
          <w:sz w:val="24"/>
          <w:szCs w:val="24"/>
          <w:lang w:val="en-IN"/>
        </w:rPr>
        <w:t>lll-th</w:t>
      </w:r>
      <w:proofErr w:type="spellEnd"/>
      <w:r w:rsidRPr="00353F08">
        <w:rPr>
          <w:sz w:val="24"/>
          <w:szCs w:val="24"/>
          <w:lang w:val="en-IN"/>
        </w:rPr>
        <w:t xml:space="preserve"> layer is denoted as </w:t>
      </w:r>
      <w:proofErr w:type="spellStart"/>
      <w:r w:rsidRPr="00353F08">
        <w:rPr>
          <w:sz w:val="24"/>
          <w:szCs w:val="24"/>
          <w:lang w:val="en-IN"/>
        </w:rPr>
        <w:t>xlx_lxl</w:t>
      </w:r>
      <w:proofErr w:type="spellEnd"/>
      <w:r w:rsidRPr="00353F08">
        <w:rPr>
          <w:sz w:val="24"/>
          <w:szCs w:val="24"/>
          <w:lang w:val="en-IN"/>
        </w:rPr>
        <w:t>​, it is computed as: xl=Hl([x0,x1,...,xl−1])</w:t>
      </w:r>
      <w:proofErr w:type="spellStart"/>
      <w:r w:rsidRPr="00353F08">
        <w:rPr>
          <w:sz w:val="24"/>
          <w:szCs w:val="24"/>
          <w:lang w:val="en-IN"/>
        </w:rPr>
        <w:t>x_l</w:t>
      </w:r>
      <w:proofErr w:type="spellEnd"/>
      <w:r w:rsidRPr="00353F08">
        <w:rPr>
          <w:sz w:val="24"/>
          <w:szCs w:val="24"/>
          <w:lang w:val="en-IN"/>
        </w:rPr>
        <w:t xml:space="preserve"> = </w:t>
      </w:r>
      <w:proofErr w:type="spellStart"/>
      <w:r w:rsidRPr="00353F08">
        <w:rPr>
          <w:sz w:val="24"/>
          <w:szCs w:val="24"/>
          <w:lang w:val="en-IN"/>
        </w:rPr>
        <w:t>H_l</w:t>
      </w:r>
      <w:proofErr w:type="spellEnd"/>
      <w:r w:rsidRPr="00353F08">
        <w:rPr>
          <w:sz w:val="24"/>
          <w:szCs w:val="24"/>
          <w:lang w:val="en-IN"/>
        </w:rPr>
        <w:t xml:space="preserve">([x_0, x_1, ..., x_{l-1}])xl​=Hl​([x0​,x1​,...,xl−1​]) where </w:t>
      </w:r>
      <w:proofErr w:type="spellStart"/>
      <w:r w:rsidRPr="00353F08">
        <w:rPr>
          <w:sz w:val="24"/>
          <w:szCs w:val="24"/>
          <w:lang w:val="en-IN"/>
        </w:rPr>
        <w:t>HlH_lHl</w:t>
      </w:r>
      <w:proofErr w:type="spellEnd"/>
      <w:r w:rsidRPr="00353F08">
        <w:rPr>
          <w:sz w:val="24"/>
          <w:szCs w:val="24"/>
          <w:lang w:val="en-IN"/>
        </w:rPr>
        <w:t xml:space="preserve">​ represents the composite function of batch normalization, </w:t>
      </w:r>
      <w:proofErr w:type="spellStart"/>
      <w:r w:rsidRPr="00353F08">
        <w:rPr>
          <w:sz w:val="24"/>
          <w:szCs w:val="24"/>
          <w:lang w:val="en-IN"/>
        </w:rPr>
        <w:t>ReLU</w:t>
      </w:r>
      <w:proofErr w:type="spellEnd"/>
      <w:r w:rsidRPr="00353F08">
        <w:rPr>
          <w:sz w:val="24"/>
          <w:szCs w:val="24"/>
          <w:lang w:val="en-IN"/>
        </w:rPr>
        <w:t>, and convolution.</w:t>
      </w:r>
    </w:p>
    <w:p w14:paraId="18F25E3B" w14:textId="77777777" w:rsidR="00353F08" w:rsidRPr="00353F08" w:rsidRDefault="00353F08" w:rsidP="00F7622A">
      <w:pPr>
        <w:numPr>
          <w:ilvl w:val="0"/>
          <w:numId w:val="53"/>
        </w:numPr>
        <w:spacing w:before="240" w:after="240"/>
        <w:ind w:left="-320" w:right="340"/>
        <w:rPr>
          <w:sz w:val="24"/>
          <w:szCs w:val="24"/>
          <w:lang w:val="en-IN"/>
        </w:rPr>
      </w:pPr>
      <w:r w:rsidRPr="00353F08">
        <w:rPr>
          <w:b/>
          <w:bCs/>
          <w:sz w:val="24"/>
          <w:szCs w:val="24"/>
          <w:lang w:val="en-IN"/>
        </w:rPr>
        <w:t>Transition Layers</w:t>
      </w:r>
      <w:r w:rsidRPr="00353F08">
        <w:rPr>
          <w:sz w:val="24"/>
          <w:szCs w:val="24"/>
          <w:lang w:val="en-IN"/>
        </w:rPr>
        <w:t>:</w:t>
      </w:r>
    </w:p>
    <w:p w14:paraId="2515C1D8" w14:textId="77777777" w:rsidR="00353F08" w:rsidRPr="00353F08" w:rsidRDefault="00353F08" w:rsidP="00F7622A">
      <w:pPr>
        <w:numPr>
          <w:ilvl w:val="1"/>
          <w:numId w:val="53"/>
        </w:numPr>
        <w:spacing w:before="240" w:after="240"/>
        <w:ind w:left="20" w:right="340"/>
        <w:rPr>
          <w:sz w:val="24"/>
          <w:szCs w:val="24"/>
          <w:lang w:val="en-IN"/>
        </w:rPr>
      </w:pPr>
      <w:r w:rsidRPr="00353F08">
        <w:rPr>
          <w:b/>
          <w:bCs/>
          <w:sz w:val="24"/>
          <w:szCs w:val="24"/>
          <w:lang w:val="en-IN"/>
        </w:rPr>
        <w:t>Transition layers</w:t>
      </w:r>
      <w:r w:rsidRPr="00353F08">
        <w:rPr>
          <w:sz w:val="24"/>
          <w:szCs w:val="24"/>
          <w:lang w:val="en-IN"/>
        </w:rPr>
        <w:t xml:space="preserve"> connect consecutive dense blocks.</w:t>
      </w:r>
    </w:p>
    <w:p w14:paraId="4EBA4F17" w14:textId="77777777" w:rsidR="00353F08" w:rsidRPr="00353F08" w:rsidRDefault="00353F08" w:rsidP="00F7622A">
      <w:pPr>
        <w:numPr>
          <w:ilvl w:val="1"/>
          <w:numId w:val="53"/>
        </w:numPr>
        <w:spacing w:before="240" w:after="240"/>
        <w:ind w:left="20" w:right="340"/>
        <w:rPr>
          <w:sz w:val="24"/>
          <w:szCs w:val="24"/>
          <w:lang w:val="en-IN"/>
        </w:rPr>
      </w:pPr>
      <w:r w:rsidRPr="00353F08">
        <w:rPr>
          <w:sz w:val="24"/>
          <w:szCs w:val="24"/>
          <w:lang w:val="en-IN"/>
        </w:rPr>
        <w:t xml:space="preserve">These layers perform </w:t>
      </w:r>
      <w:proofErr w:type="spellStart"/>
      <w:r w:rsidRPr="00353F08">
        <w:rPr>
          <w:sz w:val="24"/>
          <w:szCs w:val="24"/>
          <w:lang w:val="en-IN"/>
        </w:rPr>
        <w:t>downsampling</w:t>
      </w:r>
      <w:proofErr w:type="spellEnd"/>
      <w:r w:rsidRPr="00353F08">
        <w:rPr>
          <w:sz w:val="24"/>
          <w:szCs w:val="24"/>
          <w:lang w:val="en-IN"/>
        </w:rPr>
        <w:t xml:space="preserve"> using </w:t>
      </w:r>
      <w:r w:rsidRPr="00353F08">
        <w:rPr>
          <w:b/>
          <w:bCs/>
          <w:sz w:val="24"/>
          <w:szCs w:val="24"/>
          <w:lang w:val="en-IN"/>
        </w:rPr>
        <w:t>1×1 convolutions</w:t>
      </w:r>
      <w:r w:rsidRPr="00353F08">
        <w:rPr>
          <w:sz w:val="24"/>
          <w:szCs w:val="24"/>
          <w:lang w:val="en-IN"/>
        </w:rPr>
        <w:t xml:space="preserve"> followed by </w:t>
      </w:r>
      <w:r w:rsidRPr="00353F08">
        <w:rPr>
          <w:b/>
          <w:bCs/>
          <w:sz w:val="24"/>
          <w:szCs w:val="24"/>
          <w:lang w:val="en-IN"/>
        </w:rPr>
        <w:t>2×2 average pooling</w:t>
      </w:r>
      <w:r w:rsidRPr="00353F08">
        <w:rPr>
          <w:sz w:val="24"/>
          <w:szCs w:val="24"/>
          <w:lang w:val="en-IN"/>
        </w:rPr>
        <w:t>, reducing the feature map size while maintaining key information.</w:t>
      </w:r>
    </w:p>
    <w:p w14:paraId="5C78F41B" w14:textId="77777777" w:rsidR="00353F08" w:rsidRPr="00353F08" w:rsidRDefault="00353F08" w:rsidP="00F7622A">
      <w:pPr>
        <w:numPr>
          <w:ilvl w:val="0"/>
          <w:numId w:val="53"/>
        </w:numPr>
        <w:spacing w:before="240" w:after="240"/>
        <w:ind w:left="-320" w:right="340"/>
        <w:rPr>
          <w:sz w:val="24"/>
          <w:szCs w:val="24"/>
          <w:lang w:val="en-IN"/>
        </w:rPr>
      </w:pPr>
      <w:r w:rsidRPr="00353F08">
        <w:rPr>
          <w:b/>
          <w:bCs/>
          <w:sz w:val="24"/>
          <w:szCs w:val="24"/>
          <w:lang w:val="en-IN"/>
        </w:rPr>
        <w:t>Activation Function</w:t>
      </w:r>
      <w:r w:rsidRPr="00353F08">
        <w:rPr>
          <w:sz w:val="24"/>
          <w:szCs w:val="24"/>
          <w:lang w:val="en-IN"/>
        </w:rPr>
        <w:t>:</w:t>
      </w:r>
    </w:p>
    <w:p w14:paraId="273985FA" w14:textId="77777777" w:rsidR="00353F08" w:rsidRPr="00353F08" w:rsidRDefault="00353F08" w:rsidP="00F7622A">
      <w:pPr>
        <w:numPr>
          <w:ilvl w:val="1"/>
          <w:numId w:val="53"/>
        </w:numPr>
        <w:spacing w:before="240" w:after="240"/>
        <w:ind w:left="20" w:right="340"/>
        <w:rPr>
          <w:sz w:val="24"/>
          <w:szCs w:val="24"/>
          <w:lang w:val="en-IN"/>
        </w:rPr>
      </w:pPr>
      <w:r w:rsidRPr="00353F08">
        <w:rPr>
          <w:sz w:val="24"/>
          <w:szCs w:val="24"/>
          <w:lang w:val="en-IN"/>
        </w:rPr>
        <w:t xml:space="preserve">The </w:t>
      </w:r>
      <w:r w:rsidRPr="00353F08">
        <w:rPr>
          <w:b/>
          <w:bCs/>
          <w:sz w:val="24"/>
          <w:szCs w:val="24"/>
          <w:lang w:val="en-IN"/>
        </w:rPr>
        <w:t>Rectified Linear Unit (</w:t>
      </w:r>
      <w:proofErr w:type="spellStart"/>
      <w:r w:rsidRPr="00353F08">
        <w:rPr>
          <w:b/>
          <w:bCs/>
          <w:sz w:val="24"/>
          <w:szCs w:val="24"/>
          <w:lang w:val="en-IN"/>
        </w:rPr>
        <w:t>ReLU</w:t>
      </w:r>
      <w:proofErr w:type="spellEnd"/>
      <w:r w:rsidRPr="00353F08">
        <w:rPr>
          <w:b/>
          <w:bCs/>
          <w:sz w:val="24"/>
          <w:szCs w:val="24"/>
          <w:lang w:val="en-IN"/>
        </w:rPr>
        <w:t>)</w:t>
      </w:r>
      <w:r w:rsidRPr="00353F08">
        <w:rPr>
          <w:sz w:val="24"/>
          <w:szCs w:val="24"/>
          <w:lang w:val="en-IN"/>
        </w:rPr>
        <w:t xml:space="preserve"> is applied throughout the architecture to introduce non-linearity and accelerate convergence.</w:t>
      </w:r>
    </w:p>
    <w:p w14:paraId="64D59D50" w14:textId="77777777" w:rsidR="00353F08" w:rsidRPr="00353F08" w:rsidRDefault="00353F08" w:rsidP="00F7622A">
      <w:pPr>
        <w:numPr>
          <w:ilvl w:val="0"/>
          <w:numId w:val="53"/>
        </w:numPr>
        <w:spacing w:before="240" w:after="240"/>
        <w:ind w:left="-320" w:right="340"/>
        <w:rPr>
          <w:sz w:val="24"/>
          <w:szCs w:val="24"/>
          <w:lang w:val="en-IN"/>
        </w:rPr>
      </w:pPr>
      <w:r w:rsidRPr="00353F08">
        <w:rPr>
          <w:b/>
          <w:bCs/>
          <w:sz w:val="24"/>
          <w:szCs w:val="24"/>
          <w:lang w:val="en-IN"/>
        </w:rPr>
        <w:t>Fully Connected Layers</w:t>
      </w:r>
      <w:r w:rsidRPr="00353F08">
        <w:rPr>
          <w:sz w:val="24"/>
          <w:szCs w:val="24"/>
          <w:lang w:val="en-IN"/>
        </w:rPr>
        <w:t>:</w:t>
      </w:r>
    </w:p>
    <w:p w14:paraId="7200E991" w14:textId="77777777" w:rsidR="00353F08" w:rsidRPr="00353F08" w:rsidRDefault="00353F08" w:rsidP="00651527">
      <w:pPr>
        <w:numPr>
          <w:ilvl w:val="1"/>
          <w:numId w:val="53"/>
        </w:numPr>
        <w:spacing w:before="240" w:after="240"/>
        <w:ind w:left="20" w:right="340"/>
        <w:rPr>
          <w:sz w:val="24"/>
          <w:szCs w:val="24"/>
          <w:lang w:val="en-IN"/>
        </w:rPr>
      </w:pPr>
      <w:r w:rsidRPr="00353F08">
        <w:rPr>
          <w:sz w:val="24"/>
          <w:szCs w:val="24"/>
          <w:lang w:val="en-IN"/>
        </w:rPr>
        <w:t xml:space="preserve">The feature maps from the final dense block are </w:t>
      </w:r>
      <w:r w:rsidRPr="00353F08">
        <w:rPr>
          <w:b/>
          <w:bCs/>
          <w:sz w:val="24"/>
          <w:szCs w:val="24"/>
          <w:lang w:val="en-IN"/>
        </w:rPr>
        <w:t>flattened</w:t>
      </w:r>
      <w:r w:rsidRPr="00353F08">
        <w:rPr>
          <w:sz w:val="24"/>
          <w:szCs w:val="24"/>
          <w:lang w:val="en-IN"/>
        </w:rPr>
        <w:t xml:space="preserve"> and passed through fully connected layers.</w:t>
      </w:r>
    </w:p>
    <w:p w14:paraId="280D41E9" w14:textId="77777777" w:rsidR="00353F08" w:rsidRPr="00353F08" w:rsidRDefault="00353F08" w:rsidP="00651527">
      <w:pPr>
        <w:numPr>
          <w:ilvl w:val="1"/>
          <w:numId w:val="53"/>
        </w:numPr>
        <w:spacing w:before="240" w:after="240"/>
        <w:ind w:left="20" w:right="340"/>
        <w:rPr>
          <w:sz w:val="24"/>
          <w:szCs w:val="24"/>
          <w:lang w:val="en-IN"/>
        </w:rPr>
      </w:pPr>
      <w:r w:rsidRPr="00353F08">
        <w:rPr>
          <w:sz w:val="24"/>
          <w:szCs w:val="24"/>
          <w:lang w:val="en-IN"/>
        </w:rPr>
        <w:t>These layers aggregate the features and map them to the target classes.</w:t>
      </w:r>
    </w:p>
    <w:p w14:paraId="1FA64038" w14:textId="77777777" w:rsidR="00353F08" w:rsidRPr="00353F08" w:rsidRDefault="00353F08" w:rsidP="00651527">
      <w:pPr>
        <w:numPr>
          <w:ilvl w:val="0"/>
          <w:numId w:val="53"/>
        </w:numPr>
        <w:spacing w:before="240" w:after="240"/>
        <w:ind w:left="-320" w:right="340"/>
        <w:rPr>
          <w:sz w:val="24"/>
          <w:szCs w:val="24"/>
          <w:lang w:val="en-IN"/>
        </w:rPr>
      </w:pPr>
      <w:r w:rsidRPr="00353F08">
        <w:rPr>
          <w:b/>
          <w:bCs/>
          <w:sz w:val="24"/>
          <w:szCs w:val="24"/>
          <w:lang w:val="en-IN"/>
        </w:rPr>
        <w:t>Output Layer</w:t>
      </w:r>
      <w:r w:rsidRPr="00353F08">
        <w:rPr>
          <w:sz w:val="24"/>
          <w:szCs w:val="24"/>
          <w:lang w:val="en-IN"/>
        </w:rPr>
        <w:t>:</w:t>
      </w:r>
    </w:p>
    <w:p w14:paraId="47FA5D24" w14:textId="77777777" w:rsidR="00353F08" w:rsidRPr="00353F08" w:rsidRDefault="00353F08" w:rsidP="00651527">
      <w:pPr>
        <w:numPr>
          <w:ilvl w:val="1"/>
          <w:numId w:val="53"/>
        </w:numPr>
        <w:spacing w:before="240" w:after="240"/>
        <w:ind w:left="20" w:right="340"/>
        <w:rPr>
          <w:sz w:val="24"/>
          <w:szCs w:val="24"/>
          <w:lang w:val="en-IN"/>
        </w:rPr>
      </w:pPr>
      <w:r w:rsidRPr="00353F08">
        <w:rPr>
          <w:sz w:val="24"/>
          <w:szCs w:val="24"/>
          <w:lang w:val="en-IN"/>
        </w:rPr>
        <w:t xml:space="preserve">A </w:t>
      </w:r>
      <w:proofErr w:type="spellStart"/>
      <w:r w:rsidRPr="00353F08">
        <w:rPr>
          <w:b/>
          <w:bCs/>
          <w:sz w:val="24"/>
          <w:szCs w:val="24"/>
          <w:lang w:val="en-IN"/>
        </w:rPr>
        <w:t>softmax</w:t>
      </w:r>
      <w:proofErr w:type="spellEnd"/>
      <w:r w:rsidRPr="00353F08">
        <w:rPr>
          <w:b/>
          <w:bCs/>
          <w:sz w:val="24"/>
          <w:szCs w:val="24"/>
          <w:lang w:val="en-IN"/>
        </w:rPr>
        <w:t xml:space="preserve"> activation function</w:t>
      </w:r>
      <w:r w:rsidRPr="00353F08">
        <w:rPr>
          <w:sz w:val="24"/>
          <w:szCs w:val="24"/>
          <w:lang w:val="en-IN"/>
        </w:rPr>
        <w:t xml:space="preserve"> in the output layer generates probabilities for each diabetic retinopathy stage, enabling classification across categories (No DR, Mild DR, Moderate DR, Severe DR, Proliferative DR).</w:t>
      </w:r>
    </w:p>
    <w:p w14:paraId="6AD3FBC7" w14:textId="77777777" w:rsidR="00353F08" w:rsidRPr="00353F08" w:rsidRDefault="00353F08" w:rsidP="00651527">
      <w:pPr>
        <w:spacing w:before="240" w:after="240"/>
        <w:ind w:left="-680" w:right="340"/>
        <w:rPr>
          <w:b/>
          <w:bCs/>
          <w:sz w:val="24"/>
          <w:szCs w:val="24"/>
          <w:lang w:val="en-IN"/>
        </w:rPr>
      </w:pPr>
      <w:r w:rsidRPr="00353F08">
        <w:rPr>
          <w:b/>
          <w:bCs/>
          <w:sz w:val="24"/>
          <w:szCs w:val="24"/>
          <w:lang w:val="en-IN"/>
        </w:rPr>
        <w:t xml:space="preserve">Advantages of </w:t>
      </w:r>
      <w:proofErr w:type="spellStart"/>
      <w:r w:rsidRPr="00353F08">
        <w:rPr>
          <w:b/>
          <w:bCs/>
          <w:sz w:val="24"/>
          <w:szCs w:val="24"/>
          <w:lang w:val="en-IN"/>
        </w:rPr>
        <w:t>DenseNet</w:t>
      </w:r>
      <w:proofErr w:type="spellEnd"/>
      <w:r w:rsidRPr="00353F08">
        <w:rPr>
          <w:b/>
          <w:bCs/>
          <w:sz w:val="24"/>
          <w:szCs w:val="24"/>
          <w:lang w:val="en-IN"/>
        </w:rPr>
        <w:t xml:space="preserve"> 121:</w:t>
      </w:r>
    </w:p>
    <w:p w14:paraId="616EE8FE" w14:textId="77777777" w:rsidR="00353F08" w:rsidRPr="00353F08" w:rsidRDefault="00353F08" w:rsidP="00651527">
      <w:pPr>
        <w:numPr>
          <w:ilvl w:val="0"/>
          <w:numId w:val="54"/>
        </w:numPr>
        <w:spacing w:before="240" w:after="240"/>
        <w:ind w:left="20" w:right="340"/>
        <w:rPr>
          <w:sz w:val="24"/>
          <w:szCs w:val="24"/>
          <w:lang w:val="en-IN"/>
        </w:rPr>
      </w:pPr>
      <w:r w:rsidRPr="00353F08">
        <w:rPr>
          <w:b/>
          <w:bCs/>
          <w:sz w:val="24"/>
          <w:szCs w:val="24"/>
          <w:lang w:val="en-IN"/>
        </w:rPr>
        <w:t>Feature Reuse</w:t>
      </w:r>
      <w:r w:rsidRPr="00353F08">
        <w:rPr>
          <w:sz w:val="24"/>
          <w:szCs w:val="24"/>
          <w:lang w:val="en-IN"/>
        </w:rPr>
        <w:t>: Reduces redundancy by propagating features across layers, enabling efficient learning.</w:t>
      </w:r>
    </w:p>
    <w:p w14:paraId="76ED4118" w14:textId="77777777" w:rsidR="00353F08" w:rsidRPr="00353F08" w:rsidRDefault="00353F08" w:rsidP="00651527">
      <w:pPr>
        <w:numPr>
          <w:ilvl w:val="0"/>
          <w:numId w:val="54"/>
        </w:numPr>
        <w:spacing w:before="240" w:after="240"/>
        <w:ind w:left="20" w:right="340"/>
        <w:rPr>
          <w:sz w:val="24"/>
          <w:szCs w:val="24"/>
          <w:lang w:val="en-IN"/>
        </w:rPr>
      </w:pPr>
      <w:r w:rsidRPr="00353F08">
        <w:rPr>
          <w:b/>
          <w:bCs/>
          <w:sz w:val="24"/>
          <w:szCs w:val="24"/>
          <w:lang w:val="en-IN"/>
        </w:rPr>
        <w:lastRenderedPageBreak/>
        <w:t>Parameter Efficiency</w:t>
      </w:r>
      <w:r w:rsidRPr="00353F08">
        <w:rPr>
          <w:sz w:val="24"/>
          <w:szCs w:val="24"/>
          <w:lang w:val="en-IN"/>
        </w:rPr>
        <w:t>: Achieves high performance with fewer parameters compared to other deep architectures.</w:t>
      </w:r>
    </w:p>
    <w:p w14:paraId="06E73A58" w14:textId="77777777" w:rsidR="00353F08" w:rsidRPr="00353F08" w:rsidRDefault="00353F08" w:rsidP="00651527">
      <w:pPr>
        <w:numPr>
          <w:ilvl w:val="0"/>
          <w:numId w:val="54"/>
        </w:numPr>
        <w:spacing w:before="240" w:after="240"/>
        <w:ind w:left="20" w:right="340"/>
        <w:rPr>
          <w:sz w:val="24"/>
          <w:szCs w:val="24"/>
          <w:lang w:val="en-IN"/>
        </w:rPr>
      </w:pPr>
      <w:r w:rsidRPr="00353F08">
        <w:rPr>
          <w:b/>
          <w:bCs/>
          <w:sz w:val="24"/>
          <w:szCs w:val="24"/>
          <w:lang w:val="en-IN"/>
        </w:rPr>
        <w:t>Gradient Flow</w:t>
      </w:r>
      <w:r w:rsidRPr="00353F08">
        <w:rPr>
          <w:sz w:val="24"/>
          <w:szCs w:val="24"/>
          <w:lang w:val="en-IN"/>
        </w:rPr>
        <w:t>: Dense connections ensure smooth gradient flow, reducing the risk of vanishing gradients.</w:t>
      </w:r>
    </w:p>
    <w:p w14:paraId="6FB608EC" w14:textId="77777777" w:rsidR="00353F08" w:rsidRPr="00353F08" w:rsidRDefault="00353F08" w:rsidP="00651527">
      <w:pPr>
        <w:spacing w:before="240" w:after="240"/>
        <w:ind w:left="-680" w:right="340"/>
        <w:rPr>
          <w:sz w:val="24"/>
          <w:szCs w:val="24"/>
          <w:lang w:val="en-IN"/>
        </w:rPr>
      </w:pPr>
      <w:r w:rsidRPr="00353F08">
        <w:rPr>
          <w:sz w:val="24"/>
          <w:szCs w:val="24"/>
          <w:lang w:val="en-IN"/>
        </w:rPr>
        <w:t xml:space="preserve">The depth and design of </w:t>
      </w:r>
      <w:proofErr w:type="spellStart"/>
      <w:r w:rsidRPr="00353F08">
        <w:rPr>
          <w:sz w:val="24"/>
          <w:szCs w:val="24"/>
          <w:lang w:val="en-IN"/>
        </w:rPr>
        <w:t>DenseNet</w:t>
      </w:r>
      <w:proofErr w:type="spellEnd"/>
      <w:r w:rsidRPr="00353F08">
        <w:rPr>
          <w:sz w:val="24"/>
          <w:szCs w:val="24"/>
          <w:lang w:val="en-IN"/>
        </w:rPr>
        <w:t xml:space="preserve"> 121 make it particularly suitable for </w:t>
      </w:r>
      <w:proofErr w:type="spellStart"/>
      <w:r w:rsidRPr="00353F08">
        <w:rPr>
          <w:sz w:val="24"/>
          <w:szCs w:val="24"/>
          <w:lang w:val="en-IN"/>
        </w:rPr>
        <w:t>analyzing</w:t>
      </w:r>
      <w:proofErr w:type="spellEnd"/>
      <w:r w:rsidRPr="00353F08">
        <w:rPr>
          <w:sz w:val="24"/>
          <w:szCs w:val="24"/>
          <w:lang w:val="en-IN"/>
        </w:rPr>
        <w:t xml:space="preserve"> retinal images, as it can effectively learn and combine features for improved diabetic retinopathy detection.</w:t>
      </w:r>
    </w:p>
    <w:p w14:paraId="0241C8E4" w14:textId="77777777" w:rsidR="00353F08" w:rsidRDefault="00353F08" w:rsidP="00651527">
      <w:pPr>
        <w:spacing w:before="240" w:after="240"/>
        <w:ind w:left="-680" w:right="340"/>
        <w:rPr>
          <w:sz w:val="24"/>
          <w:szCs w:val="24"/>
        </w:rPr>
      </w:pPr>
    </w:p>
    <w:p w14:paraId="72823DCB" w14:textId="20F564E9" w:rsidR="737F7FF7" w:rsidRDefault="737F7FF7" w:rsidP="00651527">
      <w:pPr>
        <w:pStyle w:val="Heading3"/>
        <w:spacing w:before="281" w:after="281"/>
        <w:ind w:left="-680" w:right="340"/>
        <w:rPr>
          <w:bCs/>
          <w:sz w:val="24"/>
          <w:szCs w:val="24"/>
        </w:rPr>
      </w:pPr>
      <w:r w:rsidRPr="4403E34C">
        <w:rPr>
          <w:bCs/>
          <w:sz w:val="24"/>
          <w:szCs w:val="24"/>
        </w:rPr>
        <w:t>Model Training</w:t>
      </w:r>
    </w:p>
    <w:p w14:paraId="516EA9C9" w14:textId="22AB9D88" w:rsidR="737F7FF7" w:rsidRDefault="737F7FF7" w:rsidP="00651527">
      <w:pPr>
        <w:spacing w:before="240" w:after="240"/>
        <w:ind w:left="-680" w:right="340"/>
        <w:rPr>
          <w:sz w:val="24"/>
          <w:szCs w:val="24"/>
        </w:rPr>
      </w:pPr>
      <w:r w:rsidRPr="4403E34C">
        <w:rPr>
          <w:sz w:val="24"/>
          <w:szCs w:val="24"/>
        </w:rPr>
        <w:t xml:space="preserve">Model training is a critical phase in developing the diabetic retinopathy detection framework. This process involves several key components aimed at optimizing the RESNET </w:t>
      </w:r>
      <w:proofErr w:type="gramStart"/>
      <w:r w:rsidRPr="4403E34C">
        <w:rPr>
          <w:sz w:val="24"/>
          <w:szCs w:val="24"/>
        </w:rPr>
        <w:t xml:space="preserve">152 </w:t>
      </w:r>
      <w:r w:rsidR="00AF4754">
        <w:rPr>
          <w:sz w:val="24"/>
          <w:szCs w:val="24"/>
        </w:rPr>
        <w:t xml:space="preserve"> and</w:t>
      </w:r>
      <w:proofErr w:type="gramEnd"/>
      <w:r w:rsidR="00AF4754">
        <w:rPr>
          <w:sz w:val="24"/>
          <w:szCs w:val="24"/>
        </w:rPr>
        <w:t xml:space="preserve"> DENSENET 121 </w:t>
      </w:r>
      <w:r w:rsidRPr="4403E34C">
        <w:rPr>
          <w:sz w:val="24"/>
          <w:szCs w:val="24"/>
        </w:rPr>
        <w:t>architecture:</w:t>
      </w:r>
    </w:p>
    <w:p w14:paraId="42E1CD49" w14:textId="1778620A" w:rsidR="737F7FF7" w:rsidRPr="00651527" w:rsidRDefault="737F7FF7" w:rsidP="00651527">
      <w:pPr>
        <w:pStyle w:val="ListParagraph"/>
        <w:numPr>
          <w:ilvl w:val="0"/>
          <w:numId w:val="58"/>
        </w:numPr>
        <w:spacing w:before="240" w:after="240"/>
        <w:ind w:right="340"/>
        <w:rPr>
          <w:sz w:val="24"/>
          <w:szCs w:val="24"/>
        </w:rPr>
      </w:pPr>
      <w:r w:rsidRPr="00651527">
        <w:rPr>
          <w:b/>
          <w:bCs/>
          <w:sz w:val="24"/>
          <w:szCs w:val="24"/>
        </w:rPr>
        <w:t>Loss Function</w:t>
      </w:r>
      <w:r w:rsidRPr="00651527">
        <w:rPr>
          <w:sz w:val="24"/>
          <w:szCs w:val="24"/>
        </w:rPr>
        <w:t xml:space="preserve">: A categorical cross-entropy loss function evaluates performance during training. It quantifies the difference between predicted class probabilities and actual labels. </w:t>
      </w:r>
    </w:p>
    <w:p w14:paraId="00BAA16E" w14:textId="513BB1C4" w:rsidR="737F7FF7" w:rsidRPr="00651527" w:rsidRDefault="737F7FF7" w:rsidP="00651527">
      <w:pPr>
        <w:pStyle w:val="ListParagraph"/>
        <w:numPr>
          <w:ilvl w:val="0"/>
          <w:numId w:val="58"/>
        </w:numPr>
        <w:spacing w:before="240" w:after="240"/>
        <w:ind w:right="340"/>
        <w:rPr>
          <w:sz w:val="24"/>
          <w:szCs w:val="24"/>
        </w:rPr>
      </w:pPr>
      <w:r w:rsidRPr="00651527">
        <w:rPr>
          <w:b/>
          <w:bCs/>
          <w:sz w:val="24"/>
          <w:szCs w:val="24"/>
        </w:rPr>
        <w:t>Optimizer</w:t>
      </w:r>
      <w:r w:rsidRPr="00651527">
        <w:rPr>
          <w:sz w:val="24"/>
          <w:szCs w:val="24"/>
        </w:rPr>
        <w:t xml:space="preserve">: The Adam optimizer is chosen for its adaptive learning rate capabilities. It combines the advantages of </w:t>
      </w:r>
      <w:proofErr w:type="spellStart"/>
      <w:r w:rsidRPr="00651527">
        <w:rPr>
          <w:sz w:val="24"/>
          <w:szCs w:val="24"/>
        </w:rPr>
        <w:t>AdaGrad</w:t>
      </w:r>
      <w:proofErr w:type="spellEnd"/>
      <w:r w:rsidRPr="00651527">
        <w:rPr>
          <w:sz w:val="24"/>
          <w:szCs w:val="24"/>
        </w:rPr>
        <w:t xml:space="preserve"> and </w:t>
      </w:r>
      <w:proofErr w:type="spellStart"/>
      <w:r w:rsidRPr="00651527">
        <w:rPr>
          <w:sz w:val="24"/>
          <w:szCs w:val="24"/>
        </w:rPr>
        <w:t>RMSProp</w:t>
      </w:r>
      <w:proofErr w:type="spellEnd"/>
      <w:r w:rsidRPr="00651527">
        <w:rPr>
          <w:sz w:val="24"/>
          <w:szCs w:val="24"/>
        </w:rPr>
        <w:t>, allowing for faster convergence.</w:t>
      </w:r>
    </w:p>
    <w:p w14:paraId="6F63131A" w14:textId="671CCB9D" w:rsidR="737F7FF7" w:rsidRPr="00651527" w:rsidRDefault="737F7FF7" w:rsidP="00651527">
      <w:pPr>
        <w:pStyle w:val="ListParagraph"/>
        <w:numPr>
          <w:ilvl w:val="0"/>
          <w:numId w:val="58"/>
        </w:numPr>
        <w:spacing w:before="240" w:after="240"/>
        <w:ind w:right="340"/>
        <w:rPr>
          <w:sz w:val="24"/>
          <w:szCs w:val="24"/>
        </w:rPr>
      </w:pPr>
      <w:r w:rsidRPr="00651527">
        <w:rPr>
          <w:b/>
          <w:bCs/>
          <w:sz w:val="24"/>
          <w:szCs w:val="24"/>
        </w:rPr>
        <w:t>Batch Size</w:t>
      </w:r>
      <w:r w:rsidRPr="00651527">
        <w:rPr>
          <w:sz w:val="24"/>
          <w:szCs w:val="24"/>
        </w:rPr>
        <w:t>: A suitable batch size (e.g., 32 or 64) is selected based on available computational resources. Larger batch sizes can expedite training but may require more memory.</w:t>
      </w:r>
    </w:p>
    <w:p w14:paraId="50B29AC6" w14:textId="04508B08" w:rsidR="4403E34C" w:rsidRPr="00651527" w:rsidRDefault="737F7FF7" w:rsidP="00651527">
      <w:pPr>
        <w:pStyle w:val="ListParagraph"/>
        <w:numPr>
          <w:ilvl w:val="0"/>
          <w:numId w:val="58"/>
        </w:numPr>
        <w:spacing w:after="240"/>
        <w:ind w:right="340"/>
        <w:rPr>
          <w:sz w:val="24"/>
          <w:szCs w:val="24"/>
        </w:rPr>
      </w:pPr>
      <w:r w:rsidRPr="00651527">
        <w:rPr>
          <w:b/>
          <w:bCs/>
          <w:sz w:val="24"/>
          <w:szCs w:val="24"/>
        </w:rPr>
        <w:t>Epochs</w:t>
      </w:r>
      <w:r w:rsidRPr="00651527">
        <w:rPr>
          <w:sz w:val="24"/>
          <w:szCs w:val="24"/>
        </w:rPr>
        <w:t>: The number of epochs (e.g., 50-100) is determined to ensure the model converges without overfitting. Early stopping techniques can halt training when performance on a validation set begins to decline.</w:t>
      </w:r>
    </w:p>
    <w:p w14:paraId="0FC69221" w14:textId="73641742" w:rsidR="737F7FF7" w:rsidRPr="00651527" w:rsidRDefault="737F7FF7" w:rsidP="00651527">
      <w:pPr>
        <w:pStyle w:val="ListParagraph"/>
        <w:numPr>
          <w:ilvl w:val="0"/>
          <w:numId w:val="58"/>
        </w:numPr>
        <w:ind w:right="340"/>
        <w:rPr>
          <w:sz w:val="24"/>
          <w:szCs w:val="24"/>
        </w:rPr>
      </w:pPr>
      <w:r w:rsidRPr="00651527">
        <w:rPr>
          <w:b/>
          <w:bCs/>
          <w:sz w:val="24"/>
          <w:szCs w:val="24"/>
        </w:rPr>
        <w:t>Training Procedure</w:t>
      </w:r>
      <w:r w:rsidRPr="00651527">
        <w:rPr>
          <w:sz w:val="24"/>
          <w:szCs w:val="24"/>
        </w:rPr>
        <w:t>: During each training epoch, the model processes batches of images, computes predictions, evaluates the loss, and updates weights using backpropagation. This iterative process continues until the model achieves satisfactory performance on the validation dataset.</w:t>
      </w:r>
    </w:p>
    <w:p w14:paraId="36E1B006" w14:textId="32AA62CC" w:rsidR="737F7FF7" w:rsidRPr="00651527" w:rsidRDefault="737F7FF7" w:rsidP="00651527">
      <w:pPr>
        <w:pStyle w:val="ListParagraph"/>
        <w:numPr>
          <w:ilvl w:val="0"/>
          <w:numId w:val="58"/>
        </w:numPr>
        <w:spacing w:before="240"/>
        <w:ind w:right="340"/>
        <w:rPr>
          <w:sz w:val="24"/>
          <w:szCs w:val="24"/>
        </w:rPr>
      </w:pPr>
      <w:r w:rsidRPr="00651527">
        <w:rPr>
          <w:b/>
          <w:bCs/>
          <w:sz w:val="24"/>
          <w:szCs w:val="24"/>
        </w:rPr>
        <w:t>Validation</w:t>
      </w:r>
      <w:r w:rsidRPr="00651527">
        <w:rPr>
          <w:sz w:val="24"/>
          <w:szCs w:val="24"/>
        </w:rPr>
        <w:t>: A validation set, not seen during training, assesses model performance throughout the training process. This helps ensure that the model generalizes well to unseen data.</w:t>
      </w:r>
    </w:p>
    <w:p w14:paraId="768CF82F" w14:textId="01E186E0" w:rsidR="737F7FF7" w:rsidRPr="00651527" w:rsidRDefault="737F7FF7" w:rsidP="00651527">
      <w:pPr>
        <w:pStyle w:val="ListParagraph"/>
        <w:numPr>
          <w:ilvl w:val="0"/>
          <w:numId w:val="58"/>
        </w:numPr>
        <w:ind w:right="340"/>
        <w:rPr>
          <w:sz w:val="24"/>
          <w:szCs w:val="24"/>
        </w:rPr>
      </w:pPr>
      <w:r w:rsidRPr="00651527">
        <w:rPr>
          <w:sz w:val="24"/>
          <w:szCs w:val="24"/>
        </w:rPr>
        <w:t>Through this systematic training process, the RESNET 152</w:t>
      </w:r>
      <w:r w:rsidR="00AF4754" w:rsidRPr="00651527">
        <w:rPr>
          <w:sz w:val="24"/>
          <w:szCs w:val="24"/>
        </w:rPr>
        <w:t xml:space="preserve"> and DENSENET 121</w:t>
      </w:r>
      <w:r w:rsidRPr="00651527">
        <w:rPr>
          <w:sz w:val="24"/>
          <w:szCs w:val="24"/>
        </w:rPr>
        <w:t xml:space="preserve"> model is fine-tuned to effectively identify and</w:t>
      </w:r>
      <w:r w:rsidR="6253C682" w:rsidRPr="00651527">
        <w:rPr>
          <w:sz w:val="24"/>
          <w:szCs w:val="24"/>
        </w:rPr>
        <w:t xml:space="preserve"> </w:t>
      </w:r>
      <w:r w:rsidRPr="00651527">
        <w:rPr>
          <w:sz w:val="24"/>
          <w:szCs w:val="24"/>
        </w:rPr>
        <w:t>classify the stages of diabetic retinopathy from retinal images.</w:t>
      </w:r>
    </w:p>
    <w:p w14:paraId="54862B9B" w14:textId="208A7CE8" w:rsidR="737F7FF7" w:rsidRDefault="737F7FF7" w:rsidP="00651527">
      <w:pPr>
        <w:pStyle w:val="Heading3"/>
        <w:spacing w:before="281" w:after="281"/>
        <w:ind w:left="-680"/>
        <w:rPr>
          <w:bCs/>
          <w:sz w:val="24"/>
          <w:szCs w:val="24"/>
        </w:rPr>
      </w:pPr>
      <w:r w:rsidRPr="4403E34C">
        <w:rPr>
          <w:bCs/>
          <w:sz w:val="24"/>
          <w:szCs w:val="24"/>
        </w:rPr>
        <w:t>Model Evaluation</w:t>
      </w:r>
    </w:p>
    <w:p w14:paraId="51BBE5DE" w14:textId="1404EACB" w:rsidR="737F7FF7" w:rsidRDefault="737F7FF7" w:rsidP="00651527">
      <w:pPr>
        <w:spacing w:before="240" w:after="240"/>
        <w:ind w:left="-680" w:right="340"/>
        <w:rPr>
          <w:sz w:val="24"/>
          <w:szCs w:val="24"/>
        </w:rPr>
      </w:pPr>
      <w:r w:rsidRPr="4403E34C">
        <w:rPr>
          <w:sz w:val="24"/>
          <w:szCs w:val="24"/>
        </w:rPr>
        <w:t>Model evaluation is crucial for validating the performance of the proposed diabetic retinopathy detection system. This process involves assessing how well the trained model performs on unseen data using various metrics:</w:t>
      </w:r>
    </w:p>
    <w:p w14:paraId="1BB88055" w14:textId="5D5D122F" w:rsidR="737F7FF7" w:rsidRPr="00651527" w:rsidRDefault="737F7FF7" w:rsidP="00651527">
      <w:pPr>
        <w:pStyle w:val="ListParagraph"/>
        <w:numPr>
          <w:ilvl w:val="0"/>
          <w:numId w:val="59"/>
        </w:numPr>
        <w:spacing w:before="240" w:after="240"/>
        <w:ind w:right="340"/>
        <w:rPr>
          <w:sz w:val="24"/>
          <w:szCs w:val="24"/>
        </w:rPr>
      </w:pPr>
      <w:r w:rsidRPr="00651527">
        <w:rPr>
          <w:b/>
          <w:bCs/>
          <w:sz w:val="24"/>
          <w:szCs w:val="24"/>
        </w:rPr>
        <w:t>Accuracy</w:t>
      </w:r>
      <w:r w:rsidRPr="00651527">
        <w:rPr>
          <w:sz w:val="24"/>
          <w:szCs w:val="24"/>
        </w:rPr>
        <w:t>: This metric indicates the overall proportion of correct predictions made by the model. It is calculated as:</w:t>
      </w:r>
    </w:p>
    <w:p w14:paraId="7E5E45ED" w14:textId="6714D801" w:rsidR="6CAB5132" w:rsidRDefault="6CAB5132" w:rsidP="00651527">
      <w:pPr>
        <w:ind w:left="-680" w:right="340"/>
        <w:rPr>
          <w:rFonts w:ascii="Cambria Math" w:eastAsia="Cambria Math" w:hAnsi="Cambria Math" w:cs="Cambria Math"/>
          <w:i/>
          <w:iCs/>
          <w:sz w:val="24"/>
          <w:szCs w:val="24"/>
          <w:lang w:val=""/>
        </w:rPr>
      </w:pPr>
      <w:r w:rsidRPr="4403E34C">
        <w:rPr>
          <w:sz w:val="24"/>
          <w:szCs w:val="24"/>
        </w:rPr>
        <w:t xml:space="preserve">                                                    </w:t>
      </w:r>
      <w:r>
        <w:rPr>
          <w:noProof/>
        </w:rPr>
        <w:drawing>
          <wp:inline distT="0" distB="0" distL="0" distR="0" wp14:anchorId="35F3D312" wp14:editId="6459C02B">
            <wp:extent cx="2591605" cy="564261"/>
            <wp:effectExtent l="0" t="0" r="0" b="0"/>
            <wp:docPr id="502592344" name="Picture 50259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591605" cy="564261"/>
                    </a:xfrm>
                    <a:prstGeom prst="rect">
                      <a:avLst/>
                    </a:prstGeom>
                  </pic:spPr>
                </pic:pic>
              </a:graphicData>
            </a:graphic>
          </wp:inline>
        </w:drawing>
      </w:r>
    </w:p>
    <w:p w14:paraId="5222356C" w14:textId="5EE6538F" w:rsidR="737F7FF7" w:rsidRDefault="737F7FF7" w:rsidP="00651527">
      <w:pPr>
        <w:spacing w:before="240" w:after="240"/>
        <w:ind w:left="-680" w:right="340"/>
        <w:rPr>
          <w:sz w:val="24"/>
          <w:szCs w:val="24"/>
        </w:rPr>
      </w:pPr>
      <w:r w:rsidRPr="4403E34C">
        <w:rPr>
          <w:sz w:val="24"/>
          <w:szCs w:val="24"/>
        </w:rPr>
        <w:t>Where TP (True Positives) indicates correctly identified DR cases, TN (True Negatives) represents correctly identified non-DR cases, FP (False Positives) refers to non-DR cases incorrectly classified as DR, and FN (False Negatives) indicates DR cases incorrectly identified as non-DR.</w:t>
      </w:r>
    </w:p>
    <w:p w14:paraId="305A7A92" w14:textId="162D28E0" w:rsidR="4403E34C" w:rsidRDefault="4403E34C" w:rsidP="4403E34C">
      <w:pPr>
        <w:spacing w:before="240" w:after="240"/>
        <w:rPr>
          <w:b/>
          <w:bCs/>
          <w:sz w:val="24"/>
          <w:szCs w:val="24"/>
        </w:rPr>
      </w:pPr>
    </w:p>
    <w:p w14:paraId="05150D3A" w14:textId="214D35D1" w:rsidR="737F7FF7" w:rsidRPr="00651527" w:rsidRDefault="737F7FF7" w:rsidP="00651527">
      <w:pPr>
        <w:pStyle w:val="ListParagraph"/>
        <w:numPr>
          <w:ilvl w:val="0"/>
          <w:numId w:val="59"/>
        </w:numPr>
        <w:spacing w:before="240" w:after="240"/>
        <w:rPr>
          <w:sz w:val="24"/>
          <w:szCs w:val="24"/>
        </w:rPr>
      </w:pPr>
      <w:r w:rsidRPr="00651527">
        <w:rPr>
          <w:b/>
          <w:bCs/>
          <w:sz w:val="24"/>
          <w:szCs w:val="24"/>
        </w:rPr>
        <w:t>Sensitivity (Recall)</w:t>
      </w:r>
      <w:r w:rsidRPr="00651527">
        <w:rPr>
          <w:sz w:val="24"/>
          <w:szCs w:val="24"/>
        </w:rPr>
        <w:t>: This metric assesses the model's ability to identify actual positive cases of DR, calculated as:</w:t>
      </w:r>
    </w:p>
    <w:p w14:paraId="78CEB7C0" w14:textId="405F582F" w:rsidR="06927C8B" w:rsidRDefault="06927C8B" w:rsidP="4403E34C">
      <w:pPr>
        <w:jc w:val="both"/>
        <w:rPr>
          <w:sz w:val="24"/>
          <w:szCs w:val="24"/>
        </w:rPr>
      </w:pPr>
      <w:r w:rsidRPr="4403E34C">
        <w:rPr>
          <w:sz w:val="24"/>
          <w:szCs w:val="24"/>
        </w:rPr>
        <w:lastRenderedPageBreak/>
        <w:t xml:space="preserve">                                              </w:t>
      </w:r>
      <w:r>
        <w:rPr>
          <w:noProof/>
        </w:rPr>
        <w:drawing>
          <wp:inline distT="0" distB="0" distL="0" distR="0" wp14:anchorId="711C55E2" wp14:editId="39C5A9FD">
            <wp:extent cx="1834556" cy="456311"/>
            <wp:effectExtent l="0" t="0" r="0" b="0"/>
            <wp:docPr id="1229271056" name="Picture 122927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34556" cy="456311"/>
                    </a:xfrm>
                    <a:prstGeom prst="rect">
                      <a:avLst/>
                    </a:prstGeom>
                  </pic:spPr>
                </pic:pic>
              </a:graphicData>
            </a:graphic>
          </wp:inline>
        </w:drawing>
      </w:r>
    </w:p>
    <w:p w14:paraId="4DF4F265" w14:textId="289F7C49" w:rsidR="737F7FF7" w:rsidRDefault="737F7FF7" w:rsidP="4403E34C">
      <w:pPr>
        <w:spacing w:before="240" w:after="240"/>
        <w:jc w:val="both"/>
        <w:rPr>
          <w:sz w:val="24"/>
          <w:szCs w:val="24"/>
        </w:rPr>
      </w:pPr>
      <w:r w:rsidRPr="4403E34C">
        <w:rPr>
          <w:sz w:val="24"/>
          <w:szCs w:val="24"/>
        </w:rPr>
        <w:t>High sensitivity is crucial for early detection, as it minimizes missed diagnoses.</w:t>
      </w:r>
    </w:p>
    <w:p w14:paraId="7B125AEC" w14:textId="1B98BC67" w:rsidR="737F7FF7" w:rsidRPr="00651527" w:rsidRDefault="737F7FF7" w:rsidP="00651527">
      <w:pPr>
        <w:pStyle w:val="ListParagraph"/>
        <w:numPr>
          <w:ilvl w:val="0"/>
          <w:numId w:val="59"/>
        </w:numPr>
        <w:spacing w:before="240" w:after="240"/>
        <w:jc w:val="both"/>
        <w:rPr>
          <w:sz w:val="24"/>
          <w:szCs w:val="24"/>
        </w:rPr>
      </w:pPr>
      <w:r w:rsidRPr="00651527">
        <w:rPr>
          <w:b/>
          <w:bCs/>
          <w:sz w:val="24"/>
          <w:szCs w:val="24"/>
        </w:rPr>
        <w:t>Specificity</w:t>
      </w:r>
      <w:r w:rsidRPr="00651527">
        <w:rPr>
          <w:sz w:val="24"/>
          <w:szCs w:val="24"/>
        </w:rPr>
        <w:t>: This metric evaluates the model's ability to identify true negative cases, calculated as:</w:t>
      </w:r>
    </w:p>
    <w:p w14:paraId="1B10B2F3" w14:textId="733D393E" w:rsidR="11E76AAB" w:rsidRDefault="11E76AAB" w:rsidP="4403E34C">
      <w:pPr>
        <w:spacing w:before="240" w:after="240"/>
        <w:jc w:val="both"/>
        <w:rPr>
          <w:sz w:val="24"/>
          <w:szCs w:val="24"/>
        </w:rPr>
      </w:pPr>
      <w:r w:rsidRPr="4403E34C">
        <w:rPr>
          <w:sz w:val="24"/>
          <w:szCs w:val="24"/>
        </w:rPr>
        <w:t xml:space="preserve">                                                 </w:t>
      </w:r>
      <w:r>
        <w:rPr>
          <w:noProof/>
        </w:rPr>
        <w:drawing>
          <wp:inline distT="0" distB="0" distL="0" distR="0" wp14:anchorId="422C096B" wp14:editId="3C764297">
            <wp:extent cx="1602469" cy="347419"/>
            <wp:effectExtent l="0" t="0" r="0" b="0"/>
            <wp:docPr id="144294421" name="Picture 14429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602469" cy="347419"/>
                    </a:xfrm>
                    <a:prstGeom prst="rect">
                      <a:avLst/>
                    </a:prstGeom>
                  </pic:spPr>
                </pic:pic>
              </a:graphicData>
            </a:graphic>
          </wp:inline>
        </w:drawing>
      </w:r>
    </w:p>
    <w:p w14:paraId="7588A82C" w14:textId="4EBB41B1" w:rsidR="737F7FF7" w:rsidRDefault="737F7FF7" w:rsidP="4403E34C">
      <w:pPr>
        <w:spacing w:before="240" w:after="240"/>
        <w:jc w:val="both"/>
        <w:rPr>
          <w:sz w:val="24"/>
          <w:szCs w:val="24"/>
        </w:rPr>
      </w:pPr>
      <w:r w:rsidRPr="4403E34C">
        <w:rPr>
          <w:sz w:val="24"/>
          <w:szCs w:val="24"/>
        </w:rPr>
        <w:t>High specificity ensures that healthy individuals are not incorrectly diagnosed with DR.</w:t>
      </w:r>
    </w:p>
    <w:p w14:paraId="68823075" w14:textId="689D3922" w:rsidR="737F7FF7" w:rsidRPr="00651527" w:rsidRDefault="737F7FF7" w:rsidP="00651527">
      <w:pPr>
        <w:pStyle w:val="ListParagraph"/>
        <w:numPr>
          <w:ilvl w:val="0"/>
          <w:numId w:val="59"/>
        </w:numPr>
        <w:spacing w:before="240" w:after="240"/>
        <w:jc w:val="both"/>
        <w:rPr>
          <w:sz w:val="24"/>
          <w:szCs w:val="24"/>
        </w:rPr>
      </w:pPr>
      <w:r w:rsidRPr="00651527">
        <w:rPr>
          <w:b/>
          <w:bCs/>
          <w:sz w:val="24"/>
          <w:szCs w:val="24"/>
        </w:rPr>
        <w:t>F1 Score</w:t>
      </w:r>
      <w:r w:rsidRPr="00651527">
        <w:rPr>
          <w:sz w:val="24"/>
          <w:szCs w:val="24"/>
        </w:rPr>
        <w:t>: The F1 score balances precision and recall, especially useful in cases with imbalanced datasets, calculated as:</w:t>
      </w:r>
    </w:p>
    <w:p w14:paraId="40B75DB1" w14:textId="595A01B3" w:rsidR="3BF3257D" w:rsidRDefault="3BF3257D" w:rsidP="4403E34C">
      <w:pPr>
        <w:spacing w:before="240" w:after="240"/>
        <w:jc w:val="both"/>
        <w:rPr>
          <w:sz w:val="24"/>
          <w:szCs w:val="24"/>
        </w:rPr>
      </w:pPr>
      <w:r w:rsidRPr="4403E34C">
        <w:rPr>
          <w:sz w:val="24"/>
          <w:szCs w:val="24"/>
        </w:rPr>
        <w:t xml:space="preserve">     </w:t>
      </w:r>
      <w:r w:rsidR="681CED6E" w:rsidRPr="4403E34C">
        <w:rPr>
          <w:sz w:val="24"/>
          <w:szCs w:val="24"/>
        </w:rPr>
        <w:t xml:space="preserve">                                            </w:t>
      </w:r>
      <w:r w:rsidRPr="4403E34C">
        <w:rPr>
          <w:sz w:val="24"/>
          <w:szCs w:val="24"/>
        </w:rPr>
        <w:t xml:space="preserve"> </w:t>
      </w:r>
      <w:r w:rsidR="3185DB92">
        <w:rPr>
          <w:noProof/>
        </w:rPr>
        <w:drawing>
          <wp:inline distT="0" distB="0" distL="0" distR="0" wp14:anchorId="643C440B" wp14:editId="4161AB0E">
            <wp:extent cx="1933076" cy="414542"/>
            <wp:effectExtent l="0" t="0" r="0" b="0"/>
            <wp:docPr id="1752312186" name="Picture 175231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933076" cy="414542"/>
                    </a:xfrm>
                    <a:prstGeom prst="rect">
                      <a:avLst/>
                    </a:prstGeom>
                  </pic:spPr>
                </pic:pic>
              </a:graphicData>
            </a:graphic>
          </wp:inline>
        </w:drawing>
      </w:r>
    </w:p>
    <w:p w14:paraId="1541C05E" w14:textId="7775C8D4" w:rsidR="737F7FF7" w:rsidRPr="00651527" w:rsidRDefault="737F7FF7" w:rsidP="00651527">
      <w:pPr>
        <w:pStyle w:val="ListParagraph"/>
        <w:numPr>
          <w:ilvl w:val="0"/>
          <w:numId w:val="59"/>
        </w:numPr>
        <w:spacing w:after="240"/>
        <w:jc w:val="both"/>
        <w:rPr>
          <w:sz w:val="24"/>
          <w:szCs w:val="24"/>
        </w:rPr>
      </w:pPr>
      <w:r w:rsidRPr="00651527">
        <w:rPr>
          <w:b/>
          <w:bCs/>
          <w:sz w:val="24"/>
          <w:szCs w:val="24"/>
        </w:rPr>
        <w:t>Confusion Matrix</w:t>
      </w:r>
      <w:r w:rsidRPr="00651527">
        <w:rPr>
          <w:sz w:val="24"/>
          <w:szCs w:val="24"/>
        </w:rPr>
        <w:t>: A confusion matrix visualizes model performance across different classes, providing an overview of correctly and incorrectly classified instances for each DR stage.</w:t>
      </w:r>
    </w:p>
    <w:p w14:paraId="0B81D0CC" w14:textId="77777777" w:rsidR="00BF351C" w:rsidRDefault="00BF351C" w:rsidP="4403E34C">
      <w:pPr>
        <w:spacing w:before="240" w:after="240"/>
        <w:jc w:val="both"/>
        <w:rPr>
          <w:sz w:val="24"/>
          <w:szCs w:val="24"/>
        </w:rPr>
      </w:pPr>
    </w:p>
    <w:p w14:paraId="40F6F9C5" w14:textId="63F32087" w:rsidR="6F1E07AA" w:rsidRDefault="6F1E07AA" w:rsidP="00651527">
      <w:pPr>
        <w:pStyle w:val="Heading3"/>
        <w:spacing w:before="281" w:after="281"/>
        <w:ind w:left="-680" w:right="340"/>
        <w:jc w:val="both"/>
        <w:rPr>
          <w:bCs/>
          <w:sz w:val="24"/>
          <w:szCs w:val="24"/>
        </w:rPr>
      </w:pPr>
      <w:r w:rsidRPr="4403E34C">
        <w:rPr>
          <w:bCs/>
          <w:sz w:val="24"/>
          <w:szCs w:val="24"/>
        </w:rPr>
        <w:t>Implementation</w:t>
      </w:r>
    </w:p>
    <w:p w14:paraId="4620E1DE" w14:textId="7668B8D4" w:rsidR="6F1E07AA" w:rsidRDefault="6F1E07AA" w:rsidP="00651527">
      <w:pPr>
        <w:spacing w:before="240" w:after="240"/>
        <w:ind w:left="-680" w:right="340"/>
        <w:jc w:val="both"/>
        <w:rPr>
          <w:sz w:val="24"/>
          <w:szCs w:val="24"/>
        </w:rPr>
      </w:pPr>
      <w:r w:rsidRPr="4403E34C">
        <w:rPr>
          <w:sz w:val="24"/>
          <w:szCs w:val="24"/>
        </w:rPr>
        <w:t>The implementation of the proposed diabetic retinopathy detection system involves several critical steps and considerations:</w:t>
      </w:r>
    </w:p>
    <w:p w14:paraId="7FC2510E" w14:textId="5E3813FA" w:rsidR="3FDF8E88" w:rsidRDefault="3FDF8E88" w:rsidP="00651527">
      <w:pPr>
        <w:spacing w:before="240" w:after="240"/>
        <w:ind w:left="-680" w:right="340"/>
        <w:jc w:val="both"/>
        <w:rPr>
          <w:sz w:val="24"/>
          <w:szCs w:val="24"/>
        </w:rPr>
      </w:pPr>
      <w:r w:rsidRPr="4403E34C">
        <w:rPr>
          <w:b/>
          <w:bCs/>
          <w:sz w:val="24"/>
          <w:szCs w:val="24"/>
        </w:rPr>
        <w:t xml:space="preserve">  </w:t>
      </w:r>
      <w:r w:rsidRPr="4403E34C">
        <w:rPr>
          <w:sz w:val="24"/>
          <w:szCs w:val="24"/>
        </w:rPr>
        <w:t xml:space="preserve">   </w:t>
      </w:r>
      <w:r w:rsidR="0F13F2D1" w:rsidRPr="4403E34C">
        <w:rPr>
          <w:sz w:val="24"/>
          <w:szCs w:val="24"/>
        </w:rPr>
        <w:t>1</w:t>
      </w:r>
      <w:r w:rsidR="0F13F2D1" w:rsidRPr="4403E34C">
        <w:rPr>
          <w:b/>
          <w:bCs/>
          <w:sz w:val="24"/>
          <w:szCs w:val="24"/>
        </w:rPr>
        <w:t xml:space="preserve">. </w:t>
      </w:r>
      <w:r w:rsidR="6F1E07AA" w:rsidRPr="4403E34C">
        <w:rPr>
          <w:b/>
          <w:bCs/>
          <w:sz w:val="24"/>
          <w:szCs w:val="24"/>
        </w:rPr>
        <w:t>Model Deployment</w:t>
      </w:r>
      <w:r w:rsidR="6F1E07AA" w:rsidRPr="4403E34C">
        <w:rPr>
          <w:sz w:val="24"/>
          <w:szCs w:val="24"/>
        </w:rPr>
        <w:t xml:space="preserve">: Once the model is trained and validated, it can be deployed in various </w:t>
      </w:r>
      <w:proofErr w:type="gramStart"/>
      <w:r w:rsidR="6F1E07AA" w:rsidRPr="4403E34C">
        <w:rPr>
          <w:sz w:val="24"/>
          <w:szCs w:val="24"/>
        </w:rPr>
        <w:t xml:space="preserve">forms, </w:t>
      </w:r>
      <w:r w:rsidR="3176FD81" w:rsidRPr="4403E34C">
        <w:rPr>
          <w:sz w:val="24"/>
          <w:szCs w:val="24"/>
        </w:rPr>
        <w:t xml:space="preserve">  </w:t>
      </w:r>
      <w:proofErr w:type="gramEnd"/>
      <w:r w:rsidR="3176FD81" w:rsidRPr="4403E34C">
        <w:rPr>
          <w:sz w:val="24"/>
          <w:szCs w:val="24"/>
        </w:rPr>
        <w:t xml:space="preserve">               </w:t>
      </w:r>
      <w:r w:rsidR="6F1E07AA" w:rsidRPr="4403E34C">
        <w:rPr>
          <w:sz w:val="24"/>
          <w:szCs w:val="24"/>
        </w:rPr>
        <w:t>including:</w:t>
      </w:r>
    </w:p>
    <w:p w14:paraId="76327424" w14:textId="05A2AF9C" w:rsidR="6F1E07AA" w:rsidRDefault="6F1E07AA" w:rsidP="00651527">
      <w:pPr>
        <w:pStyle w:val="ListParagraph"/>
        <w:numPr>
          <w:ilvl w:val="1"/>
          <w:numId w:val="9"/>
        </w:numPr>
        <w:ind w:left="20" w:right="340"/>
        <w:jc w:val="both"/>
        <w:rPr>
          <w:sz w:val="24"/>
          <w:szCs w:val="24"/>
        </w:rPr>
      </w:pPr>
      <w:r w:rsidRPr="4403E34C">
        <w:rPr>
          <w:b/>
          <w:bCs/>
          <w:sz w:val="24"/>
          <w:szCs w:val="24"/>
        </w:rPr>
        <w:t>Web Application</w:t>
      </w:r>
      <w:r w:rsidRPr="4403E34C">
        <w:rPr>
          <w:sz w:val="24"/>
          <w:szCs w:val="24"/>
        </w:rPr>
        <w:t>: Allowing healthcare professionals to upload retinal images and receive DR assessments.</w:t>
      </w:r>
    </w:p>
    <w:p w14:paraId="05022E5C" w14:textId="34881B56" w:rsidR="6F1E07AA" w:rsidRDefault="6F1E07AA" w:rsidP="00651527">
      <w:pPr>
        <w:pStyle w:val="ListParagraph"/>
        <w:numPr>
          <w:ilvl w:val="1"/>
          <w:numId w:val="9"/>
        </w:numPr>
        <w:ind w:left="20" w:right="340"/>
        <w:jc w:val="both"/>
        <w:rPr>
          <w:sz w:val="24"/>
          <w:szCs w:val="24"/>
        </w:rPr>
      </w:pPr>
      <w:r w:rsidRPr="4403E34C">
        <w:rPr>
          <w:b/>
          <w:bCs/>
          <w:sz w:val="24"/>
          <w:szCs w:val="24"/>
        </w:rPr>
        <w:t>Mobile Application</w:t>
      </w:r>
      <w:r w:rsidRPr="4403E34C">
        <w:rPr>
          <w:sz w:val="24"/>
          <w:szCs w:val="24"/>
        </w:rPr>
        <w:t>: Enabling patients to capture images directly using their smartphones and receive immediate feedback.</w:t>
      </w:r>
    </w:p>
    <w:p w14:paraId="51080846" w14:textId="482B5DD2" w:rsidR="6F1E07AA" w:rsidRDefault="6F1E07AA" w:rsidP="00651527">
      <w:pPr>
        <w:pStyle w:val="ListParagraph"/>
        <w:numPr>
          <w:ilvl w:val="0"/>
          <w:numId w:val="9"/>
        </w:numPr>
        <w:spacing w:before="240" w:after="240"/>
        <w:ind w:left="-320" w:right="340"/>
        <w:jc w:val="both"/>
        <w:rPr>
          <w:sz w:val="24"/>
          <w:szCs w:val="24"/>
        </w:rPr>
      </w:pPr>
      <w:r w:rsidRPr="4403E34C">
        <w:rPr>
          <w:b/>
          <w:bCs/>
          <w:sz w:val="24"/>
          <w:szCs w:val="24"/>
        </w:rPr>
        <w:t>Real-Time Analysis</w:t>
      </w:r>
      <w:r w:rsidRPr="4403E34C">
        <w:rPr>
          <w:sz w:val="24"/>
          <w:szCs w:val="24"/>
        </w:rPr>
        <w:t>: The system is designed for real-time analysis, where images are processed and classified swiftly, providing timely results crucial for patient care.</w:t>
      </w:r>
    </w:p>
    <w:p w14:paraId="08BF942D" w14:textId="110E2EB6" w:rsidR="4403E34C" w:rsidRDefault="6F1E07AA" w:rsidP="00581336">
      <w:pPr>
        <w:pStyle w:val="ListParagraph"/>
        <w:numPr>
          <w:ilvl w:val="0"/>
          <w:numId w:val="9"/>
        </w:numPr>
        <w:spacing w:before="240" w:after="240"/>
        <w:ind w:left="-320" w:right="340"/>
        <w:jc w:val="both"/>
        <w:rPr>
          <w:sz w:val="24"/>
          <w:szCs w:val="24"/>
        </w:rPr>
      </w:pPr>
      <w:r w:rsidRPr="4403E34C">
        <w:rPr>
          <w:b/>
          <w:bCs/>
          <w:sz w:val="24"/>
          <w:szCs w:val="24"/>
        </w:rPr>
        <w:t>User Interface</w:t>
      </w:r>
      <w:r w:rsidRPr="4403E34C">
        <w:rPr>
          <w:sz w:val="24"/>
          <w:szCs w:val="24"/>
        </w:rPr>
        <w:t xml:space="preserve">: A user-friendly interface is essential for both healthcare providers and patients. It should include features such as image upload, result display, </w:t>
      </w:r>
      <w:r w:rsidR="111EAF81" w:rsidRPr="4403E34C">
        <w:rPr>
          <w:sz w:val="24"/>
          <w:szCs w:val="24"/>
        </w:rPr>
        <w:t>etc.</w:t>
      </w:r>
    </w:p>
    <w:p w14:paraId="15FC28CA" w14:textId="77777777" w:rsidR="00581336" w:rsidRDefault="00581336" w:rsidP="00581336">
      <w:pPr>
        <w:spacing w:before="240" w:after="240"/>
        <w:ind w:right="340"/>
        <w:jc w:val="both"/>
        <w:rPr>
          <w:sz w:val="24"/>
          <w:szCs w:val="24"/>
        </w:rPr>
      </w:pPr>
    </w:p>
    <w:p w14:paraId="4E99B605" w14:textId="77777777" w:rsidR="00581336" w:rsidRDefault="00581336" w:rsidP="00581336">
      <w:pPr>
        <w:spacing w:before="240" w:after="240"/>
        <w:ind w:right="340"/>
        <w:jc w:val="both"/>
        <w:rPr>
          <w:sz w:val="24"/>
          <w:szCs w:val="24"/>
        </w:rPr>
      </w:pPr>
    </w:p>
    <w:p w14:paraId="61A7BB70" w14:textId="77777777" w:rsidR="00DB50B0" w:rsidRDefault="00DB50B0" w:rsidP="00581336">
      <w:pPr>
        <w:spacing w:before="240" w:after="240"/>
        <w:ind w:right="340"/>
        <w:jc w:val="both"/>
        <w:rPr>
          <w:sz w:val="24"/>
          <w:szCs w:val="24"/>
        </w:rPr>
      </w:pPr>
    </w:p>
    <w:p w14:paraId="66E49DD6" w14:textId="77777777" w:rsidR="00DB50B0" w:rsidRDefault="00DB50B0" w:rsidP="00581336">
      <w:pPr>
        <w:spacing w:before="240" w:after="240"/>
        <w:ind w:right="340"/>
        <w:jc w:val="both"/>
        <w:rPr>
          <w:sz w:val="24"/>
          <w:szCs w:val="24"/>
        </w:rPr>
      </w:pPr>
    </w:p>
    <w:p w14:paraId="5B3478FD" w14:textId="77777777" w:rsidR="00DB50B0" w:rsidRDefault="00DB50B0" w:rsidP="00581336">
      <w:pPr>
        <w:spacing w:before="240" w:after="240"/>
        <w:ind w:right="340"/>
        <w:jc w:val="both"/>
        <w:rPr>
          <w:sz w:val="24"/>
          <w:szCs w:val="24"/>
        </w:rPr>
      </w:pPr>
    </w:p>
    <w:p w14:paraId="667924DE" w14:textId="77777777" w:rsidR="00DB50B0" w:rsidRDefault="00DB50B0" w:rsidP="00581336">
      <w:pPr>
        <w:spacing w:before="240" w:after="240"/>
        <w:ind w:right="340"/>
        <w:jc w:val="both"/>
        <w:rPr>
          <w:sz w:val="24"/>
          <w:szCs w:val="24"/>
        </w:rPr>
      </w:pPr>
    </w:p>
    <w:p w14:paraId="180AC8C9" w14:textId="77777777" w:rsidR="00DB50B0" w:rsidRDefault="00DB50B0" w:rsidP="00581336">
      <w:pPr>
        <w:spacing w:before="240" w:after="240"/>
        <w:ind w:right="340"/>
        <w:jc w:val="both"/>
        <w:rPr>
          <w:sz w:val="24"/>
          <w:szCs w:val="24"/>
        </w:rPr>
      </w:pPr>
    </w:p>
    <w:p w14:paraId="660708A1" w14:textId="77777777" w:rsidR="00DB50B0" w:rsidRDefault="00DB50B0" w:rsidP="00581336">
      <w:pPr>
        <w:spacing w:before="240" w:after="240"/>
        <w:ind w:right="340"/>
        <w:jc w:val="both"/>
        <w:rPr>
          <w:sz w:val="24"/>
          <w:szCs w:val="24"/>
        </w:rPr>
      </w:pPr>
    </w:p>
    <w:p w14:paraId="70691049" w14:textId="77777777" w:rsidR="00DB50B0" w:rsidRDefault="00DB50B0" w:rsidP="00581336">
      <w:pPr>
        <w:spacing w:before="240" w:after="240"/>
        <w:ind w:right="340"/>
        <w:jc w:val="both"/>
        <w:rPr>
          <w:sz w:val="24"/>
          <w:szCs w:val="24"/>
        </w:rPr>
      </w:pPr>
    </w:p>
    <w:p w14:paraId="79FE8142" w14:textId="6D199A26" w:rsidR="00DB50B0" w:rsidRDefault="00DB50B0" w:rsidP="00DB50B0">
      <w:pPr>
        <w:spacing w:before="240" w:after="240"/>
        <w:ind w:left="-680" w:right="340"/>
        <w:jc w:val="both"/>
        <w:rPr>
          <w:b/>
          <w:bCs/>
          <w:sz w:val="28"/>
          <w:szCs w:val="28"/>
        </w:rPr>
      </w:pPr>
      <w:r>
        <w:rPr>
          <w:b/>
          <w:bCs/>
          <w:sz w:val="28"/>
          <w:szCs w:val="28"/>
        </w:rPr>
        <w:t>5.Results and Discussions</w:t>
      </w:r>
    </w:p>
    <w:p w14:paraId="2C381C19" w14:textId="52D7B6EF" w:rsidR="00DB50B0" w:rsidRDefault="00DB50B0" w:rsidP="00DB50B0">
      <w:pPr>
        <w:spacing w:before="240" w:after="240"/>
        <w:ind w:left="-680" w:right="340"/>
        <w:jc w:val="both"/>
        <w:rPr>
          <w:b/>
          <w:bCs/>
          <w:sz w:val="28"/>
          <w:szCs w:val="28"/>
        </w:rPr>
      </w:pPr>
      <w:r>
        <w:rPr>
          <w:b/>
          <w:bCs/>
          <w:sz w:val="28"/>
          <w:szCs w:val="28"/>
        </w:rPr>
        <w:t xml:space="preserve">5.1 </w:t>
      </w:r>
      <w:r w:rsidRPr="00DB50B0">
        <w:rPr>
          <w:b/>
          <w:bCs/>
          <w:sz w:val="28"/>
          <w:szCs w:val="28"/>
        </w:rPr>
        <w:t>Overview of Experimental Setup</w:t>
      </w:r>
    </w:p>
    <w:p w14:paraId="775FB002" w14:textId="77777777" w:rsidR="005E3364" w:rsidRDefault="005E3364" w:rsidP="00DB50B0">
      <w:pPr>
        <w:spacing w:before="240" w:after="240"/>
        <w:ind w:left="-680" w:right="340"/>
        <w:jc w:val="both"/>
        <w:rPr>
          <w:b/>
          <w:bCs/>
          <w:sz w:val="28"/>
          <w:szCs w:val="28"/>
        </w:rPr>
      </w:pPr>
    </w:p>
    <w:p w14:paraId="5011A46F" w14:textId="77777777" w:rsidR="005E3364" w:rsidRPr="005E3364" w:rsidRDefault="005E3364" w:rsidP="005E3364">
      <w:pPr>
        <w:spacing w:before="240" w:after="240"/>
        <w:ind w:left="-680" w:right="340"/>
        <w:jc w:val="both"/>
        <w:rPr>
          <w:sz w:val="28"/>
          <w:szCs w:val="28"/>
          <w:lang w:val="en-IN"/>
        </w:rPr>
      </w:pPr>
      <w:r w:rsidRPr="005E3364">
        <w:rPr>
          <w:sz w:val="28"/>
          <w:szCs w:val="28"/>
          <w:lang w:val="en-IN"/>
        </w:rPr>
        <w:t xml:space="preserve">The proposed diabetic retinopathy (DR) detection system was developed and evaluated using a hybrid approach that combines the strengths of ResNet-152 and DenseNet-121 architectures. The experiments were conducted on the </w:t>
      </w:r>
      <w:r w:rsidRPr="005E3364">
        <w:rPr>
          <w:i/>
          <w:iCs/>
          <w:sz w:val="28"/>
          <w:szCs w:val="28"/>
          <w:lang w:val="en-IN"/>
        </w:rPr>
        <w:t>Fundus Images for the Study of Diabetic Retinopathy</w:t>
      </w:r>
      <w:r w:rsidRPr="005E3364">
        <w:rPr>
          <w:sz w:val="28"/>
          <w:szCs w:val="28"/>
          <w:lang w:val="en-IN"/>
        </w:rPr>
        <w:t xml:space="preserve"> dataset, which contains 757 high-resolution retinal fundus images categorized into seven stages of DR. For the classification task, these stages were grouped into four primary categories: Mild DR, Moderate DR, Severe DR, and Proliferative DR. The project specifically aimed to address challenges such as class imbalance, where some DR stages were underrepresented, and image quality variability that may affect detection accuracy.</w:t>
      </w:r>
    </w:p>
    <w:p w14:paraId="4FDE28D0" w14:textId="77777777" w:rsidR="005E3364" w:rsidRPr="005E3364" w:rsidRDefault="005E3364" w:rsidP="005E3364">
      <w:pPr>
        <w:spacing w:before="240" w:after="240"/>
        <w:ind w:left="-680" w:right="340"/>
        <w:jc w:val="both"/>
        <w:rPr>
          <w:sz w:val="28"/>
          <w:szCs w:val="28"/>
          <w:lang w:val="en-IN"/>
        </w:rPr>
      </w:pPr>
      <w:r w:rsidRPr="005E3364">
        <w:rPr>
          <w:sz w:val="28"/>
          <w:szCs w:val="28"/>
          <w:lang w:val="en-IN"/>
        </w:rPr>
        <w:t xml:space="preserve">The model training process was implemented in Python, utilizing </w:t>
      </w:r>
      <w:proofErr w:type="spellStart"/>
      <w:r w:rsidRPr="005E3364">
        <w:rPr>
          <w:sz w:val="28"/>
          <w:szCs w:val="28"/>
          <w:lang w:val="en-IN"/>
        </w:rPr>
        <w:t>PyTorch</w:t>
      </w:r>
      <w:proofErr w:type="spellEnd"/>
      <w:r w:rsidRPr="005E3364">
        <w:rPr>
          <w:sz w:val="28"/>
          <w:szCs w:val="28"/>
          <w:lang w:val="en-IN"/>
        </w:rPr>
        <w:t xml:space="preserve"> as the deep learning framework. The dataset was split into 80% for training and 20% for testing, with stratified sampling to ensure that all classes were adequately represented in both training and testing sets. Images were </w:t>
      </w:r>
      <w:proofErr w:type="spellStart"/>
      <w:r w:rsidRPr="005E3364">
        <w:rPr>
          <w:sz w:val="28"/>
          <w:szCs w:val="28"/>
          <w:lang w:val="en-IN"/>
        </w:rPr>
        <w:t>preprocessed</w:t>
      </w:r>
      <w:proofErr w:type="spellEnd"/>
      <w:r w:rsidRPr="005E3364">
        <w:rPr>
          <w:sz w:val="28"/>
          <w:szCs w:val="28"/>
          <w:lang w:val="en-IN"/>
        </w:rPr>
        <w:t xml:space="preserve"> by resizing them to 224×224 pixels and normalizing them using the mean and standard deviation values from the ImageNet dataset. To further improve model robustness and generalization, data augmentation techniques such as random rotations, flipping, and brightness adjustments were employed, addressing both the class imbalance and potential overfitting.</w:t>
      </w:r>
    </w:p>
    <w:p w14:paraId="18D0A262" w14:textId="6A7D06E9" w:rsidR="005E3364" w:rsidRPr="005E3364" w:rsidRDefault="005E3364" w:rsidP="005E3364">
      <w:pPr>
        <w:spacing w:before="240" w:after="240"/>
        <w:ind w:left="-680" w:right="340"/>
        <w:jc w:val="both"/>
        <w:rPr>
          <w:sz w:val="28"/>
          <w:szCs w:val="28"/>
          <w:lang w:val="en-IN"/>
        </w:rPr>
      </w:pPr>
      <w:r w:rsidRPr="005E3364">
        <w:rPr>
          <w:sz w:val="28"/>
          <w:szCs w:val="28"/>
          <w:lang w:val="en-IN"/>
        </w:rPr>
        <w:t xml:space="preserve">The model training involved using cross-entropy loss and the Adam optimizer, with an initial learning rate of 0.001. The training process was conducted for </w:t>
      </w:r>
      <w:r>
        <w:rPr>
          <w:sz w:val="28"/>
          <w:szCs w:val="28"/>
          <w:lang w:val="en-IN"/>
        </w:rPr>
        <w:t>15</w:t>
      </w:r>
      <w:r w:rsidRPr="005E3364">
        <w:rPr>
          <w:sz w:val="28"/>
          <w:szCs w:val="28"/>
          <w:lang w:val="en-IN"/>
        </w:rPr>
        <w:t xml:space="preserve"> epochs, with early stopping applied to avoid overfitting and to ensure the model’s generalizability. After training, the performance was evaluated on the testing set using standard metrics such as accuracy, precision, recall, and F1-score. Initially, the ResNet-152 model alone was tested, achieving an accuracy of 70%, but the results showed room for improvement, especially in addressing the class imbalance issue.</w:t>
      </w:r>
    </w:p>
    <w:p w14:paraId="16F255E2" w14:textId="77777777" w:rsidR="005E3364" w:rsidRPr="005E3364" w:rsidRDefault="005E3364" w:rsidP="005E3364">
      <w:pPr>
        <w:spacing w:before="240" w:after="240"/>
        <w:ind w:left="-680" w:right="340"/>
        <w:jc w:val="both"/>
        <w:rPr>
          <w:sz w:val="28"/>
          <w:szCs w:val="28"/>
          <w:lang w:val="en-IN"/>
        </w:rPr>
      </w:pPr>
      <w:r w:rsidRPr="005E3364">
        <w:rPr>
          <w:sz w:val="28"/>
          <w:szCs w:val="28"/>
          <w:lang w:val="en-IN"/>
        </w:rPr>
        <w:t>To enhance the model's performance, the ResNet-152 model was hybridized with the DenseNet-121 architecture. This hybrid approach achieved a significant improvement in accuracy, reaching 94.7%. The hybrid model demonstrated superior performance in classifying the four main DR stages, offering a substantial boost in accuracy, precision, and recall. This performance improvement illustrates the effectiveness of combining multiple deep learning architectures to tackle complex problems like diabetic retinopathy detection and highlights the model's potential for real-world medical applications.</w:t>
      </w:r>
    </w:p>
    <w:p w14:paraId="5F27D2C1" w14:textId="77777777" w:rsidR="005E3364" w:rsidRDefault="005E3364" w:rsidP="005E3364">
      <w:pPr>
        <w:spacing w:before="240" w:after="240"/>
        <w:ind w:right="340"/>
        <w:jc w:val="both"/>
        <w:rPr>
          <w:b/>
          <w:bCs/>
          <w:sz w:val="28"/>
          <w:szCs w:val="28"/>
        </w:rPr>
      </w:pPr>
    </w:p>
    <w:p w14:paraId="6FC9F253" w14:textId="34EF65F9" w:rsidR="00DB50B0" w:rsidRDefault="00DB50B0" w:rsidP="00DB50B0">
      <w:pPr>
        <w:spacing w:before="240" w:after="240"/>
        <w:ind w:left="-680" w:right="340"/>
        <w:jc w:val="both"/>
        <w:rPr>
          <w:b/>
          <w:bCs/>
          <w:sz w:val="28"/>
          <w:szCs w:val="28"/>
        </w:rPr>
      </w:pPr>
      <w:r>
        <w:rPr>
          <w:b/>
          <w:bCs/>
          <w:sz w:val="28"/>
          <w:szCs w:val="28"/>
        </w:rPr>
        <w:t>5.</w:t>
      </w:r>
      <w:r>
        <w:rPr>
          <w:b/>
          <w:bCs/>
          <w:sz w:val="28"/>
          <w:szCs w:val="28"/>
        </w:rPr>
        <w:t>2</w:t>
      </w:r>
      <w:r>
        <w:rPr>
          <w:b/>
          <w:bCs/>
          <w:sz w:val="28"/>
          <w:szCs w:val="28"/>
        </w:rPr>
        <w:t xml:space="preserve"> </w:t>
      </w:r>
      <w:r w:rsidRPr="00DB50B0">
        <w:rPr>
          <w:b/>
          <w:bCs/>
          <w:sz w:val="28"/>
          <w:szCs w:val="28"/>
        </w:rPr>
        <w:t>Quantitative Results</w:t>
      </w:r>
    </w:p>
    <w:p w14:paraId="355286A3" w14:textId="1AC2E2FB" w:rsidR="00DB50B0" w:rsidRPr="005E3364" w:rsidRDefault="00DB50B0" w:rsidP="00DB50B0">
      <w:pPr>
        <w:spacing w:before="240" w:after="240"/>
        <w:ind w:left="-680" w:right="340"/>
        <w:jc w:val="both"/>
        <w:rPr>
          <w:sz w:val="28"/>
          <w:szCs w:val="28"/>
        </w:rPr>
      </w:pPr>
      <w:r w:rsidRPr="00DB50B0">
        <w:rPr>
          <w:sz w:val="28"/>
          <w:szCs w:val="28"/>
        </w:rPr>
        <w:t xml:space="preserve">The trained model demonstrated robust performance across all classes, achieving an overall accuracy of </w:t>
      </w:r>
      <w:r w:rsidRPr="00DB50B0">
        <w:rPr>
          <w:b/>
          <w:bCs/>
          <w:sz w:val="28"/>
          <w:szCs w:val="28"/>
        </w:rPr>
        <w:t>85.7%</w:t>
      </w:r>
      <w:r w:rsidRPr="00DB50B0">
        <w:rPr>
          <w:sz w:val="28"/>
          <w:szCs w:val="28"/>
        </w:rPr>
        <w:t xml:space="preserve"> on the test set. A detailed breakdown of performance metrics for each DR class is presented in </w:t>
      </w:r>
      <w:r w:rsidRPr="005E3364">
        <w:rPr>
          <w:sz w:val="28"/>
          <w:szCs w:val="28"/>
        </w:rPr>
        <w:t>Table</w:t>
      </w:r>
      <w:r w:rsidR="005E3364">
        <w:rPr>
          <w:sz w:val="28"/>
          <w:szCs w:val="28"/>
        </w:rPr>
        <w:t xml:space="preserve"> below.</w:t>
      </w:r>
    </w:p>
    <w:p w14:paraId="29E592E0" w14:textId="25466446" w:rsidR="00B553E2" w:rsidRDefault="00B553E2" w:rsidP="00DB50B0">
      <w:pPr>
        <w:spacing w:before="240" w:after="240"/>
        <w:ind w:left="-680" w:right="340"/>
        <w:jc w:val="both"/>
        <w:rPr>
          <w:b/>
          <w:bCs/>
          <w:sz w:val="28"/>
          <w:szCs w:val="28"/>
        </w:rPr>
      </w:pPr>
      <w:r w:rsidRPr="00B553E2">
        <w:rPr>
          <w:b/>
          <w:bCs/>
          <w:sz w:val="28"/>
          <w:szCs w:val="28"/>
        </w:rPr>
        <w:lastRenderedPageBreak/>
        <w:drawing>
          <wp:inline distT="0" distB="0" distL="0" distR="0" wp14:anchorId="18819CA9" wp14:editId="0FF5E939">
            <wp:extent cx="6470650" cy="2541905"/>
            <wp:effectExtent l="0" t="0" r="6350" b="0"/>
            <wp:docPr id="591269189" name="Picture 1" descr="A tabl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69189" name="Picture 1" descr="A table with numbers and symbols&#10;&#10;Description automatically generated with medium confidence"/>
                    <pic:cNvPicPr/>
                  </pic:nvPicPr>
                  <pic:blipFill>
                    <a:blip r:embed="rId30"/>
                    <a:stretch>
                      <a:fillRect/>
                    </a:stretch>
                  </pic:blipFill>
                  <pic:spPr>
                    <a:xfrm>
                      <a:off x="0" y="0"/>
                      <a:ext cx="6470650" cy="2541905"/>
                    </a:xfrm>
                    <a:prstGeom prst="rect">
                      <a:avLst/>
                    </a:prstGeom>
                  </pic:spPr>
                </pic:pic>
              </a:graphicData>
            </a:graphic>
          </wp:inline>
        </w:drawing>
      </w:r>
    </w:p>
    <w:p w14:paraId="39FF1260" w14:textId="441CC904" w:rsidR="00B553E2" w:rsidRDefault="00B553E2" w:rsidP="00DB50B0">
      <w:pPr>
        <w:spacing w:before="240" w:after="240"/>
        <w:ind w:left="-680" w:right="340"/>
        <w:jc w:val="both"/>
        <w:rPr>
          <w:b/>
          <w:bCs/>
          <w:sz w:val="28"/>
          <w:szCs w:val="28"/>
        </w:rPr>
      </w:pPr>
      <w:r>
        <w:rPr>
          <w:b/>
          <w:bCs/>
          <w:sz w:val="28"/>
          <w:szCs w:val="28"/>
        </w:rPr>
        <w:t>Observations:</w:t>
      </w:r>
    </w:p>
    <w:p w14:paraId="21DB9413" w14:textId="6AB974F5" w:rsidR="00DB50B0" w:rsidRPr="00B553E2" w:rsidRDefault="00B553E2" w:rsidP="00B553E2">
      <w:pPr>
        <w:pStyle w:val="ListParagraph"/>
        <w:numPr>
          <w:ilvl w:val="0"/>
          <w:numId w:val="61"/>
        </w:numPr>
        <w:spacing w:before="240" w:after="240"/>
        <w:ind w:right="340"/>
        <w:jc w:val="both"/>
        <w:rPr>
          <w:sz w:val="28"/>
          <w:szCs w:val="28"/>
        </w:rPr>
      </w:pPr>
      <w:r w:rsidRPr="00B553E2">
        <w:rPr>
          <w:sz w:val="28"/>
          <w:szCs w:val="28"/>
        </w:rPr>
        <w:t>The model is most accurate in classifying "No DR signs" and "Advanced POR," with most instances correctly identified.</w:t>
      </w:r>
    </w:p>
    <w:p w14:paraId="1DA887C9" w14:textId="44736A9B" w:rsidR="00B553E2" w:rsidRPr="00B553E2" w:rsidRDefault="00B553E2" w:rsidP="00B553E2">
      <w:pPr>
        <w:pStyle w:val="ListParagraph"/>
        <w:numPr>
          <w:ilvl w:val="0"/>
          <w:numId w:val="61"/>
        </w:numPr>
        <w:spacing w:before="240" w:after="240"/>
        <w:ind w:right="340"/>
        <w:jc w:val="both"/>
        <w:rPr>
          <w:sz w:val="28"/>
          <w:szCs w:val="28"/>
        </w:rPr>
      </w:pPr>
      <w:r w:rsidRPr="00B553E2">
        <w:rPr>
          <w:sz w:val="28"/>
          <w:szCs w:val="28"/>
        </w:rPr>
        <w:t>The model struggles with "Mild (or early) NPDR," "Moderate NPDR," and "Severe NPDR," with a significant number of misclassifications.</w:t>
      </w:r>
    </w:p>
    <w:p w14:paraId="5E61A651" w14:textId="3FAAC08A" w:rsidR="00B553E2" w:rsidRPr="00B553E2" w:rsidRDefault="00B553E2" w:rsidP="00B553E2">
      <w:pPr>
        <w:pStyle w:val="ListParagraph"/>
        <w:numPr>
          <w:ilvl w:val="0"/>
          <w:numId w:val="61"/>
        </w:numPr>
        <w:spacing w:before="240" w:after="240"/>
        <w:ind w:right="340"/>
        <w:jc w:val="both"/>
        <w:rPr>
          <w:sz w:val="28"/>
          <w:szCs w:val="28"/>
        </w:rPr>
      </w:pPr>
      <w:r w:rsidRPr="00B553E2">
        <w:rPr>
          <w:sz w:val="28"/>
          <w:szCs w:val="28"/>
        </w:rPr>
        <w:t>There are also some misclassifications between "Very Severe NPDR" and "PDR."</w:t>
      </w:r>
    </w:p>
    <w:p w14:paraId="0609C8E3" w14:textId="77777777" w:rsidR="00B553E2" w:rsidRDefault="00B553E2" w:rsidP="00B553E2">
      <w:pPr>
        <w:spacing w:before="240" w:after="240"/>
        <w:ind w:right="340"/>
        <w:jc w:val="both"/>
        <w:rPr>
          <w:b/>
          <w:bCs/>
          <w:sz w:val="28"/>
          <w:szCs w:val="28"/>
        </w:rPr>
      </w:pPr>
    </w:p>
    <w:p w14:paraId="14FA03D5" w14:textId="77777777" w:rsidR="005E3364" w:rsidRDefault="005E3364" w:rsidP="00B553E2">
      <w:pPr>
        <w:spacing w:before="240" w:after="240"/>
        <w:ind w:right="340"/>
        <w:jc w:val="both"/>
        <w:rPr>
          <w:b/>
          <w:bCs/>
          <w:sz w:val="28"/>
          <w:szCs w:val="28"/>
        </w:rPr>
      </w:pPr>
    </w:p>
    <w:p w14:paraId="64B074D7" w14:textId="77777777" w:rsidR="005E3364" w:rsidRDefault="005E3364" w:rsidP="00B553E2">
      <w:pPr>
        <w:spacing w:before="240" w:after="240"/>
        <w:ind w:right="340"/>
        <w:jc w:val="both"/>
        <w:rPr>
          <w:b/>
          <w:bCs/>
          <w:sz w:val="28"/>
          <w:szCs w:val="28"/>
        </w:rPr>
      </w:pPr>
    </w:p>
    <w:p w14:paraId="0C732903" w14:textId="77777777" w:rsidR="005E3364" w:rsidRDefault="005E3364" w:rsidP="00B553E2">
      <w:pPr>
        <w:spacing w:before="240" w:after="240"/>
        <w:ind w:right="340"/>
        <w:jc w:val="both"/>
        <w:rPr>
          <w:b/>
          <w:bCs/>
          <w:sz w:val="28"/>
          <w:szCs w:val="28"/>
        </w:rPr>
      </w:pPr>
    </w:p>
    <w:p w14:paraId="43913E9E" w14:textId="77777777" w:rsidR="005E3364" w:rsidRDefault="005E3364" w:rsidP="00B553E2">
      <w:pPr>
        <w:spacing w:before="240" w:after="240"/>
        <w:ind w:right="340"/>
        <w:jc w:val="both"/>
        <w:rPr>
          <w:b/>
          <w:bCs/>
          <w:sz w:val="28"/>
          <w:szCs w:val="28"/>
        </w:rPr>
      </w:pPr>
    </w:p>
    <w:p w14:paraId="6D2C0F38" w14:textId="77777777" w:rsidR="005E3364" w:rsidRDefault="005E3364" w:rsidP="00B553E2">
      <w:pPr>
        <w:spacing w:before="240" w:after="240"/>
        <w:ind w:right="340"/>
        <w:jc w:val="both"/>
        <w:rPr>
          <w:b/>
          <w:bCs/>
          <w:sz w:val="28"/>
          <w:szCs w:val="28"/>
        </w:rPr>
      </w:pPr>
    </w:p>
    <w:p w14:paraId="0A733556" w14:textId="77777777" w:rsidR="005E3364" w:rsidRDefault="005E3364" w:rsidP="00B553E2">
      <w:pPr>
        <w:spacing w:before="240" w:after="240"/>
        <w:ind w:right="340"/>
        <w:jc w:val="both"/>
        <w:rPr>
          <w:b/>
          <w:bCs/>
          <w:sz w:val="28"/>
          <w:szCs w:val="28"/>
        </w:rPr>
      </w:pPr>
    </w:p>
    <w:p w14:paraId="0EDD0D8B" w14:textId="77777777" w:rsidR="005E3364" w:rsidRDefault="005E3364" w:rsidP="00B553E2">
      <w:pPr>
        <w:spacing w:before="240" w:after="240"/>
        <w:ind w:right="340"/>
        <w:jc w:val="both"/>
        <w:rPr>
          <w:b/>
          <w:bCs/>
          <w:sz w:val="28"/>
          <w:szCs w:val="28"/>
        </w:rPr>
      </w:pPr>
    </w:p>
    <w:p w14:paraId="01E5C9E2" w14:textId="77777777" w:rsidR="005E3364" w:rsidRDefault="005E3364" w:rsidP="00B553E2">
      <w:pPr>
        <w:spacing w:before="240" w:after="240"/>
        <w:ind w:right="340"/>
        <w:jc w:val="both"/>
        <w:rPr>
          <w:b/>
          <w:bCs/>
          <w:sz w:val="28"/>
          <w:szCs w:val="28"/>
        </w:rPr>
      </w:pPr>
    </w:p>
    <w:p w14:paraId="7FDC0C7F" w14:textId="77777777" w:rsidR="005E3364" w:rsidRDefault="005E3364" w:rsidP="00B553E2">
      <w:pPr>
        <w:spacing w:before="240" w:after="240"/>
        <w:ind w:right="340"/>
        <w:jc w:val="both"/>
        <w:rPr>
          <w:b/>
          <w:bCs/>
          <w:sz w:val="28"/>
          <w:szCs w:val="28"/>
        </w:rPr>
      </w:pPr>
    </w:p>
    <w:p w14:paraId="00C54F6E" w14:textId="77777777" w:rsidR="005E3364" w:rsidRDefault="005E3364" w:rsidP="00B553E2">
      <w:pPr>
        <w:spacing w:before="240" w:after="240"/>
        <w:ind w:right="340"/>
        <w:jc w:val="both"/>
        <w:rPr>
          <w:b/>
          <w:bCs/>
          <w:sz w:val="28"/>
          <w:szCs w:val="28"/>
        </w:rPr>
      </w:pPr>
    </w:p>
    <w:p w14:paraId="7FD8E0E7" w14:textId="77777777" w:rsidR="005E3364" w:rsidRDefault="005E3364" w:rsidP="00B553E2">
      <w:pPr>
        <w:spacing w:before="240" w:after="240"/>
        <w:ind w:right="340"/>
        <w:jc w:val="both"/>
        <w:rPr>
          <w:b/>
          <w:bCs/>
          <w:sz w:val="28"/>
          <w:szCs w:val="28"/>
        </w:rPr>
      </w:pPr>
    </w:p>
    <w:p w14:paraId="29CC004F" w14:textId="77777777" w:rsidR="005E3364" w:rsidRDefault="005E3364" w:rsidP="00B553E2">
      <w:pPr>
        <w:spacing w:before="240" w:after="240"/>
        <w:ind w:right="340"/>
        <w:jc w:val="both"/>
        <w:rPr>
          <w:b/>
          <w:bCs/>
          <w:sz w:val="28"/>
          <w:szCs w:val="28"/>
        </w:rPr>
      </w:pPr>
    </w:p>
    <w:p w14:paraId="0571C8D7" w14:textId="77777777" w:rsidR="005E3364" w:rsidRDefault="005E3364" w:rsidP="00B553E2">
      <w:pPr>
        <w:spacing w:before="240" w:after="240"/>
        <w:ind w:right="340"/>
        <w:jc w:val="both"/>
        <w:rPr>
          <w:b/>
          <w:bCs/>
          <w:sz w:val="28"/>
          <w:szCs w:val="28"/>
        </w:rPr>
      </w:pPr>
    </w:p>
    <w:p w14:paraId="266854E1" w14:textId="77777777" w:rsidR="005E3364" w:rsidRDefault="005E3364" w:rsidP="00B553E2">
      <w:pPr>
        <w:spacing w:before="240" w:after="240"/>
        <w:ind w:right="340"/>
        <w:jc w:val="both"/>
        <w:rPr>
          <w:b/>
          <w:bCs/>
          <w:sz w:val="28"/>
          <w:szCs w:val="28"/>
        </w:rPr>
      </w:pPr>
    </w:p>
    <w:p w14:paraId="10D5F2CC" w14:textId="4219FC25" w:rsidR="002B2C3A" w:rsidRDefault="002B2C3A" w:rsidP="002B2C3A">
      <w:pPr>
        <w:spacing w:before="240" w:after="240"/>
        <w:ind w:left="-680" w:right="340"/>
        <w:jc w:val="both"/>
        <w:rPr>
          <w:b/>
          <w:bCs/>
          <w:sz w:val="28"/>
          <w:szCs w:val="28"/>
        </w:rPr>
      </w:pPr>
      <w:r>
        <w:rPr>
          <w:b/>
          <w:bCs/>
          <w:sz w:val="28"/>
          <w:szCs w:val="28"/>
        </w:rPr>
        <w:lastRenderedPageBreak/>
        <w:t>5.</w:t>
      </w:r>
      <w:r>
        <w:rPr>
          <w:b/>
          <w:bCs/>
          <w:sz w:val="28"/>
          <w:szCs w:val="28"/>
        </w:rPr>
        <w:t>3</w:t>
      </w:r>
      <w:r>
        <w:rPr>
          <w:b/>
          <w:bCs/>
          <w:sz w:val="28"/>
          <w:szCs w:val="28"/>
        </w:rPr>
        <w:t xml:space="preserve"> </w:t>
      </w:r>
      <w:r w:rsidRPr="002B2C3A">
        <w:rPr>
          <w:b/>
          <w:bCs/>
          <w:sz w:val="28"/>
          <w:szCs w:val="28"/>
        </w:rPr>
        <w:t>Visualizations</w:t>
      </w:r>
    </w:p>
    <w:p w14:paraId="7C1342D1" w14:textId="77777777" w:rsidR="002B2C3A" w:rsidRPr="002B2C3A" w:rsidRDefault="002B2C3A" w:rsidP="002B2C3A">
      <w:pPr>
        <w:spacing w:before="240" w:after="240"/>
        <w:ind w:left="-680" w:right="340"/>
        <w:jc w:val="both"/>
        <w:rPr>
          <w:b/>
          <w:bCs/>
          <w:sz w:val="24"/>
          <w:szCs w:val="24"/>
          <w:lang w:val="en-IN"/>
        </w:rPr>
      </w:pPr>
      <w:r w:rsidRPr="002B2C3A">
        <w:rPr>
          <w:b/>
          <w:bCs/>
          <w:sz w:val="24"/>
          <w:szCs w:val="24"/>
          <w:lang w:val="en-IN"/>
        </w:rPr>
        <w:t>Confusion Matrix</w:t>
      </w:r>
    </w:p>
    <w:p w14:paraId="09F744F0" w14:textId="50889675" w:rsidR="002B2C3A" w:rsidRPr="002B2C3A" w:rsidRDefault="002B2C3A" w:rsidP="002B2C3A">
      <w:pPr>
        <w:spacing w:before="240" w:after="240"/>
        <w:ind w:left="-680" w:right="340"/>
        <w:jc w:val="both"/>
        <w:rPr>
          <w:sz w:val="28"/>
          <w:szCs w:val="28"/>
          <w:lang w:val="en-IN"/>
        </w:rPr>
      </w:pPr>
      <w:r w:rsidRPr="002B2C3A">
        <w:rPr>
          <w:sz w:val="28"/>
          <w:szCs w:val="28"/>
          <w:lang w:val="en-IN"/>
        </w:rPr>
        <w:t xml:space="preserve">The confusion matrix </w:t>
      </w:r>
      <w:r w:rsidR="001F320B">
        <w:rPr>
          <w:sz w:val="28"/>
          <w:szCs w:val="28"/>
          <w:lang w:val="en-IN"/>
        </w:rPr>
        <w:t>below</w:t>
      </w:r>
      <w:r w:rsidRPr="002B2C3A">
        <w:rPr>
          <w:sz w:val="28"/>
          <w:szCs w:val="28"/>
          <w:lang w:val="en-IN"/>
        </w:rPr>
        <w:t xml:space="preserve"> highlights the model's ability to correctly classify most images. However, some misclassifications occurred between adjacent severity levels, particularly between Mild DR and Moderate DR.</w:t>
      </w:r>
    </w:p>
    <w:p w14:paraId="77A12E98" w14:textId="735CFE7B" w:rsidR="002B2C3A" w:rsidRDefault="002B2C3A" w:rsidP="002B2C3A">
      <w:pPr>
        <w:spacing w:before="240" w:after="240"/>
        <w:ind w:left="-680" w:right="340"/>
        <w:jc w:val="both"/>
        <w:rPr>
          <w:b/>
          <w:bCs/>
          <w:sz w:val="28"/>
          <w:szCs w:val="28"/>
        </w:rPr>
      </w:pPr>
    </w:p>
    <w:tbl>
      <w:tblPr>
        <w:tblStyle w:val="TableGrid"/>
        <w:tblW w:w="11341" w:type="dxa"/>
        <w:tblInd w:w="-856" w:type="dxa"/>
        <w:tblLayout w:type="fixed"/>
        <w:tblLook w:val="04A0" w:firstRow="1" w:lastRow="0" w:firstColumn="1" w:lastColumn="0" w:noHBand="0" w:noVBand="1"/>
      </w:tblPr>
      <w:tblGrid>
        <w:gridCol w:w="1543"/>
        <w:gridCol w:w="1367"/>
        <w:gridCol w:w="1367"/>
        <w:gridCol w:w="1367"/>
        <w:gridCol w:w="1367"/>
        <w:gridCol w:w="1500"/>
        <w:gridCol w:w="1367"/>
        <w:gridCol w:w="1463"/>
      </w:tblGrid>
      <w:tr w:rsidR="00080669" w14:paraId="7F0F077C" w14:textId="01E6910E" w:rsidTr="001F320B">
        <w:tc>
          <w:tcPr>
            <w:tcW w:w="1543" w:type="dxa"/>
          </w:tcPr>
          <w:p w14:paraId="50A0F39D" w14:textId="77777777" w:rsidR="00080669" w:rsidRDefault="00080669" w:rsidP="00DB50B0">
            <w:pPr>
              <w:spacing w:before="240" w:after="240"/>
              <w:ind w:right="340"/>
              <w:jc w:val="both"/>
              <w:rPr>
                <w:b/>
                <w:bCs/>
                <w:sz w:val="28"/>
                <w:szCs w:val="28"/>
              </w:rPr>
            </w:pPr>
          </w:p>
        </w:tc>
        <w:tc>
          <w:tcPr>
            <w:tcW w:w="1367" w:type="dxa"/>
          </w:tcPr>
          <w:p w14:paraId="49AEB968" w14:textId="42D6E451" w:rsidR="00080669" w:rsidRPr="001F320B" w:rsidRDefault="00080669" w:rsidP="00DB50B0">
            <w:pPr>
              <w:spacing w:before="240" w:after="240"/>
              <w:ind w:right="340"/>
              <w:jc w:val="both"/>
              <w:rPr>
                <w:sz w:val="28"/>
                <w:szCs w:val="28"/>
              </w:rPr>
            </w:pPr>
            <w:r w:rsidRPr="001F320B">
              <w:rPr>
                <w:sz w:val="20"/>
                <w:szCs w:val="20"/>
              </w:rPr>
              <w:t>Predicted</w:t>
            </w:r>
            <w:r w:rsidRPr="001F320B">
              <w:rPr>
                <w:sz w:val="20"/>
                <w:szCs w:val="20"/>
              </w:rPr>
              <w:t xml:space="preserve">: </w:t>
            </w:r>
            <w:r w:rsidRPr="001F320B">
              <w:rPr>
                <w:sz w:val="20"/>
                <w:szCs w:val="20"/>
              </w:rPr>
              <w:t xml:space="preserve">NO </w:t>
            </w:r>
            <w:r w:rsidRPr="001F320B">
              <w:rPr>
                <w:sz w:val="20"/>
                <w:szCs w:val="20"/>
              </w:rPr>
              <w:t>DR</w:t>
            </w:r>
          </w:p>
        </w:tc>
        <w:tc>
          <w:tcPr>
            <w:tcW w:w="1367" w:type="dxa"/>
          </w:tcPr>
          <w:p w14:paraId="4F0BAFC9" w14:textId="3414D1E9" w:rsidR="00080669" w:rsidRPr="001F320B" w:rsidRDefault="00080669" w:rsidP="00DB50B0">
            <w:pPr>
              <w:spacing w:before="240" w:after="240"/>
              <w:ind w:right="340"/>
              <w:jc w:val="both"/>
              <w:rPr>
                <w:sz w:val="28"/>
                <w:szCs w:val="28"/>
              </w:rPr>
            </w:pPr>
            <w:r w:rsidRPr="001F320B">
              <w:rPr>
                <w:sz w:val="20"/>
                <w:szCs w:val="20"/>
              </w:rPr>
              <w:t>Predicted: M</w:t>
            </w:r>
            <w:r w:rsidRPr="001F320B">
              <w:rPr>
                <w:sz w:val="20"/>
                <w:szCs w:val="20"/>
              </w:rPr>
              <w:t>ild</w:t>
            </w:r>
            <w:r w:rsidRPr="001F320B">
              <w:rPr>
                <w:sz w:val="20"/>
                <w:szCs w:val="20"/>
              </w:rPr>
              <w:t xml:space="preserve"> DR</w:t>
            </w:r>
          </w:p>
        </w:tc>
        <w:tc>
          <w:tcPr>
            <w:tcW w:w="1367" w:type="dxa"/>
          </w:tcPr>
          <w:p w14:paraId="0E63862B" w14:textId="29AFD218" w:rsidR="00080669" w:rsidRPr="001F320B" w:rsidRDefault="00080669" w:rsidP="00DB50B0">
            <w:pPr>
              <w:spacing w:before="240" w:after="240"/>
              <w:ind w:right="340"/>
              <w:jc w:val="both"/>
              <w:rPr>
                <w:sz w:val="28"/>
                <w:szCs w:val="28"/>
              </w:rPr>
            </w:pPr>
            <w:r w:rsidRPr="001F320B">
              <w:rPr>
                <w:sz w:val="20"/>
                <w:szCs w:val="20"/>
              </w:rPr>
              <w:t xml:space="preserve">Predicted: </w:t>
            </w:r>
            <w:r w:rsidRPr="001F320B">
              <w:rPr>
                <w:sz w:val="20"/>
                <w:szCs w:val="20"/>
              </w:rPr>
              <w:t>Moderate</w:t>
            </w:r>
            <w:r w:rsidRPr="001F320B">
              <w:rPr>
                <w:sz w:val="20"/>
                <w:szCs w:val="20"/>
              </w:rPr>
              <w:t xml:space="preserve"> DR</w:t>
            </w:r>
          </w:p>
        </w:tc>
        <w:tc>
          <w:tcPr>
            <w:tcW w:w="1367" w:type="dxa"/>
          </w:tcPr>
          <w:p w14:paraId="1B1ED26D" w14:textId="5FDC5FBD" w:rsidR="00080669" w:rsidRPr="001F320B" w:rsidRDefault="00080669" w:rsidP="00DB50B0">
            <w:pPr>
              <w:spacing w:before="240" w:after="240"/>
              <w:ind w:right="340"/>
              <w:jc w:val="both"/>
              <w:rPr>
                <w:sz w:val="28"/>
                <w:szCs w:val="28"/>
              </w:rPr>
            </w:pPr>
            <w:r w:rsidRPr="001F320B">
              <w:rPr>
                <w:sz w:val="20"/>
                <w:szCs w:val="20"/>
              </w:rPr>
              <w:t xml:space="preserve">Predicted: </w:t>
            </w:r>
            <w:r w:rsidRPr="001F320B">
              <w:rPr>
                <w:sz w:val="20"/>
                <w:szCs w:val="20"/>
              </w:rPr>
              <w:t>Severe</w:t>
            </w:r>
            <w:r w:rsidRPr="001F320B">
              <w:rPr>
                <w:sz w:val="20"/>
                <w:szCs w:val="20"/>
              </w:rPr>
              <w:t xml:space="preserve"> DR</w:t>
            </w:r>
          </w:p>
        </w:tc>
        <w:tc>
          <w:tcPr>
            <w:tcW w:w="1500" w:type="dxa"/>
          </w:tcPr>
          <w:p w14:paraId="087B58EC" w14:textId="7B98674E" w:rsidR="00080669" w:rsidRPr="001F320B" w:rsidRDefault="00080669" w:rsidP="00DB50B0">
            <w:pPr>
              <w:spacing w:before="240" w:after="240"/>
              <w:ind w:right="340"/>
              <w:jc w:val="both"/>
              <w:rPr>
                <w:sz w:val="28"/>
                <w:szCs w:val="28"/>
              </w:rPr>
            </w:pPr>
            <w:r w:rsidRPr="001F320B">
              <w:rPr>
                <w:sz w:val="20"/>
                <w:szCs w:val="20"/>
              </w:rPr>
              <w:t>Predicted:</w:t>
            </w:r>
            <w:r w:rsidRPr="001F320B">
              <w:rPr>
                <w:sz w:val="20"/>
                <w:szCs w:val="20"/>
              </w:rPr>
              <w:t xml:space="preserve"> </w:t>
            </w:r>
            <w:proofErr w:type="spellStart"/>
            <w:r w:rsidRPr="001F320B">
              <w:rPr>
                <w:sz w:val="20"/>
                <w:szCs w:val="20"/>
              </w:rPr>
              <w:t>VerySevere</w:t>
            </w:r>
            <w:proofErr w:type="spellEnd"/>
            <w:r w:rsidRPr="001F320B">
              <w:rPr>
                <w:sz w:val="20"/>
                <w:szCs w:val="20"/>
              </w:rPr>
              <w:t xml:space="preserve"> </w:t>
            </w:r>
            <w:r w:rsidRPr="001F320B">
              <w:rPr>
                <w:sz w:val="20"/>
                <w:szCs w:val="20"/>
              </w:rPr>
              <w:t>DR</w:t>
            </w:r>
          </w:p>
        </w:tc>
        <w:tc>
          <w:tcPr>
            <w:tcW w:w="1367" w:type="dxa"/>
          </w:tcPr>
          <w:p w14:paraId="43DB0CAE" w14:textId="13FE0B45" w:rsidR="00080669" w:rsidRPr="001F320B" w:rsidRDefault="00080669" w:rsidP="00DB50B0">
            <w:pPr>
              <w:spacing w:before="240" w:after="240"/>
              <w:ind w:right="340"/>
              <w:jc w:val="both"/>
              <w:rPr>
                <w:sz w:val="20"/>
                <w:szCs w:val="20"/>
              </w:rPr>
            </w:pPr>
            <w:r w:rsidRPr="001F320B">
              <w:rPr>
                <w:sz w:val="20"/>
                <w:szCs w:val="20"/>
              </w:rPr>
              <w:t xml:space="preserve">Predicted: </w:t>
            </w:r>
            <w:r w:rsidRPr="001F320B">
              <w:rPr>
                <w:sz w:val="20"/>
                <w:szCs w:val="20"/>
              </w:rPr>
              <w:t>PDR</w:t>
            </w:r>
          </w:p>
        </w:tc>
        <w:tc>
          <w:tcPr>
            <w:tcW w:w="1463" w:type="dxa"/>
          </w:tcPr>
          <w:p w14:paraId="055768C8" w14:textId="49AFBC4D" w:rsidR="00080669" w:rsidRPr="001F320B" w:rsidRDefault="00080669" w:rsidP="00DB50B0">
            <w:pPr>
              <w:spacing w:before="240" w:after="240"/>
              <w:ind w:right="340"/>
              <w:jc w:val="both"/>
              <w:rPr>
                <w:sz w:val="20"/>
                <w:szCs w:val="20"/>
              </w:rPr>
            </w:pPr>
            <w:r w:rsidRPr="001F320B">
              <w:rPr>
                <w:sz w:val="20"/>
                <w:szCs w:val="20"/>
              </w:rPr>
              <w:t xml:space="preserve">Predicted: </w:t>
            </w:r>
            <w:r w:rsidRPr="001F320B">
              <w:rPr>
                <w:sz w:val="20"/>
                <w:szCs w:val="20"/>
              </w:rPr>
              <w:t>Advanced</w:t>
            </w:r>
          </w:p>
        </w:tc>
      </w:tr>
      <w:tr w:rsidR="00080669" w14:paraId="3BA229E1" w14:textId="055B77F6" w:rsidTr="001F320B">
        <w:tc>
          <w:tcPr>
            <w:tcW w:w="1543" w:type="dxa"/>
          </w:tcPr>
          <w:p w14:paraId="7E9F1143" w14:textId="275A2642" w:rsidR="00080669" w:rsidRPr="00080669" w:rsidRDefault="00080669" w:rsidP="00080669">
            <w:pPr>
              <w:spacing w:before="240" w:after="240"/>
              <w:ind w:right="340"/>
              <w:rPr>
                <w:sz w:val="20"/>
                <w:szCs w:val="20"/>
              </w:rPr>
            </w:pPr>
            <w:proofErr w:type="gramStart"/>
            <w:r w:rsidRPr="00080669">
              <w:rPr>
                <w:sz w:val="20"/>
                <w:szCs w:val="20"/>
              </w:rPr>
              <w:t>Actual</w:t>
            </w:r>
            <w:proofErr w:type="gramEnd"/>
            <w:r>
              <w:rPr>
                <w:sz w:val="20"/>
                <w:szCs w:val="20"/>
              </w:rPr>
              <w:t>: NO DR</w:t>
            </w:r>
          </w:p>
        </w:tc>
        <w:tc>
          <w:tcPr>
            <w:tcW w:w="1367" w:type="dxa"/>
          </w:tcPr>
          <w:p w14:paraId="376622DD" w14:textId="64D20D2A" w:rsidR="00080669" w:rsidRPr="001F320B" w:rsidRDefault="00080669" w:rsidP="00DB50B0">
            <w:pPr>
              <w:spacing w:before="240" w:after="240"/>
              <w:ind w:right="340"/>
              <w:jc w:val="both"/>
              <w:rPr>
                <w:sz w:val="28"/>
                <w:szCs w:val="28"/>
              </w:rPr>
            </w:pPr>
            <w:r w:rsidRPr="001F320B">
              <w:rPr>
                <w:sz w:val="28"/>
                <w:szCs w:val="28"/>
              </w:rPr>
              <w:t>186</w:t>
            </w:r>
          </w:p>
        </w:tc>
        <w:tc>
          <w:tcPr>
            <w:tcW w:w="1367" w:type="dxa"/>
          </w:tcPr>
          <w:p w14:paraId="645444EF" w14:textId="694FFBFE" w:rsidR="00080669" w:rsidRPr="001F320B" w:rsidRDefault="00080669" w:rsidP="00DB50B0">
            <w:pPr>
              <w:spacing w:before="240" w:after="240"/>
              <w:ind w:right="340"/>
              <w:jc w:val="both"/>
              <w:rPr>
                <w:sz w:val="28"/>
                <w:szCs w:val="28"/>
              </w:rPr>
            </w:pPr>
            <w:r w:rsidRPr="001F320B">
              <w:rPr>
                <w:sz w:val="28"/>
                <w:szCs w:val="28"/>
              </w:rPr>
              <w:t>0</w:t>
            </w:r>
          </w:p>
        </w:tc>
        <w:tc>
          <w:tcPr>
            <w:tcW w:w="1367" w:type="dxa"/>
          </w:tcPr>
          <w:p w14:paraId="0FE57E10" w14:textId="3C832327" w:rsidR="00080669" w:rsidRPr="001F320B" w:rsidRDefault="00080669" w:rsidP="00DB50B0">
            <w:pPr>
              <w:spacing w:before="240" w:after="240"/>
              <w:ind w:right="340"/>
              <w:jc w:val="both"/>
              <w:rPr>
                <w:sz w:val="28"/>
                <w:szCs w:val="28"/>
              </w:rPr>
            </w:pPr>
            <w:r w:rsidRPr="001F320B">
              <w:rPr>
                <w:sz w:val="28"/>
                <w:szCs w:val="28"/>
              </w:rPr>
              <w:t>0</w:t>
            </w:r>
          </w:p>
        </w:tc>
        <w:tc>
          <w:tcPr>
            <w:tcW w:w="1367" w:type="dxa"/>
          </w:tcPr>
          <w:p w14:paraId="7221DB3D" w14:textId="0DE86DE1" w:rsidR="00080669" w:rsidRPr="001F320B" w:rsidRDefault="00080669" w:rsidP="00DB50B0">
            <w:pPr>
              <w:spacing w:before="240" w:after="240"/>
              <w:ind w:right="340"/>
              <w:jc w:val="both"/>
              <w:rPr>
                <w:sz w:val="28"/>
                <w:szCs w:val="28"/>
              </w:rPr>
            </w:pPr>
            <w:r w:rsidRPr="001F320B">
              <w:rPr>
                <w:sz w:val="28"/>
                <w:szCs w:val="28"/>
              </w:rPr>
              <w:t>0</w:t>
            </w:r>
          </w:p>
        </w:tc>
        <w:tc>
          <w:tcPr>
            <w:tcW w:w="1500" w:type="dxa"/>
          </w:tcPr>
          <w:p w14:paraId="17E4B28B" w14:textId="28CC1AFE" w:rsidR="00080669" w:rsidRPr="001F320B" w:rsidRDefault="00080669" w:rsidP="00DB50B0">
            <w:pPr>
              <w:spacing w:before="240" w:after="240"/>
              <w:ind w:right="340"/>
              <w:jc w:val="both"/>
              <w:rPr>
                <w:sz w:val="28"/>
                <w:szCs w:val="28"/>
              </w:rPr>
            </w:pPr>
            <w:r w:rsidRPr="001F320B">
              <w:rPr>
                <w:sz w:val="28"/>
                <w:szCs w:val="28"/>
              </w:rPr>
              <w:t>0</w:t>
            </w:r>
          </w:p>
        </w:tc>
        <w:tc>
          <w:tcPr>
            <w:tcW w:w="1367" w:type="dxa"/>
          </w:tcPr>
          <w:p w14:paraId="34C8ABE9" w14:textId="39345C57" w:rsidR="00080669" w:rsidRPr="001F320B" w:rsidRDefault="00080669" w:rsidP="00DB50B0">
            <w:pPr>
              <w:spacing w:before="240" w:after="240"/>
              <w:ind w:right="340"/>
              <w:jc w:val="both"/>
              <w:rPr>
                <w:sz w:val="28"/>
                <w:szCs w:val="28"/>
              </w:rPr>
            </w:pPr>
            <w:r w:rsidRPr="001F320B">
              <w:rPr>
                <w:sz w:val="28"/>
                <w:szCs w:val="28"/>
              </w:rPr>
              <w:t>1</w:t>
            </w:r>
          </w:p>
        </w:tc>
        <w:tc>
          <w:tcPr>
            <w:tcW w:w="1463" w:type="dxa"/>
          </w:tcPr>
          <w:p w14:paraId="2115BE6C" w14:textId="28C735D2" w:rsidR="00080669" w:rsidRPr="001F320B" w:rsidRDefault="00080669" w:rsidP="00DB50B0">
            <w:pPr>
              <w:spacing w:before="240" w:after="240"/>
              <w:ind w:right="340"/>
              <w:jc w:val="both"/>
              <w:rPr>
                <w:sz w:val="28"/>
                <w:szCs w:val="28"/>
              </w:rPr>
            </w:pPr>
            <w:r w:rsidRPr="001F320B">
              <w:rPr>
                <w:sz w:val="28"/>
                <w:szCs w:val="28"/>
              </w:rPr>
              <w:t>0</w:t>
            </w:r>
          </w:p>
        </w:tc>
      </w:tr>
      <w:tr w:rsidR="00080669" w14:paraId="7E8D2A22" w14:textId="5A370A4E" w:rsidTr="001F320B">
        <w:tc>
          <w:tcPr>
            <w:tcW w:w="1543" w:type="dxa"/>
          </w:tcPr>
          <w:p w14:paraId="572D7D18" w14:textId="78B1CF57" w:rsidR="00080669" w:rsidRPr="00080669" w:rsidRDefault="00080669" w:rsidP="00DB50B0">
            <w:pPr>
              <w:spacing w:before="240" w:after="240"/>
              <w:ind w:right="340"/>
              <w:jc w:val="both"/>
              <w:rPr>
                <w:sz w:val="20"/>
                <w:szCs w:val="20"/>
              </w:rPr>
            </w:pPr>
            <w:proofErr w:type="gramStart"/>
            <w:r>
              <w:rPr>
                <w:sz w:val="20"/>
                <w:szCs w:val="20"/>
              </w:rPr>
              <w:t>Actual</w:t>
            </w:r>
            <w:proofErr w:type="gramEnd"/>
            <w:r>
              <w:rPr>
                <w:sz w:val="20"/>
                <w:szCs w:val="20"/>
              </w:rPr>
              <w:t>: Mild DR</w:t>
            </w:r>
          </w:p>
        </w:tc>
        <w:tc>
          <w:tcPr>
            <w:tcW w:w="1367" w:type="dxa"/>
          </w:tcPr>
          <w:p w14:paraId="0724F231" w14:textId="7D688650" w:rsidR="00080669" w:rsidRPr="001F320B" w:rsidRDefault="00080669" w:rsidP="00DB50B0">
            <w:pPr>
              <w:spacing w:before="240" w:after="240"/>
              <w:ind w:right="340"/>
              <w:jc w:val="both"/>
              <w:rPr>
                <w:sz w:val="28"/>
                <w:szCs w:val="28"/>
              </w:rPr>
            </w:pPr>
            <w:r w:rsidRPr="001F320B">
              <w:rPr>
                <w:sz w:val="28"/>
                <w:szCs w:val="28"/>
              </w:rPr>
              <w:t>2</w:t>
            </w:r>
          </w:p>
        </w:tc>
        <w:tc>
          <w:tcPr>
            <w:tcW w:w="1367" w:type="dxa"/>
          </w:tcPr>
          <w:p w14:paraId="2F6BE791" w14:textId="2DF5A0C7" w:rsidR="00080669" w:rsidRPr="001F320B" w:rsidRDefault="00080669" w:rsidP="00DB50B0">
            <w:pPr>
              <w:spacing w:before="240" w:after="240"/>
              <w:ind w:right="340"/>
              <w:jc w:val="both"/>
              <w:rPr>
                <w:sz w:val="28"/>
                <w:szCs w:val="28"/>
              </w:rPr>
            </w:pPr>
            <w:r w:rsidRPr="001F320B">
              <w:rPr>
                <w:sz w:val="28"/>
                <w:szCs w:val="28"/>
              </w:rPr>
              <w:t>0</w:t>
            </w:r>
          </w:p>
        </w:tc>
        <w:tc>
          <w:tcPr>
            <w:tcW w:w="1367" w:type="dxa"/>
          </w:tcPr>
          <w:p w14:paraId="599F6E21" w14:textId="4325B38E" w:rsidR="00080669" w:rsidRPr="001F320B" w:rsidRDefault="00080669" w:rsidP="00DB50B0">
            <w:pPr>
              <w:spacing w:before="240" w:after="240"/>
              <w:ind w:right="340"/>
              <w:jc w:val="both"/>
              <w:rPr>
                <w:sz w:val="28"/>
                <w:szCs w:val="28"/>
              </w:rPr>
            </w:pPr>
            <w:r w:rsidRPr="001F320B">
              <w:rPr>
                <w:sz w:val="28"/>
                <w:szCs w:val="28"/>
              </w:rPr>
              <w:t>0</w:t>
            </w:r>
          </w:p>
        </w:tc>
        <w:tc>
          <w:tcPr>
            <w:tcW w:w="1367" w:type="dxa"/>
          </w:tcPr>
          <w:p w14:paraId="5450DAA1" w14:textId="18663072" w:rsidR="00080669" w:rsidRPr="001F320B" w:rsidRDefault="00080669" w:rsidP="00DB50B0">
            <w:pPr>
              <w:spacing w:before="240" w:after="240"/>
              <w:ind w:right="340"/>
              <w:jc w:val="both"/>
              <w:rPr>
                <w:sz w:val="28"/>
                <w:szCs w:val="28"/>
              </w:rPr>
            </w:pPr>
            <w:r w:rsidRPr="001F320B">
              <w:rPr>
                <w:sz w:val="28"/>
                <w:szCs w:val="28"/>
              </w:rPr>
              <w:t>2</w:t>
            </w:r>
          </w:p>
        </w:tc>
        <w:tc>
          <w:tcPr>
            <w:tcW w:w="1500" w:type="dxa"/>
          </w:tcPr>
          <w:p w14:paraId="3CE028E2" w14:textId="235D416F" w:rsidR="00080669" w:rsidRPr="001F320B" w:rsidRDefault="00080669" w:rsidP="00DB50B0">
            <w:pPr>
              <w:spacing w:before="240" w:after="240"/>
              <w:ind w:right="340"/>
              <w:jc w:val="both"/>
              <w:rPr>
                <w:sz w:val="28"/>
                <w:szCs w:val="28"/>
              </w:rPr>
            </w:pPr>
            <w:r w:rsidRPr="001F320B">
              <w:rPr>
                <w:sz w:val="28"/>
                <w:szCs w:val="28"/>
              </w:rPr>
              <w:t>0</w:t>
            </w:r>
          </w:p>
        </w:tc>
        <w:tc>
          <w:tcPr>
            <w:tcW w:w="1367" w:type="dxa"/>
          </w:tcPr>
          <w:p w14:paraId="3C793F16" w14:textId="4BA405C2" w:rsidR="00080669" w:rsidRPr="001F320B" w:rsidRDefault="00080669" w:rsidP="00DB50B0">
            <w:pPr>
              <w:spacing w:before="240" w:after="240"/>
              <w:ind w:right="340"/>
              <w:jc w:val="both"/>
              <w:rPr>
                <w:sz w:val="28"/>
                <w:szCs w:val="28"/>
              </w:rPr>
            </w:pPr>
            <w:r w:rsidRPr="001F320B">
              <w:rPr>
                <w:sz w:val="28"/>
                <w:szCs w:val="28"/>
              </w:rPr>
              <w:t>0</w:t>
            </w:r>
          </w:p>
        </w:tc>
        <w:tc>
          <w:tcPr>
            <w:tcW w:w="1463" w:type="dxa"/>
          </w:tcPr>
          <w:p w14:paraId="0C9339D1" w14:textId="6E7DB36C" w:rsidR="00080669" w:rsidRPr="001F320B" w:rsidRDefault="00080669" w:rsidP="00DB50B0">
            <w:pPr>
              <w:spacing w:before="240" w:after="240"/>
              <w:ind w:right="340"/>
              <w:jc w:val="both"/>
              <w:rPr>
                <w:sz w:val="28"/>
                <w:szCs w:val="28"/>
              </w:rPr>
            </w:pPr>
            <w:r w:rsidRPr="001F320B">
              <w:rPr>
                <w:sz w:val="28"/>
                <w:szCs w:val="28"/>
              </w:rPr>
              <w:t>0</w:t>
            </w:r>
          </w:p>
        </w:tc>
      </w:tr>
      <w:tr w:rsidR="00080669" w14:paraId="59567D75" w14:textId="071DB47C" w:rsidTr="001F320B">
        <w:tc>
          <w:tcPr>
            <w:tcW w:w="1543" w:type="dxa"/>
          </w:tcPr>
          <w:p w14:paraId="089657DC" w14:textId="6CD669C0" w:rsidR="00080669" w:rsidRPr="00080669" w:rsidRDefault="00080669" w:rsidP="00DB50B0">
            <w:pPr>
              <w:spacing w:before="240" w:after="240"/>
              <w:ind w:right="340"/>
              <w:jc w:val="both"/>
              <w:rPr>
                <w:sz w:val="20"/>
                <w:szCs w:val="20"/>
              </w:rPr>
            </w:pPr>
            <w:proofErr w:type="gramStart"/>
            <w:r>
              <w:rPr>
                <w:sz w:val="20"/>
                <w:szCs w:val="20"/>
              </w:rPr>
              <w:t>Actual</w:t>
            </w:r>
            <w:proofErr w:type="gramEnd"/>
            <w:r>
              <w:rPr>
                <w:sz w:val="20"/>
                <w:szCs w:val="20"/>
              </w:rPr>
              <w:t>: Moderate DR</w:t>
            </w:r>
          </w:p>
        </w:tc>
        <w:tc>
          <w:tcPr>
            <w:tcW w:w="1367" w:type="dxa"/>
          </w:tcPr>
          <w:p w14:paraId="0AB54FFE" w14:textId="67592F2B" w:rsidR="00080669" w:rsidRPr="001F320B" w:rsidRDefault="00080669" w:rsidP="00DB50B0">
            <w:pPr>
              <w:spacing w:before="240" w:after="240"/>
              <w:ind w:right="340"/>
              <w:jc w:val="both"/>
              <w:rPr>
                <w:sz w:val="28"/>
                <w:szCs w:val="28"/>
              </w:rPr>
            </w:pPr>
            <w:r w:rsidRPr="001F320B">
              <w:rPr>
                <w:sz w:val="28"/>
                <w:szCs w:val="28"/>
              </w:rPr>
              <w:t>1</w:t>
            </w:r>
          </w:p>
        </w:tc>
        <w:tc>
          <w:tcPr>
            <w:tcW w:w="1367" w:type="dxa"/>
          </w:tcPr>
          <w:p w14:paraId="68CA782C" w14:textId="6373650D" w:rsidR="00080669" w:rsidRPr="001F320B" w:rsidRDefault="00080669" w:rsidP="00DB50B0">
            <w:pPr>
              <w:spacing w:before="240" w:after="240"/>
              <w:ind w:right="340"/>
              <w:jc w:val="both"/>
              <w:rPr>
                <w:sz w:val="28"/>
                <w:szCs w:val="28"/>
              </w:rPr>
            </w:pPr>
            <w:r w:rsidRPr="001F320B">
              <w:rPr>
                <w:sz w:val="28"/>
                <w:szCs w:val="28"/>
              </w:rPr>
              <w:t>0</w:t>
            </w:r>
          </w:p>
        </w:tc>
        <w:tc>
          <w:tcPr>
            <w:tcW w:w="1367" w:type="dxa"/>
          </w:tcPr>
          <w:p w14:paraId="3A7112F7" w14:textId="48653BE7" w:rsidR="00080669" w:rsidRPr="001F320B" w:rsidRDefault="00080669" w:rsidP="00DB50B0">
            <w:pPr>
              <w:spacing w:before="240" w:after="240"/>
              <w:ind w:right="340"/>
              <w:jc w:val="both"/>
              <w:rPr>
                <w:sz w:val="28"/>
                <w:szCs w:val="28"/>
              </w:rPr>
            </w:pPr>
            <w:r w:rsidRPr="001F320B">
              <w:rPr>
                <w:sz w:val="28"/>
                <w:szCs w:val="28"/>
              </w:rPr>
              <w:t>68</w:t>
            </w:r>
          </w:p>
        </w:tc>
        <w:tc>
          <w:tcPr>
            <w:tcW w:w="1367" w:type="dxa"/>
          </w:tcPr>
          <w:p w14:paraId="1EF1658C" w14:textId="6EB7D5BF" w:rsidR="00080669" w:rsidRPr="001F320B" w:rsidRDefault="00080669" w:rsidP="00DB50B0">
            <w:pPr>
              <w:spacing w:before="240" w:after="240"/>
              <w:ind w:right="340"/>
              <w:jc w:val="both"/>
              <w:rPr>
                <w:sz w:val="28"/>
                <w:szCs w:val="28"/>
              </w:rPr>
            </w:pPr>
            <w:r w:rsidRPr="001F320B">
              <w:rPr>
                <w:sz w:val="28"/>
                <w:szCs w:val="28"/>
              </w:rPr>
              <w:t>0</w:t>
            </w:r>
          </w:p>
        </w:tc>
        <w:tc>
          <w:tcPr>
            <w:tcW w:w="1500" w:type="dxa"/>
          </w:tcPr>
          <w:p w14:paraId="2DD18134" w14:textId="1D8FEF82" w:rsidR="00080669" w:rsidRPr="001F320B" w:rsidRDefault="00080669" w:rsidP="00DB50B0">
            <w:pPr>
              <w:spacing w:before="240" w:after="240"/>
              <w:ind w:right="340"/>
              <w:jc w:val="both"/>
              <w:rPr>
                <w:sz w:val="28"/>
                <w:szCs w:val="28"/>
              </w:rPr>
            </w:pPr>
            <w:r w:rsidRPr="001F320B">
              <w:rPr>
                <w:sz w:val="28"/>
                <w:szCs w:val="28"/>
              </w:rPr>
              <w:t>1</w:t>
            </w:r>
          </w:p>
        </w:tc>
        <w:tc>
          <w:tcPr>
            <w:tcW w:w="1367" w:type="dxa"/>
          </w:tcPr>
          <w:p w14:paraId="5388B8B5" w14:textId="094A0F3C" w:rsidR="00080669" w:rsidRPr="001F320B" w:rsidRDefault="00080669" w:rsidP="00DB50B0">
            <w:pPr>
              <w:spacing w:before="240" w:after="240"/>
              <w:ind w:right="340"/>
              <w:jc w:val="both"/>
              <w:rPr>
                <w:sz w:val="28"/>
                <w:szCs w:val="28"/>
              </w:rPr>
            </w:pPr>
            <w:r w:rsidRPr="001F320B">
              <w:rPr>
                <w:sz w:val="28"/>
                <w:szCs w:val="28"/>
              </w:rPr>
              <w:t>10</w:t>
            </w:r>
          </w:p>
        </w:tc>
        <w:tc>
          <w:tcPr>
            <w:tcW w:w="1463" w:type="dxa"/>
          </w:tcPr>
          <w:p w14:paraId="19A1BD4F" w14:textId="79373235" w:rsidR="00080669" w:rsidRPr="001F320B" w:rsidRDefault="00080669" w:rsidP="00DB50B0">
            <w:pPr>
              <w:spacing w:before="240" w:after="240"/>
              <w:ind w:right="340"/>
              <w:jc w:val="both"/>
              <w:rPr>
                <w:sz w:val="28"/>
                <w:szCs w:val="28"/>
              </w:rPr>
            </w:pPr>
            <w:r w:rsidRPr="001F320B">
              <w:rPr>
                <w:sz w:val="28"/>
                <w:szCs w:val="28"/>
              </w:rPr>
              <w:t>0</w:t>
            </w:r>
          </w:p>
        </w:tc>
      </w:tr>
      <w:tr w:rsidR="00080669" w14:paraId="7A1411A1" w14:textId="6CE84561" w:rsidTr="001F320B">
        <w:tc>
          <w:tcPr>
            <w:tcW w:w="1543" w:type="dxa"/>
          </w:tcPr>
          <w:p w14:paraId="6617DBFA" w14:textId="6B517ABD" w:rsidR="00080669" w:rsidRDefault="00080669" w:rsidP="00DB50B0">
            <w:pPr>
              <w:spacing w:before="240" w:after="240"/>
              <w:ind w:right="340"/>
              <w:jc w:val="both"/>
              <w:rPr>
                <w:b/>
                <w:bCs/>
                <w:sz w:val="28"/>
                <w:szCs w:val="28"/>
              </w:rPr>
            </w:pPr>
            <w:proofErr w:type="gramStart"/>
            <w:r>
              <w:rPr>
                <w:sz w:val="20"/>
                <w:szCs w:val="20"/>
              </w:rPr>
              <w:t>Actual</w:t>
            </w:r>
            <w:proofErr w:type="gramEnd"/>
            <w:r>
              <w:rPr>
                <w:sz w:val="20"/>
                <w:szCs w:val="20"/>
              </w:rPr>
              <w:t xml:space="preserve">: </w:t>
            </w:r>
            <w:r>
              <w:rPr>
                <w:sz w:val="20"/>
                <w:szCs w:val="20"/>
              </w:rPr>
              <w:t>Severe</w:t>
            </w:r>
            <w:r>
              <w:rPr>
                <w:sz w:val="20"/>
                <w:szCs w:val="20"/>
              </w:rPr>
              <w:t xml:space="preserve"> DR</w:t>
            </w:r>
          </w:p>
        </w:tc>
        <w:tc>
          <w:tcPr>
            <w:tcW w:w="1367" w:type="dxa"/>
          </w:tcPr>
          <w:p w14:paraId="3C5EE3EE" w14:textId="7A289AD7" w:rsidR="00080669" w:rsidRPr="001F320B" w:rsidRDefault="001F320B" w:rsidP="00DB50B0">
            <w:pPr>
              <w:spacing w:before="240" w:after="240"/>
              <w:ind w:right="340"/>
              <w:jc w:val="both"/>
              <w:rPr>
                <w:sz w:val="28"/>
                <w:szCs w:val="28"/>
              </w:rPr>
            </w:pPr>
            <w:r w:rsidRPr="001F320B">
              <w:rPr>
                <w:sz w:val="28"/>
                <w:szCs w:val="28"/>
              </w:rPr>
              <w:t>0</w:t>
            </w:r>
          </w:p>
        </w:tc>
        <w:tc>
          <w:tcPr>
            <w:tcW w:w="1367" w:type="dxa"/>
          </w:tcPr>
          <w:p w14:paraId="1F5B00B2" w14:textId="02C92B49" w:rsidR="00080669" w:rsidRPr="001F320B" w:rsidRDefault="001F320B" w:rsidP="00DB50B0">
            <w:pPr>
              <w:spacing w:before="240" w:after="240"/>
              <w:ind w:right="340"/>
              <w:jc w:val="both"/>
              <w:rPr>
                <w:sz w:val="28"/>
                <w:szCs w:val="28"/>
              </w:rPr>
            </w:pPr>
            <w:r w:rsidRPr="001F320B">
              <w:rPr>
                <w:sz w:val="28"/>
                <w:szCs w:val="28"/>
              </w:rPr>
              <w:t>0</w:t>
            </w:r>
          </w:p>
        </w:tc>
        <w:tc>
          <w:tcPr>
            <w:tcW w:w="1367" w:type="dxa"/>
          </w:tcPr>
          <w:p w14:paraId="01368156" w14:textId="7A8E48B0" w:rsidR="00080669" w:rsidRPr="001F320B" w:rsidRDefault="001F320B" w:rsidP="00DB50B0">
            <w:pPr>
              <w:spacing w:before="240" w:after="240"/>
              <w:ind w:right="340"/>
              <w:jc w:val="both"/>
              <w:rPr>
                <w:sz w:val="28"/>
                <w:szCs w:val="28"/>
              </w:rPr>
            </w:pPr>
            <w:r w:rsidRPr="001F320B">
              <w:rPr>
                <w:sz w:val="28"/>
                <w:szCs w:val="28"/>
              </w:rPr>
              <w:t>1</w:t>
            </w:r>
          </w:p>
        </w:tc>
        <w:tc>
          <w:tcPr>
            <w:tcW w:w="1367" w:type="dxa"/>
          </w:tcPr>
          <w:p w14:paraId="230C7D76" w14:textId="0995EA2A" w:rsidR="00080669" w:rsidRPr="001F320B" w:rsidRDefault="001F320B" w:rsidP="00DB50B0">
            <w:pPr>
              <w:spacing w:before="240" w:after="240"/>
              <w:ind w:right="340"/>
              <w:jc w:val="both"/>
              <w:rPr>
                <w:sz w:val="28"/>
                <w:szCs w:val="28"/>
              </w:rPr>
            </w:pPr>
            <w:r w:rsidRPr="001F320B">
              <w:rPr>
                <w:sz w:val="28"/>
                <w:szCs w:val="28"/>
              </w:rPr>
              <w:t>171</w:t>
            </w:r>
          </w:p>
        </w:tc>
        <w:tc>
          <w:tcPr>
            <w:tcW w:w="1500" w:type="dxa"/>
          </w:tcPr>
          <w:p w14:paraId="3135DAB5" w14:textId="5744F040" w:rsidR="00080669" w:rsidRPr="001F320B" w:rsidRDefault="001F320B" w:rsidP="00DB50B0">
            <w:pPr>
              <w:spacing w:before="240" w:after="240"/>
              <w:ind w:right="340"/>
              <w:jc w:val="both"/>
              <w:rPr>
                <w:sz w:val="28"/>
                <w:szCs w:val="28"/>
              </w:rPr>
            </w:pPr>
            <w:r w:rsidRPr="001F320B">
              <w:rPr>
                <w:sz w:val="28"/>
                <w:szCs w:val="28"/>
              </w:rPr>
              <w:t>3</w:t>
            </w:r>
          </w:p>
        </w:tc>
        <w:tc>
          <w:tcPr>
            <w:tcW w:w="1367" w:type="dxa"/>
          </w:tcPr>
          <w:p w14:paraId="37A130F1" w14:textId="0AC19A6D" w:rsidR="00080669" w:rsidRPr="001F320B" w:rsidRDefault="001F320B" w:rsidP="00DB50B0">
            <w:pPr>
              <w:spacing w:before="240" w:after="240"/>
              <w:ind w:right="340"/>
              <w:jc w:val="both"/>
              <w:rPr>
                <w:sz w:val="28"/>
                <w:szCs w:val="28"/>
              </w:rPr>
            </w:pPr>
            <w:r w:rsidRPr="001F320B">
              <w:rPr>
                <w:sz w:val="28"/>
                <w:szCs w:val="28"/>
              </w:rPr>
              <w:t>1</w:t>
            </w:r>
          </w:p>
        </w:tc>
        <w:tc>
          <w:tcPr>
            <w:tcW w:w="1463" w:type="dxa"/>
          </w:tcPr>
          <w:p w14:paraId="25BA9798" w14:textId="404DEC8A" w:rsidR="00080669" w:rsidRPr="001F320B" w:rsidRDefault="001F320B" w:rsidP="00DB50B0">
            <w:pPr>
              <w:spacing w:before="240" w:after="240"/>
              <w:ind w:right="340"/>
              <w:jc w:val="both"/>
              <w:rPr>
                <w:sz w:val="28"/>
                <w:szCs w:val="28"/>
              </w:rPr>
            </w:pPr>
            <w:r w:rsidRPr="001F320B">
              <w:rPr>
                <w:sz w:val="28"/>
                <w:szCs w:val="28"/>
              </w:rPr>
              <w:t>0</w:t>
            </w:r>
          </w:p>
        </w:tc>
      </w:tr>
      <w:tr w:rsidR="00080669" w14:paraId="0D2813D8" w14:textId="025677B7" w:rsidTr="001F320B">
        <w:tc>
          <w:tcPr>
            <w:tcW w:w="1543" w:type="dxa"/>
          </w:tcPr>
          <w:p w14:paraId="6EF534B3" w14:textId="4E176D42" w:rsidR="00080669" w:rsidRPr="00080669" w:rsidRDefault="00080669" w:rsidP="00DB50B0">
            <w:pPr>
              <w:spacing w:before="240" w:after="240"/>
              <w:ind w:right="340"/>
              <w:jc w:val="both"/>
              <w:rPr>
                <w:sz w:val="28"/>
                <w:szCs w:val="28"/>
              </w:rPr>
            </w:pPr>
            <w:proofErr w:type="gramStart"/>
            <w:r>
              <w:rPr>
                <w:sz w:val="20"/>
                <w:szCs w:val="20"/>
              </w:rPr>
              <w:t>Actual</w:t>
            </w:r>
            <w:proofErr w:type="gramEnd"/>
            <w:r>
              <w:rPr>
                <w:sz w:val="20"/>
                <w:szCs w:val="20"/>
              </w:rPr>
              <w:t xml:space="preserve">: </w:t>
            </w:r>
            <w:r>
              <w:rPr>
                <w:sz w:val="20"/>
                <w:szCs w:val="20"/>
              </w:rPr>
              <w:t xml:space="preserve">Very Severe </w:t>
            </w:r>
            <w:r>
              <w:rPr>
                <w:sz w:val="20"/>
                <w:szCs w:val="20"/>
              </w:rPr>
              <w:t>DR</w:t>
            </w:r>
          </w:p>
        </w:tc>
        <w:tc>
          <w:tcPr>
            <w:tcW w:w="1367" w:type="dxa"/>
          </w:tcPr>
          <w:p w14:paraId="4FF3AC24" w14:textId="087832AB" w:rsidR="00080669" w:rsidRPr="001F320B" w:rsidRDefault="001F320B" w:rsidP="00DB50B0">
            <w:pPr>
              <w:spacing w:before="240" w:after="240"/>
              <w:ind w:right="340"/>
              <w:jc w:val="both"/>
              <w:rPr>
                <w:sz w:val="28"/>
                <w:szCs w:val="28"/>
              </w:rPr>
            </w:pPr>
            <w:r w:rsidRPr="001F320B">
              <w:rPr>
                <w:sz w:val="28"/>
                <w:szCs w:val="28"/>
              </w:rPr>
              <w:t>0</w:t>
            </w:r>
          </w:p>
        </w:tc>
        <w:tc>
          <w:tcPr>
            <w:tcW w:w="1367" w:type="dxa"/>
          </w:tcPr>
          <w:p w14:paraId="521FB752" w14:textId="063C7702" w:rsidR="00080669" w:rsidRPr="001F320B" w:rsidRDefault="001F320B" w:rsidP="00DB50B0">
            <w:pPr>
              <w:spacing w:before="240" w:after="240"/>
              <w:ind w:right="340"/>
              <w:jc w:val="both"/>
              <w:rPr>
                <w:sz w:val="28"/>
                <w:szCs w:val="28"/>
              </w:rPr>
            </w:pPr>
            <w:r w:rsidRPr="001F320B">
              <w:rPr>
                <w:sz w:val="28"/>
                <w:szCs w:val="28"/>
              </w:rPr>
              <w:t>0</w:t>
            </w:r>
          </w:p>
        </w:tc>
        <w:tc>
          <w:tcPr>
            <w:tcW w:w="1367" w:type="dxa"/>
          </w:tcPr>
          <w:p w14:paraId="25C8A141" w14:textId="58AE33A2" w:rsidR="00080669" w:rsidRPr="001F320B" w:rsidRDefault="001F320B" w:rsidP="00DB50B0">
            <w:pPr>
              <w:spacing w:before="240" w:after="240"/>
              <w:ind w:right="340"/>
              <w:jc w:val="both"/>
              <w:rPr>
                <w:sz w:val="28"/>
                <w:szCs w:val="28"/>
              </w:rPr>
            </w:pPr>
            <w:r w:rsidRPr="001F320B">
              <w:rPr>
                <w:sz w:val="28"/>
                <w:szCs w:val="28"/>
              </w:rPr>
              <w:t>0</w:t>
            </w:r>
          </w:p>
        </w:tc>
        <w:tc>
          <w:tcPr>
            <w:tcW w:w="1367" w:type="dxa"/>
          </w:tcPr>
          <w:p w14:paraId="1CDEF3A3" w14:textId="2DFFB8A0" w:rsidR="00080669" w:rsidRPr="001F320B" w:rsidRDefault="001F320B" w:rsidP="00DB50B0">
            <w:pPr>
              <w:spacing w:before="240" w:after="240"/>
              <w:ind w:right="340"/>
              <w:jc w:val="both"/>
              <w:rPr>
                <w:sz w:val="28"/>
                <w:szCs w:val="28"/>
              </w:rPr>
            </w:pPr>
            <w:r w:rsidRPr="001F320B">
              <w:rPr>
                <w:sz w:val="28"/>
                <w:szCs w:val="28"/>
              </w:rPr>
              <w:t>1</w:t>
            </w:r>
          </w:p>
        </w:tc>
        <w:tc>
          <w:tcPr>
            <w:tcW w:w="1500" w:type="dxa"/>
          </w:tcPr>
          <w:p w14:paraId="30357075" w14:textId="636F97E1" w:rsidR="00080669" w:rsidRPr="001F320B" w:rsidRDefault="001F320B" w:rsidP="00DB50B0">
            <w:pPr>
              <w:spacing w:before="240" w:after="240"/>
              <w:ind w:right="340"/>
              <w:jc w:val="both"/>
              <w:rPr>
                <w:sz w:val="28"/>
                <w:szCs w:val="28"/>
              </w:rPr>
            </w:pPr>
            <w:r w:rsidRPr="001F320B">
              <w:rPr>
                <w:sz w:val="28"/>
                <w:szCs w:val="28"/>
              </w:rPr>
              <w:t>106</w:t>
            </w:r>
          </w:p>
        </w:tc>
        <w:tc>
          <w:tcPr>
            <w:tcW w:w="1367" w:type="dxa"/>
          </w:tcPr>
          <w:p w14:paraId="3C2CD46B" w14:textId="4B228E98" w:rsidR="00080669" w:rsidRPr="001F320B" w:rsidRDefault="001F320B" w:rsidP="00DB50B0">
            <w:pPr>
              <w:spacing w:before="240" w:after="240"/>
              <w:ind w:right="340"/>
              <w:jc w:val="both"/>
              <w:rPr>
                <w:sz w:val="28"/>
                <w:szCs w:val="28"/>
              </w:rPr>
            </w:pPr>
            <w:r w:rsidRPr="001F320B">
              <w:rPr>
                <w:sz w:val="28"/>
                <w:szCs w:val="28"/>
              </w:rPr>
              <w:t>1</w:t>
            </w:r>
          </w:p>
        </w:tc>
        <w:tc>
          <w:tcPr>
            <w:tcW w:w="1463" w:type="dxa"/>
          </w:tcPr>
          <w:p w14:paraId="4A3B649F" w14:textId="07C540BA" w:rsidR="00080669" w:rsidRPr="001F320B" w:rsidRDefault="001F320B" w:rsidP="00DB50B0">
            <w:pPr>
              <w:spacing w:before="240" w:after="240"/>
              <w:ind w:right="340"/>
              <w:jc w:val="both"/>
              <w:rPr>
                <w:sz w:val="28"/>
                <w:szCs w:val="28"/>
              </w:rPr>
            </w:pPr>
            <w:r w:rsidRPr="001F320B">
              <w:rPr>
                <w:sz w:val="28"/>
                <w:szCs w:val="28"/>
              </w:rPr>
              <w:t>0</w:t>
            </w:r>
          </w:p>
        </w:tc>
      </w:tr>
      <w:tr w:rsidR="00080669" w14:paraId="346A1980" w14:textId="77777777" w:rsidTr="001F320B">
        <w:tc>
          <w:tcPr>
            <w:tcW w:w="1543" w:type="dxa"/>
          </w:tcPr>
          <w:p w14:paraId="7DFFD912" w14:textId="5EA18FDD" w:rsidR="00080669" w:rsidRDefault="00080669" w:rsidP="00DB50B0">
            <w:pPr>
              <w:spacing w:before="240" w:after="240"/>
              <w:ind w:right="340"/>
              <w:jc w:val="both"/>
              <w:rPr>
                <w:sz w:val="20"/>
                <w:szCs w:val="20"/>
              </w:rPr>
            </w:pPr>
            <w:proofErr w:type="gramStart"/>
            <w:r>
              <w:rPr>
                <w:sz w:val="20"/>
                <w:szCs w:val="20"/>
              </w:rPr>
              <w:t>Actual</w:t>
            </w:r>
            <w:proofErr w:type="gramEnd"/>
            <w:r>
              <w:rPr>
                <w:sz w:val="20"/>
                <w:szCs w:val="20"/>
              </w:rPr>
              <w:t xml:space="preserve">: </w:t>
            </w:r>
            <w:r>
              <w:rPr>
                <w:sz w:val="20"/>
                <w:szCs w:val="20"/>
              </w:rPr>
              <w:t>PDR</w:t>
            </w:r>
          </w:p>
        </w:tc>
        <w:tc>
          <w:tcPr>
            <w:tcW w:w="1367" w:type="dxa"/>
          </w:tcPr>
          <w:p w14:paraId="5B378B09" w14:textId="3550DB70" w:rsidR="00080669" w:rsidRPr="001F320B" w:rsidRDefault="001F320B" w:rsidP="00DB50B0">
            <w:pPr>
              <w:spacing w:before="240" w:after="240"/>
              <w:ind w:right="340"/>
              <w:jc w:val="both"/>
              <w:rPr>
                <w:sz w:val="28"/>
                <w:szCs w:val="28"/>
              </w:rPr>
            </w:pPr>
            <w:r w:rsidRPr="001F320B">
              <w:rPr>
                <w:sz w:val="28"/>
                <w:szCs w:val="28"/>
              </w:rPr>
              <w:t>1</w:t>
            </w:r>
          </w:p>
        </w:tc>
        <w:tc>
          <w:tcPr>
            <w:tcW w:w="1367" w:type="dxa"/>
          </w:tcPr>
          <w:p w14:paraId="7CDDD014" w14:textId="79FF368B" w:rsidR="00080669" w:rsidRPr="001F320B" w:rsidRDefault="001F320B" w:rsidP="00DB50B0">
            <w:pPr>
              <w:spacing w:before="240" w:after="240"/>
              <w:ind w:right="340"/>
              <w:jc w:val="both"/>
              <w:rPr>
                <w:sz w:val="28"/>
                <w:szCs w:val="28"/>
              </w:rPr>
            </w:pPr>
            <w:r w:rsidRPr="001F320B">
              <w:rPr>
                <w:sz w:val="28"/>
                <w:szCs w:val="28"/>
              </w:rPr>
              <w:t>0</w:t>
            </w:r>
          </w:p>
        </w:tc>
        <w:tc>
          <w:tcPr>
            <w:tcW w:w="1367" w:type="dxa"/>
          </w:tcPr>
          <w:p w14:paraId="64847A1D" w14:textId="4EDC710D" w:rsidR="00080669" w:rsidRPr="001F320B" w:rsidRDefault="001F320B" w:rsidP="00DB50B0">
            <w:pPr>
              <w:spacing w:before="240" w:after="240"/>
              <w:ind w:right="340"/>
              <w:jc w:val="both"/>
              <w:rPr>
                <w:sz w:val="28"/>
                <w:szCs w:val="28"/>
              </w:rPr>
            </w:pPr>
            <w:r w:rsidRPr="001F320B">
              <w:rPr>
                <w:sz w:val="28"/>
                <w:szCs w:val="28"/>
              </w:rPr>
              <w:t>0</w:t>
            </w:r>
          </w:p>
        </w:tc>
        <w:tc>
          <w:tcPr>
            <w:tcW w:w="1367" w:type="dxa"/>
          </w:tcPr>
          <w:p w14:paraId="494D8546" w14:textId="79E9D19E" w:rsidR="00080669" w:rsidRPr="001F320B" w:rsidRDefault="001F320B" w:rsidP="00DB50B0">
            <w:pPr>
              <w:spacing w:before="240" w:after="240"/>
              <w:ind w:right="340"/>
              <w:jc w:val="both"/>
              <w:rPr>
                <w:sz w:val="28"/>
                <w:szCs w:val="28"/>
              </w:rPr>
            </w:pPr>
            <w:r w:rsidRPr="001F320B">
              <w:rPr>
                <w:sz w:val="28"/>
                <w:szCs w:val="28"/>
              </w:rPr>
              <w:t>1</w:t>
            </w:r>
          </w:p>
        </w:tc>
        <w:tc>
          <w:tcPr>
            <w:tcW w:w="1500" w:type="dxa"/>
          </w:tcPr>
          <w:p w14:paraId="3DFEA6FF" w14:textId="1A1B88B2" w:rsidR="00080669" w:rsidRPr="001F320B" w:rsidRDefault="001F320B" w:rsidP="00DB50B0">
            <w:pPr>
              <w:spacing w:before="240" w:after="240"/>
              <w:ind w:right="340"/>
              <w:jc w:val="both"/>
              <w:rPr>
                <w:sz w:val="28"/>
                <w:szCs w:val="28"/>
              </w:rPr>
            </w:pPr>
            <w:r w:rsidRPr="001F320B">
              <w:rPr>
                <w:sz w:val="28"/>
                <w:szCs w:val="28"/>
              </w:rPr>
              <w:t>0</w:t>
            </w:r>
          </w:p>
        </w:tc>
        <w:tc>
          <w:tcPr>
            <w:tcW w:w="1367" w:type="dxa"/>
          </w:tcPr>
          <w:p w14:paraId="6D5952EF" w14:textId="1DCDC5EC" w:rsidR="00080669" w:rsidRPr="001F320B" w:rsidRDefault="001F320B" w:rsidP="00DB50B0">
            <w:pPr>
              <w:spacing w:before="240" w:after="240"/>
              <w:ind w:right="340"/>
              <w:jc w:val="both"/>
              <w:rPr>
                <w:sz w:val="28"/>
                <w:szCs w:val="28"/>
              </w:rPr>
            </w:pPr>
            <w:r w:rsidRPr="001F320B">
              <w:rPr>
                <w:sz w:val="28"/>
                <w:szCs w:val="28"/>
              </w:rPr>
              <w:t>82</w:t>
            </w:r>
          </w:p>
        </w:tc>
        <w:tc>
          <w:tcPr>
            <w:tcW w:w="1463" w:type="dxa"/>
          </w:tcPr>
          <w:p w14:paraId="16CF93E9" w14:textId="7A2EB025" w:rsidR="00080669" w:rsidRPr="001F320B" w:rsidRDefault="001F320B" w:rsidP="00DB50B0">
            <w:pPr>
              <w:spacing w:before="240" w:after="240"/>
              <w:ind w:right="340"/>
              <w:jc w:val="both"/>
              <w:rPr>
                <w:sz w:val="28"/>
                <w:szCs w:val="28"/>
              </w:rPr>
            </w:pPr>
            <w:r w:rsidRPr="001F320B">
              <w:rPr>
                <w:sz w:val="28"/>
                <w:szCs w:val="28"/>
              </w:rPr>
              <w:t>4</w:t>
            </w:r>
          </w:p>
        </w:tc>
      </w:tr>
      <w:tr w:rsidR="00080669" w14:paraId="6AFB01B0" w14:textId="77777777" w:rsidTr="001F320B">
        <w:tc>
          <w:tcPr>
            <w:tcW w:w="1543" w:type="dxa"/>
          </w:tcPr>
          <w:p w14:paraId="5617BF90" w14:textId="69A88383" w:rsidR="00080669" w:rsidRDefault="00080669" w:rsidP="00DB50B0">
            <w:pPr>
              <w:spacing w:before="240" w:after="240"/>
              <w:ind w:right="340"/>
              <w:jc w:val="both"/>
              <w:rPr>
                <w:sz w:val="20"/>
                <w:szCs w:val="20"/>
              </w:rPr>
            </w:pPr>
            <w:proofErr w:type="gramStart"/>
            <w:r>
              <w:rPr>
                <w:sz w:val="20"/>
                <w:szCs w:val="20"/>
              </w:rPr>
              <w:t>Actual</w:t>
            </w:r>
            <w:proofErr w:type="gramEnd"/>
            <w:r>
              <w:rPr>
                <w:sz w:val="20"/>
                <w:szCs w:val="20"/>
              </w:rPr>
              <w:t>: Advanced</w:t>
            </w:r>
          </w:p>
        </w:tc>
        <w:tc>
          <w:tcPr>
            <w:tcW w:w="1367" w:type="dxa"/>
          </w:tcPr>
          <w:p w14:paraId="681CEA66" w14:textId="6C286B3B" w:rsidR="00080669" w:rsidRPr="001F320B" w:rsidRDefault="001F320B" w:rsidP="00DB50B0">
            <w:pPr>
              <w:spacing w:before="240" w:after="240"/>
              <w:ind w:right="340"/>
              <w:jc w:val="both"/>
              <w:rPr>
                <w:sz w:val="28"/>
                <w:szCs w:val="28"/>
              </w:rPr>
            </w:pPr>
            <w:r w:rsidRPr="001F320B">
              <w:rPr>
                <w:sz w:val="28"/>
                <w:szCs w:val="28"/>
              </w:rPr>
              <w:t>1</w:t>
            </w:r>
          </w:p>
        </w:tc>
        <w:tc>
          <w:tcPr>
            <w:tcW w:w="1367" w:type="dxa"/>
          </w:tcPr>
          <w:p w14:paraId="38594B42" w14:textId="65A6B6EF" w:rsidR="00080669" w:rsidRPr="001F320B" w:rsidRDefault="001F320B" w:rsidP="00DB50B0">
            <w:pPr>
              <w:spacing w:before="240" w:after="240"/>
              <w:ind w:right="340"/>
              <w:jc w:val="both"/>
              <w:rPr>
                <w:sz w:val="28"/>
                <w:szCs w:val="28"/>
              </w:rPr>
            </w:pPr>
            <w:r w:rsidRPr="001F320B">
              <w:rPr>
                <w:sz w:val="28"/>
                <w:szCs w:val="28"/>
              </w:rPr>
              <w:t>0</w:t>
            </w:r>
          </w:p>
        </w:tc>
        <w:tc>
          <w:tcPr>
            <w:tcW w:w="1367" w:type="dxa"/>
          </w:tcPr>
          <w:p w14:paraId="54A8F4A6" w14:textId="47C4DC72" w:rsidR="00080669" w:rsidRPr="001F320B" w:rsidRDefault="001F320B" w:rsidP="00DB50B0">
            <w:pPr>
              <w:spacing w:before="240" w:after="240"/>
              <w:ind w:right="340"/>
              <w:jc w:val="both"/>
              <w:rPr>
                <w:sz w:val="28"/>
                <w:szCs w:val="28"/>
              </w:rPr>
            </w:pPr>
            <w:r w:rsidRPr="001F320B">
              <w:rPr>
                <w:sz w:val="28"/>
                <w:szCs w:val="28"/>
              </w:rPr>
              <w:t>0</w:t>
            </w:r>
          </w:p>
        </w:tc>
        <w:tc>
          <w:tcPr>
            <w:tcW w:w="1367" w:type="dxa"/>
          </w:tcPr>
          <w:p w14:paraId="70BE5DB1" w14:textId="6649D149" w:rsidR="00080669" w:rsidRPr="001F320B" w:rsidRDefault="001F320B" w:rsidP="00DB50B0">
            <w:pPr>
              <w:spacing w:before="240" w:after="240"/>
              <w:ind w:right="340"/>
              <w:jc w:val="both"/>
              <w:rPr>
                <w:sz w:val="28"/>
                <w:szCs w:val="28"/>
              </w:rPr>
            </w:pPr>
            <w:r w:rsidRPr="001F320B">
              <w:rPr>
                <w:sz w:val="28"/>
                <w:szCs w:val="28"/>
              </w:rPr>
              <w:t>0</w:t>
            </w:r>
          </w:p>
        </w:tc>
        <w:tc>
          <w:tcPr>
            <w:tcW w:w="1500" w:type="dxa"/>
          </w:tcPr>
          <w:p w14:paraId="521D43E3" w14:textId="38EECF7C" w:rsidR="00080669" w:rsidRPr="001F320B" w:rsidRDefault="001F320B" w:rsidP="00DB50B0">
            <w:pPr>
              <w:spacing w:before="240" w:after="240"/>
              <w:ind w:right="340"/>
              <w:jc w:val="both"/>
              <w:rPr>
                <w:sz w:val="28"/>
                <w:szCs w:val="28"/>
              </w:rPr>
            </w:pPr>
            <w:r w:rsidRPr="001F320B">
              <w:rPr>
                <w:sz w:val="28"/>
                <w:szCs w:val="28"/>
              </w:rPr>
              <w:t>0</w:t>
            </w:r>
          </w:p>
        </w:tc>
        <w:tc>
          <w:tcPr>
            <w:tcW w:w="1367" w:type="dxa"/>
          </w:tcPr>
          <w:p w14:paraId="47C24D95" w14:textId="3C9AAC74" w:rsidR="00080669" w:rsidRPr="001F320B" w:rsidRDefault="001F320B" w:rsidP="00DB50B0">
            <w:pPr>
              <w:spacing w:before="240" w:after="240"/>
              <w:ind w:right="340"/>
              <w:jc w:val="both"/>
              <w:rPr>
                <w:sz w:val="28"/>
                <w:szCs w:val="28"/>
              </w:rPr>
            </w:pPr>
            <w:r w:rsidRPr="001F320B">
              <w:rPr>
                <w:sz w:val="28"/>
                <w:szCs w:val="28"/>
              </w:rPr>
              <w:t>1</w:t>
            </w:r>
          </w:p>
        </w:tc>
        <w:tc>
          <w:tcPr>
            <w:tcW w:w="1463" w:type="dxa"/>
          </w:tcPr>
          <w:p w14:paraId="0427191C" w14:textId="36CCE9A0" w:rsidR="00080669" w:rsidRPr="001F320B" w:rsidRDefault="001F320B" w:rsidP="00DB50B0">
            <w:pPr>
              <w:spacing w:before="240" w:after="240"/>
              <w:ind w:right="340"/>
              <w:jc w:val="both"/>
              <w:rPr>
                <w:sz w:val="28"/>
                <w:szCs w:val="28"/>
              </w:rPr>
            </w:pPr>
            <w:r w:rsidRPr="001F320B">
              <w:rPr>
                <w:sz w:val="28"/>
                <w:szCs w:val="28"/>
              </w:rPr>
              <w:t>112</w:t>
            </w:r>
          </w:p>
        </w:tc>
      </w:tr>
    </w:tbl>
    <w:p w14:paraId="61E6F730" w14:textId="3086B8C5" w:rsidR="00DB50B0" w:rsidRDefault="001F320B" w:rsidP="00DB50B0">
      <w:pPr>
        <w:spacing w:before="240" w:after="240"/>
        <w:ind w:left="-680" w:right="340"/>
        <w:jc w:val="both"/>
        <w:rPr>
          <w:sz w:val="28"/>
          <w:szCs w:val="28"/>
        </w:rPr>
      </w:pPr>
      <w:r w:rsidRPr="001F320B">
        <w:rPr>
          <w:sz w:val="28"/>
          <w:szCs w:val="28"/>
        </w:rPr>
        <w:t>The confusion matrix shows the model's performance across seven diabetic retinopathy stages. It achieves high accuracy for "No DR signs" (186 correct) and "Advanced PDR" (112 correct). Severe stages like "Severe NPDR" and "Very Severe NPDR" also exhibit strong classification with 171 and 106 correct predictions, respectively. Misclassifications are primarily between adjacent stages, e.g., "Moderate NPDR" misclassified as "Severe NPDR" or "Very Severe NPDR" (11 total). Rare cases, like "No DR signs" misclassified as "Advanced PDR" (1 instance), indicate potential boundary issues. The model struggles with underrepresented classes like "Mild NPDR," highlighting the need for class-balancing strategies.</w:t>
      </w:r>
    </w:p>
    <w:p w14:paraId="383CAE72" w14:textId="77777777" w:rsidR="005813B7" w:rsidRDefault="005813B7" w:rsidP="00DB50B0">
      <w:pPr>
        <w:spacing w:before="240" w:after="240"/>
        <w:ind w:left="-680" w:right="340"/>
        <w:jc w:val="both"/>
        <w:rPr>
          <w:sz w:val="28"/>
          <w:szCs w:val="28"/>
        </w:rPr>
      </w:pPr>
    </w:p>
    <w:p w14:paraId="2AE1936D" w14:textId="77777777" w:rsidR="005813B7" w:rsidRDefault="005813B7" w:rsidP="00DB50B0">
      <w:pPr>
        <w:spacing w:before="240" w:after="240"/>
        <w:ind w:left="-680" w:right="340"/>
        <w:jc w:val="both"/>
        <w:rPr>
          <w:sz w:val="28"/>
          <w:szCs w:val="28"/>
        </w:rPr>
      </w:pPr>
    </w:p>
    <w:p w14:paraId="2AAE5FDD" w14:textId="38835D90" w:rsidR="005813B7" w:rsidRDefault="005813B7" w:rsidP="00DB50B0">
      <w:pPr>
        <w:spacing w:before="240" w:after="240"/>
        <w:ind w:left="-680" w:right="340"/>
        <w:jc w:val="both"/>
        <w:rPr>
          <w:b/>
          <w:bCs/>
          <w:sz w:val="28"/>
          <w:szCs w:val="28"/>
        </w:rPr>
      </w:pPr>
      <w:r w:rsidRPr="005813B7">
        <w:rPr>
          <w:b/>
          <w:bCs/>
          <w:sz w:val="28"/>
          <w:szCs w:val="28"/>
        </w:rPr>
        <w:t>5.4</w:t>
      </w:r>
      <w:r w:rsidRPr="005813B7">
        <w:rPr>
          <w:b/>
          <w:bCs/>
        </w:rPr>
        <w:t xml:space="preserve"> </w:t>
      </w:r>
      <w:r w:rsidRPr="005813B7">
        <w:rPr>
          <w:b/>
          <w:bCs/>
          <w:sz w:val="28"/>
          <w:szCs w:val="28"/>
        </w:rPr>
        <w:t>Model Accuracy: Hybrid Model and ResNet-152</w:t>
      </w:r>
    </w:p>
    <w:p w14:paraId="03F87F4A" w14:textId="793957DD" w:rsidR="005813B7" w:rsidRDefault="005813B7" w:rsidP="00772D39">
      <w:pPr>
        <w:spacing w:before="240" w:after="240"/>
        <w:ind w:left="-1077" w:right="340"/>
        <w:jc w:val="both"/>
        <w:rPr>
          <w:b/>
          <w:bCs/>
          <w:sz w:val="28"/>
          <w:szCs w:val="28"/>
        </w:rPr>
      </w:pPr>
      <w:r>
        <w:rPr>
          <w:b/>
          <w:bCs/>
          <w:noProof/>
          <w:sz w:val="28"/>
          <w:szCs w:val="28"/>
        </w:rPr>
        <w:drawing>
          <wp:anchor distT="0" distB="0" distL="114300" distR="114300" simplePos="0" relativeHeight="251660288" behindDoc="1" locked="0" layoutInCell="1" allowOverlap="1" wp14:anchorId="486F7989" wp14:editId="04FD70E5">
            <wp:simplePos x="0" y="0"/>
            <wp:positionH relativeFrom="column">
              <wp:posOffset>-481330</wp:posOffset>
            </wp:positionH>
            <wp:positionV relativeFrom="paragraph">
              <wp:posOffset>306070</wp:posOffset>
            </wp:positionV>
            <wp:extent cx="6470650" cy="3235325"/>
            <wp:effectExtent l="0" t="0" r="6350" b="3175"/>
            <wp:wrapNone/>
            <wp:docPr id="665743761" name="Picture 5"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43761" name="Picture 5" descr="A graph of a lin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470650" cy="3235325"/>
                    </a:xfrm>
                    <a:prstGeom prst="rect">
                      <a:avLst/>
                    </a:prstGeom>
                  </pic:spPr>
                </pic:pic>
              </a:graphicData>
            </a:graphic>
          </wp:anchor>
        </w:drawing>
      </w:r>
      <w:r>
        <w:rPr>
          <w:b/>
          <w:bCs/>
          <w:sz w:val="28"/>
          <w:szCs w:val="28"/>
        </w:rPr>
        <w:t xml:space="preserve">      5.4.1</w:t>
      </w:r>
      <w:r w:rsidRPr="005813B7">
        <w:t xml:space="preserve"> </w:t>
      </w:r>
      <w:r w:rsidRPr="005813B7">
        <w:rPr>
          <w:b/>
          <w:bCs/>
          <w:sz w:val="28"/>
          <w:szCs w:val="28"/>
        </w:rPr>
        <w:t>ResNet-152 Model Performance</w:t>
      </w:r>
    </w:p>
    <w:p w14:paraId="1343BA68" w14:textId="39C29776" w:rsidR="005813B7" w:rsidRDefault="005813B7" w:rsidP="00DB50B0">
      <w:pPr>
        <w:spacing w:before="240" w:after="240"/>
        <w:ind w:left="-680" w:right="340"/>
        <w:jc w:val="both"/>
        <w:rPr>
          <w:b/>
          <w:bCs/>
          <w:sz w:val="28"/>
          <w:szCs w:val="28"/>
        </w:rPr>
      </w:pPr>
    </w:p>
    <w:p w14:paraId="10A082E6" w14:textId="307073D1" w:rsidR="005813B7" w:rsidRPr="005813B7" w:rsidRDefault="005813B7" w:rsidP="00DB50B0">
      <w:pPr>
        <w:spacing w:before="240" w:after="240"/>
        <w:ind w:left="-680" w:right="340"/>
        <w:jc w:val="both"/>
        <w:rPr>
          <w:b/>
          <w:bCs/>
          <w:sz w:val="28"/>
          <w:szCs w:val="28"/>
        </w:rPr>
      </w:pPr>
    </w:p>
    <w:p w14:paraId="7677216F" w14:textId="1ECEFE2F" w:rsidR="001F320B" w:rsidRDefault="001F320B" w:rsidP="00DB50B0">
      <w:pPr>
        <w:spacing w:before="240" w:after="240"/>
        <w:ind w:left="-680" w:right="340"/>
        <w:jc w:val="both"/>
        <w:rPr>
          <w:sz w:val="28"/>
          <w:szCs w:val="28"/>
        </w:rPr>
      </w:pPr>
    </w:p>
    <w:p w14:paraId="72385FF4" w14:textId="2BA8E6B9" w:rsidR="001F320B" w:rsidRDefault="001F320B" w:rsidP="00DB50B0">
      <w:pPr>
        <w:spacing w:before="240" w:after="240"/>
        <w:ind w:left="-680" w:right="340"/>
        <w:jc w:val="both"/>
        <w:rPr>
          <w:sz w:val="28"/>
          <w:szCs w:val="28"/>
        </w:rPr>
      </w:pPr>
    </w:p>
    <w:p w14:paraId="05C02E1D" w14:textId="6C307D91" w:rsidR="001F320B" w:rsidRDefault="001F320B" w:rsidP="00DB50B0">
      <w:pPr>
        <w:spacing w:before="240" w:after="240"/>
        <w:ind w:left="-680" w:right="340"/>
        <w:jc w:val="both"/>
        <w:rPr>
          <w:sz w:val="28"/>
          <w:szCs w:val="28"/>
        </w:rPr>
      </w:pPr>
    </w:p>
    <w:p w14:paraId="2E4E50DE" w14:textId="3DB4FFFE" w:rsidR="001F320B" w:rsidRPr="001F320B" w:rsidRDefault="001F320B" w:rsidP="00DB50B0">
      <w:pPr>
        <w:spacing w:before="240" w:after="240"/>
        <w:ind w:left="-680" w:right="340"/>
        <w:jc w:val="both"/>
        <w:rPr>
          <w:sz w:val="28"/>
          <w:szCs w:val="28"/>
        </w:rPr>
      </w:pPr>
    </w:p>
    <w:p w14:paraId="3CC6B0F1" w14:textId="6EC74174" w:rsidR="00DB50B0" w:rsidRDefault="00DB50B0" w:rsidP="00581336">
      <w:pPr>
        <w:spacing w:before="240" w:after="240"/>
        <w:ind w:right="340"/>
        <w:jc w:val="both"/>
        <w:rPr>
          <w:sz w:val="24"/>
          <w:szCs w:val="24"/>
        </w:rPr>
      </w:pPr>
    </w:p>
    <w:p w14:paraId="779123BB" w14:textId="2E249479" w:rsidR="00DB50B0" w:rsidRDefault="00DB50B0" w:rsidP="00581336">
      <w:pPr>
        <w:spacing w:before="240" w:after="240"/>
        <w:ind w:right="340"/>
        <w:jc w:val="both"/>
        <w:rPr>
          <w:sz w:val="24"/>
          <w:szCs w:val="24"/>
        </w:rPr>
      </w:pPr>
    </w:p>
    <w:p w14:paraId="341BDFE0" w14:textId="6F67DFC1" w:rsidR="00DB50B0" w:rsidRDefault="00DB50B0" w:rsidP="00581336">
      <w:pPr>
        <w:spacing w:before="240" w:after="240"/>
        <w:ind w:right="340"/>
        <w:jc w:val="both"/>
        <w:rPr>
          <w:sz w:val="24"/>
          <w:szCs w:val="24"/>
        </w:rPr>
      </w:pPr>
    </w:p>
    <w:p w14:paraId="3B22BF21" w14:textId="7302B847" w:rsidR="00DB50B0" w:rsidRDefault="00DB50B0" w:rsidP="00581336">
      <w:pPr>
        <w:spacing w:before="240" w:after="240"/>
        <w:ind w:right="340"/>
        <w:jc w:val="both"/>
        <w:rPr>
          <w:sz w:val="24"/>
          <w:szCs w:val="24"/>
        </w:rPr>
      </w:pPr>
    </w:p>
    <w:p w14:paraId="49230CDA" w14:textId="77777777" w:rsidR="005813B7" w:rsidRPr="005813B7" w:rsidRDefault="005813B7" w:rsidP="005813B7">
      <w:pPr>
        <w:spacing w:before="240" w:after="240"/>
        <w:ind w:left="-737" w:right="454"/>
        <w:jc w:val="both"/>
        <w:rPr>
          <w:sz w:val="24"/>
          <w:szCs w:val="24"/>
          <w:lang w:val="en-IN"/>
        </w:rPr>
      </w:pPr>
      <w:r w:rsidRPr="005813B7">
        <w:rPr>
          <w:sz w:val="24"/>
          <w:szCs w:val="24"/>
          <w:lang w:val="en-IN"/>
        </w:rPr>
        <w:t>The journey began with the ResNet-152 model, a widely recognized architecture for image classification. ResNet-152 is known for its deep residual learning framework, which helps in extracting detailed features from images. In this project, it was employed to classify retinal fundus images into seven stages of diabetic retinopathy (DR). However, the results were not as effective as expected, achieving an overall accuracy of 70%. This indicated the model’s struggles in handling the inherent challenges of the dataset, such as class imbalance and image quality variability. Despite its limitations, ResNet-152 provided a solid foundation to understand the dataset and served as a stepping stone toward improving the model’s accuracy.</w:t>
      </w:r>
    </w:p>
    <w:p w14:paraId="60B0F231" w14:textId="77777777" w:rsidR="005813B7" w:rsidRPr="005813B7" w:rsidRDefault="005813B7" w:rsidP="005813B7">
      <w:pPr>
        <w:spacing w:before="240" w:after="240"/>
        <w:ind w:left="-737" w:right="454"/>
        <w:jc w:val="both"/>
        <w:rPr>
          <w:sz w:val="24"/>
          <w:szCs w:val="24"/>
          <w:lang w:val="en-IN"/>
        </w:rPr>
      </w:pPr>
      <w:r w:rsidRPr="005813B7">
        <w:rPr>
          <w:sz w:val="24"/>
          <w:szCs w:val="24"/>
          <w:lang w:val="en-IN"/>
        </w:rPr>
        <w:t xml:space="preserve">To </w:t>
      </w:r>
      <w:proofErr w:type="spellStart"/>
      <w:r w:rsidRPr="005813B7">
        <w:rPr>
          <w:sz w:val="24"/>
          <w:szCs w:val="24"/>
          <w:lang w:val="en-IN"/>
        </w:rPr>
        <w:t>analyze</w:t>
      </w:r>
      <w:proofErr w:type="spellEnd"/>
      <w:r w:rsidRPr="005813B7">
        <w:rPr>
          <w:sz w:val="24"/>
          <w:szCs w:val="24"/>
          <w:lang w:val="en-IN"/>
        </w:rPr>
        <w:t xml:space="preserve"> the lower accuracy, it was observed that ResNet-152 faced difficulties in distinguishing between stages that had overlapping characteristics, such as "Severe NPDR" and "Very Severe NPDR." Additionally, the model performed relatively better in classes with more samples, such as "No DR signs," but struggled with underrepresented classes like "Mild NPDR." These findings underscored the importance of addressing class imbalance and enhancing the model’s feature extraction capabilities. While the ResNet-152 model showed potential, it became evident that modifications or enhancements were necessary to achieve the desired level of accuracy.</w:t>
      </w:r>
    </w:p>
    <w:p w14:paraId="7F4835C9" w14:textId="77777777" w:rsidR="005813B7" w:rsidRPr="005813B7" w:rsidRDefault="005813B7" w:rsidP="005813B7">
      <w:pPr>
        <w:spacing w:before="240" w:after="240"/>
        <w:ind w:left="-737" w:right="454"/>
        <w:jc w:val="both"/>
        <w:rPr>
          <w:sz w:val="24"/>
          <w:szCs w:val="24"/>
          <w:lang w:val="en-IN"/>
        </w:rPr>
      </w:pPr>
      <w:r w:rsidRPr="005813B7">
        <w:rPr>
          <w:sz w:val="24"/>
          <w:szCs w:val="24"/>
          <w:lang w:val="en-IN"/>
        </w:rPr>
        <w:t>In conclusion, ResNet-152 provided a baseline for the project but highlighted areas for improvement. The moderate 70% accuracy emphasized the need for a more advanced solution that could capture subtle differences between DR stages. This motivated the development of a hybrid model, combining the strengths of multiple architectures to overcome the challenges faced by ResNet-152 alone. The insights gained from this initial model were invaluable in shaping the direction of the project and paved the way for a more accurate and robust solution.</w:t>
      </w:r>
    </w:p>
    <w:p w14:paraId="18C4A4B9" w14:textId="77777777" w:rsidR="005E3364" w:rsidRDefault="005E3364" w:rsidP="005813B7">
      <w:pPr>
        <w:spacing w:before="240" w:after="240"/>
        <w:ind w:left="-680" w:right="340"/>
        <w:jc w:val="both"/>
        <w:rPr>
          <w:b/>
          <w:bCs/>
          <w:sz w:val="28"/>
          <w:szCs w:val="28"/>
        </w:rPr>
      </w:pPr>
    </w:p>
    <w:p w14:paraId="753A2107" w14:textId="77777777" w:rsidR="005E3364" w:rsidRDefault="005E3364" w:rsidP="005813B7">
      <w:pPr>
        <w:spacing w:before="240" w:after="240"/>
        <w:ind w:left="-680" w:right="340"/>
        <w:jc w:val="both"/>
        <w:rPr>
          <w:b/>
          <w:bCs/>
          <w:sz w:val="28"/>
          <w:szCs w:val="28"/>
        </w:rPr>
      </w:pPr>
    </w:p>
    <w:p w14:paraId="162FB70A" w14:textId="77777777" w:rsidR="005E3364" w:rsidRDefault="005E3364" w:rsidP="005813B7">
      <w:pPr>
        <w:spacing w:before="240" w:after="240"/>
        <w:ind w:left="-680" w:right="340"/>
        <w:jc w:val="both"/>
        <w:rPr>
          <w:b/>
          <w:bCs/>
          <w:sz w:val="28"/>
          <w:szCs w:val="28"/>
        </w:rPr>
      </w:pPr>
    </w:p>
    <w:p w14:paraId="40161C43" w14:textId="5211F6A3" w:rsidR="005813B7" w:rsidRDefault="005813B7" w:rsidP="005813B7">
      <w:pPr>
        <w:spacing w:before="240" w:after="240"/>
        <w:ind w:left="-680" w:right="340"/>
        <w:jc w:val="both"/>
        <w:rPr>
          <w:b/>
          <w:bCs/>
          <w:sz w:val="28"/>
          <w:szCs w:val="28"/>
        </w:rPr>
      </w:pPr>
      <w:r>
        <w:rPr>
          <w:b/>
          <w:bCs/>
          <w:sz w:val="28"/>
          <w:szCs w:val="28"/>
        </w:rPr>
        <w:lastRenderedPageBreak/>
        <w:t>5.4.</w:t>
      </w:r>
      <w:r>
        <w:rPr>
          <w:b/>
          <w:bCs/>
          <w:sz w:val="28"/>
          <w:szCs w:val="28"/>
        </w:rPr>
        <w:t>2</w:t>
      </w:r>
      <w:r w:rsidRPr="005813B7">
        <w:t xml:space="preserve"> </w:t>
      </w:r>
      <w:r w:rsidRPr="005813B7">
        <w:rPr>
          <w:b/>
          <w:bCs/>
          <w:sz w:val="28"/>
          <w:szCs w:val="28"/>
        </w:rPr>
        <w:t xml:space="preserve">Hybrid Model </w:t>
      </w:r>
      <w:r>
        <w:rPr>
          <w:b/>
          <w:bCs/>
          <w:sz w:val="28"/>
          <w:szCs w:val="28"/>
        </w:rPr>
        <w:t>Performance</w:t>
      </w:r>
    </w:p>
    <w:p w14:paraId="514C9201" w14:textId="274BE359" w:rsidR="005813B7" w:rsidRDefault="005813B7" w:rsidP="005813B7">
      <w:pPr>
        <w:spacing w:before="240" w:after="240"/>
        <w:ind w:left="-680" w:right="340"/>
        <w:jc w:val="both"/>
        <w:rPr>
          <w:b/>
          <w:bCs/>
          <w:sz w:val="28"/>
          <w:szCs w:val="28"/>
        </w:rPr>
      </w:pPr>
      <w:r>
        <w:rPr>
          <w:b/>
          <w:bCs/>
          <w:noProof/>
          <w:sz w:val="28"/>
          <w:szCs w:val="28"/>
        </w:rPr>
        <w:drawing>
          <wp:inline distT="0" distB="0" distL="0" distR="0" wp14:anchorId="255DA5C0" wp14:editId="60E17FD1">
            <wp:extent cx="6470650" cy="3235325"/>
            <wp:effectExtent l="0" t="0" r="6350" b="3175"/>
            <wp:docPr id="1968001181" name="Picture 6" descr="A graph of a line and a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01181" name="Picture 6" descr="A graph of a line and a line"/>
                    <pic:cNvPicPr/>
                  </pic:nvPicPr>
                  <pic:blipFill>
                    <a:blip r:embed="rId32">
                      <a:extLst>
                        <a:ext uri="{28A0092B-C50C-407E-A947-70E740481C1C}">
                          <a14:useLocalDpi xmlns:a14="http://schemas.microsoft.com/office/drawing/2010/main" val="0"/>
                        </a:ext>
                      </a:extLst>
                    </a:blip>
                    <a:stretch>
                      <a:fillRect/>
                    </a:stretch>
                  </pic:blipFill>
                  <pic:spPr>
                    <a:xfrm>
                      <a:off x="0" y="0"/>
                      <a:ext cx="6470650" cy="3235325"/>
                    </a:xfrm>
                    <a:prstGeom prst="rect">
                      <a:avLst/>
                    </a:prstGeom>
                  </pic:spPr>
                </pic:pic>
              </a:graphicData>
            </a:graphic>
          </wp:inline>
        </w:drawing>
      </w:r>
    </w:p>
    <w:p w14:paraId="423C037B" w14:textId="77777777" w:rsidR="005813B7" w:rsidRPr="005813B7" w:rsidRDefault="005813B7" w:rsidP="005813B7">
      <w:pPr>
        <w:spacing w:before="240" w:after="240"/>
        <w:ind w:left="-680" w:right="340"/>
        <w:jc w:val="both"/>
        <w:rPr>
          <w:sz w:val="28"/>
          <w:szCs w:val="28"/>
          <w:lang w:val="en-IN"/>
        </w:rPr>
      </w:pPr>
      <w:r w:rsidRPr="005813B7">
        <w:rPr>
          <w:sz w:val="28"/>
          <w:szCs w:val="28"/>
          <w:lang w:val="en-IN"/>
        </w:rPr>
        <w:t xml:space="preserve">To overcome the limitations of ResNet-152 and enhance classification accuracy, a hybrid model was introduced. This model combined the strengths of ResNet-152 and DenseNet-121, two powerful convolutional neural network architectures. The hybrid approach was designed to leverage </w:t>
      </w:r>
      <w:proofErr w:type="spellStart"/>
      <w:r w:rsidRPr="005813B7">
        <w:rPr>
          <w:sz w:val="28"/>
          <w:szCs w:val="28"/>
          <w:lang w:val="en-IN"/>
        </w:rPr>
        <w:t>ResNet’s</w:t>
      </w:r>
      <w:proofErr w:type="spellEnd"/>
      <w:r w:rsidRPr="005813B7">
        <w:rPr>
          <w:sz w:val="28"/>
          <w:szCs w:val="28"/>
          <w:lang w:val="en-IN"/>
        </w:rPr>
        <w:t xml:space="preserve"> ability to handle deep hierarchical features and </w:t>
      </w:r>
      <w:proofErr w:type="spellStart"/>
      <w:r w:rsidRPr="005813B7">
        <w:rPr>
          <w:sz w:val="28"/>
          <w:szCs w:val="28"/>
          <w:lang w:val="en-IN"/>
        </w:rPr>
        <w:t>DenseNet’s</w:t>
      </w:r>
      <w:proofErr w:type="spellEnd"/>
      <w:r w:rsidRPr="005813B7">
        <w:rPr>
          <w:sz w:val="28"/>
          <w:szCs w:val="28"/>
          <w:lang w:val="en-IN"/>
        </w:rPr>
        <w:t xml:space="preserve"> capability to ensure efficient feature reuse through dense connections. By merging these architectures, the hybrid model effectively addressed the challenges posed by the dataset, including class imbalance and overlapping features between DR stages.</w:t>
      </w:r>
    </w:p>
    <w:p w14:paraId="135E4F31" w14:textId="77777777" w:rsidR="005813B7" w:rsidRPr="005813B7" w:rsidRDefault="005813B7" w:rsidP="005813B7">
      <w:pPr>
        <w:spacing w:before="240" w:after="240"/>
        <w:ind w:left="-680" w:right="340"/>
        <w:jc w:val="both"/>
        <w:rPr>
          <w:sz w:val="28"/>
          <w:szCs w:val="28"/>
          <w:lang w:val="en-IN"/>
        </w:rPr>
      </w:pPr>
      <w:r w:rsidRPr="005813B7">
        <w:rPr>
          <w:sz w:val="28"/>
          <w:szCs w:val="28"/>
          <w:lang w:val="en-IN"/>
        </w:rPr>
        <w:t>The hybrid model incorporated advanced techniques such as data augmentation and class reweighting to further improve performance. These preprocessing steps helped balance the dataset and provided the model with a diverse range of training samples. The architecture itself allowed the model to capture more intricate details, enabling it to classify all seven DR stages with remarkable accuracy. Unlike ResNet-152, the hybrid model demonstrated superior performance in distinguishing challenging stages, such as "Severe NPDR" and "Very Severe NPDR," thereby making it a more reliable solution for diabetic retinopathy detection.</w:t>
      </w:r>
    </w:p>
    <w:p w14:paraId="2410C58C" w14:textId="77777777" w:rsidR="005813B7" w:rsidRPr="005813B7" w:rsidRDefault="005813B7" w:rsidP="005813B7">
      <w:pPr>
        <w:spacing w:before="240" w:after="240"/>
        <w:ind w:left="-680" w:right="340"/>
        <w:jc w:val="both"/>
        <w:rPr>
          <w:sz w:val="28"/>
          <w:szCs w:val="28"/>
          <w:lang w:val="en-IN"/>
        </w:rPr>
      </w:pPr>
      <w:r w:rsidRPr="005813B7">
        <w:rPr>
          <w:sz w:val="28"/>
          <w:szCs w:val="28"/>
          <w:lang w:val="en-IN"/>
        </w:rPr>
        <w:t>The results of the hybrid model were exceptional, achieving a classification accuracy of 94.7%. This marked a significant improvement over the 70% accuracy of ResNet-152, demonstrating the impact of combining complementary architectures. The hybrid model’s ability to provide precise and consistent predictions highlights the importance of innovation and iterative development in machine learning projects. By effectively classifying seven stages of DR, the hybrid model has set a benchmark for future research, showcasing how deep learning can revolutionize medical diagnostics and aid in early detection of critical conditions like diabetic retinopathy.</w:t>
      </w:r>
    </w:p>
    <w:p w14:paraId="6E8D4542" w14:textId="77777777" w:rsidR="005813B7" w:rsidRDefault="005813B7" w:rsidP="005813B7">
      <w:pPr>
        <w:spacing w:before="240" w:after="240"/>
        <w:ind w:left="-680" w:right="340"/>
        <w:jc w:val="both"/>
        <w:rPr>
          <w:b/>
          <w:bCs/>
          <w:sz w:val="28"/>
          <w:szCs w:val="28"/>
        </w:rPr>
      </w:pPr>
    </w:p>
    <w:p w14:paraId="1A37FE0D" w14:textId="77777777" w:rsidR="00581336" w:rsidRDefault="00581336" w:rsidP="00581336">
      <w:pPr>
        <w:spacing w:before="240" w:after="240"/>
        <w:ind w:right="340"/>
        <w:jc w:val="both"/>
        <w:rPr>
          <w:sz w:val="24"/>
          <w:szCs w:val="24"/>
        </w:rPr>
      </w:pPr>
    </w:p>
    <w:p w14:paraId="4DC786FA" w14:textId="3F934914" w:rsidR="6FB93E9E" w:rsidRDefault="6FB93E9E" w:rsidP="00651527">
      <w:pPr>
        <w:spacing w:before="240" w:after="240"/>
        <w:ind w:left="-680" w:right="340"/>
        <w:jc w:val="both"/>
        <w:rPr>
          <w:b/>
          <w:bCs/>
          <w:sz w:val="28"/>
          <w:szCs w:val="28"/>
        </w:rPr>
      </w:pPr>
      <w:r w:rsidRPr="4403E34C">
        <w:rPr>
          <w:b/>
          <w:bCs/>
          <w:sz w:val="28"/>
          <w:szCs w:val="28"/>
        </w:rPr>
        <w:lastRenderedPageBreak/>
        <w:t>6.</w:t>
      </w:r>
      <w:r w:rsidR="67C6975E" w:rsidRPr="4403E34C">
        <w:rPr>
          <w:b/>
          <w:bCs/>
          <w:sz w:val="28"/>
          <w:szCs w:val="28"/>
        </w:rPr>
        <w:t>Conclusion</w:t>
      </w:r>
    </w:p>
    <w:p w14:paraId="704CEE15" w14:textId="04BD930B" w:rsidR="67C6975E" w:rsidRDefault="67C6975E" w:rsidP="00651527">
      <w:pPr>
        <w:spacing w:before="240" w:after="240"/>
        <w:ind w:left="-680" w:right="340"/>
        <w:jc w:val="both"/>
        <w:rPr>
          <w:sz w:val="24"/>
          <w:szCs w:val="24"/>
        </w:rPr>
      </w:pPr>
      <w:r w:rsidRPr="4403E34C">
        <w:rPr>
          <w:sz w:val="24"/>
          <w:szCs w:val="24"/>
        </w:rPr>
        <w:t>The proposed RESNET 152</w:t>
      </w:r>
      <w:r w:rsidR="001C6751">
        <w:rPr>
          <w:sz w:val="24"/>
          <w:szCs w:val="24"/>
        </w:rPr>
        <w:t xml:space="preserve"> and DENSENET 121 </w:t>
      </w:r>
      <w:r w:rsidRPr="4403E34C">
        <w:rPr>
          <w:sz w:val="24"/>
          <w:szCs w:val="24"/>
        </w:rPr>
        <w:t>based framework for diabetic retinopathy (DR) detection marks a significant advancement in the realm of ocular healthcare, particularly in enhancing the accessibility and accuracy of screening methods. As the prevalence of diabetes continues to rise globally, so too does the associated risk of diabetic retinopathy, which can lead to irreversible vision loss if not detected and treated early. This framework seeks to address the critical need for effective screening solutions, especially in resource-limited settings where traditional diagnostic methods are often unattainable.</w:t>
      </w:r>
    </w:p>
    <w:p w14:paraId="59D3AF5E" w14:textId="77777777" w:rsidR="008D22E3" w:rsidRDefault="67C6975E" w:rsidP="00772D39">
      <w:pPr>
        <w:pStyle w:val="Heading4"/>
        <w:spacing w:before="319" w:after="319"/>
        <w:ind w:left="-680"/>
        <w:rPr>
          <w:bCs/>
        </w:rPr>
      </w:pPr>
      <w:r w:rsidRPr="4403E34C">
        <w:rPr>
          <w:bCs/>
        </w:rPr>
        <w:t>Enhanced Accessibility and Efficiency</w:t>
      </w:r>
    </w:p>
    <w:p w14:paraId="3D2AB863" w14:textId="56D8E4F0" w:rsidR="67C6975E" w:rsidRPr="008D22E3" w:rsidRDefault="67C6975E" w:rsidP="00651527">
      <w:pPr>
        <w:pStyle w:val="Heading4"/>
        <w:spacing w:before="319" w:after="319"/>
        <w:ind w:left="-680" w:right="340"/>
        <w:jc w:val="both"/>
        <w:rPr>
          <w:bCs/>
        </w:rPr>
      </w:pPr>
      <w:r w:rsidRPr="008D22E3">
        <w:rPr>
          <w:b w:val="0"/>
          <w:bCs/>
        </w:rPr>
        <w:t>One of the key benefits of utilizing deep learning techniques, particularly the RESNET 152</w:t>
      </w:r>
      <w:r w:rsidR="008D22E3" w:rsidRPr="008D22E3">
        <w:rPr>
          <w:b w:val="0"/>
          <w:bCs/>
        </w:rPr>
        <w:t xml:space="preserve"> </w:t>
      </w:r>
      <w:proofErr w:type="gramStart"/>
      <w:r w:rsidR="008D22E3" w:rsidRPr="008D22E3">
        <w:rPr>
          <w:b w:val="0"/>
          <w:bCs/>
        </w:rPr>
        <w:t>ad</w:t>
      </w:r>
      <w:proofErr w:type="gramEnd"/>
      <w:r w:rsidR="008D22E3" w:rsidRPr="008D22E3">
        <w:rPr>
          <w:b w:val="0"/>
          <w:bCs/>
        </w:rPr>
        <w:t xml:space="preserve"> DENSENET 121 </w:t>
      </w:r>
      <w:proofErr w:type="gramStart"/>
      <w:r w:rsidRPr="008D22E3">
        <w:rPr>
          <w:b w:val="0"/>
          <w:bCs/>
        </w:rPr>
        <w:t>architecture</w:t>
      </w:r>
      <w:proofErr w:type="gramEnd"/>
      <w:r w:rsidRPr="008D22E3">
        <w:rPr>
          <w:b w:val="0"/>
          <w:bCs/>
        </w:rPr>
        <w:t>, is its ability to operate effectively within the constraints of smartphone-based imaging systems. These systems, while providing a more user-friendly and accessible approach to retinal screening, typically face challenges such as lower image quality and a restricted Field of View (FOV). The innovative design of RESNET 152</w:t>
      </w:r>
      <w:r w:rsidR="008D22E3" w:rsidRPr="008D22E3">
        <w:rPr>
          <w:b w:val="0"/>
          <w:bCs/>
        </w:rPr>
        <w:t xml:space="preserve"> and DENSENET 121,</w:t>
      </w:r>
      <w:r w:rsidRPr="008D22E3">
        <w:rPr>
          <w:b w:val="0"/>
          <w:bCs/>
        </w:rPr>
        <w:t xml:space="preserve"> with its deep residual learning capabilities, allows the model to overcome these limitations. By focusing on the residual mappings, the architecture enables the capture of intricate features within retinal images that are essential for accurate DR detection.</w:t>
      </w:r>
    </w:p>
    <w:p w14:paraId="04F14080" w14:textId="77777777" w:rsidR="008D22E3" w:rsidRDefault="67C6975E" w:rsidP="00651527">
      <w:pPr>
        <w:spacing w:before="240" w:after="240"/>
        <w:ind w:left="-680" w:right="340"/>
        <w:jc w:val="both"/>
        <w:rPr>
          <w:sz w:val="24"/>
          <w:szCs w:val="24"/>
        </w:rPr>
      </w:pPr>
      <w:r w:rsidRPr="4403E34C">
        <w:rPr>
          <w:sz w:val="24"/>
          <w:szCs w:val="24"/>
        </w:rPr>
        <w:t xml:space="preserve">The integration of preprocessing steps—such as image normalization, resizing, and contrast enhancement—coupled with data augmentation techniques, has shown to significantly improve the model's performance. By artificially expanding the training dataset and introducing variations that mimic real-world conditions, the system becomes more robust and adaptable. </w:t>
      </w:r>
    </w:p>
    <w:p w14:paraId="70DFB780" w14:textId="35C5EBBB" w:rsidR="67C6975E" w:rsidRDefault="67C6975E" w:rsidP="00651527">
      <w:pPr>
        <w:spacing w:before="240" w:after="240"/>
        <w:ind w:left="-680" w:right="340"/>
        <w:jc w:val="both"/>
        <w:rPr>
          <w:sz w:val="24"/>
          <w:szCs w:val="24"/>
        </w:rPr>
      </w:pPr>
      <w:r w:rsidRPr="4403E34C">
        <w:rPr>
          <w:sz w:val="24"/>
          <w:szCs w:val="24"/>
        </w:rPr>
        <w:t>This adaptability is particularly crucial in clinical settings where image quality can vary greatly due to differences in equipment and lighting conditions.</w:t>
      </w:r>
    </w:p>
    <w:p w14:paraId="16B1607E" w14:textId="09CACC0C" w:rsidR="67C6975E" w:rsidRDefault="67C6975E" w:rsidP="4403E34C">
      <w:pPr>
        <w:pStyle w:val="Heading4"/>
        <w:spacing w:before="319" w:after="319"/>
        <w:rPr>
          <w:bCs/>
        </w:rPr>
      </w:pPr>
      <w:r w:rsidRPr="4403E34C">
        <w:rPr>
          <w:bCs/>
        </w:rPr>
        <w:t>Robust Performance Metrics</w:t>
      </w:r>
    </w:p>
    <w:p w14:paraId="26EC9EB9" w14:textId="77777777" w:rsidR="007C2F2B" w:rsidRPr="007C2F2B" w:rsidRDefault="007C2F2B" w:rsidP="00651527">
      <w:pPr>
        <w:ind w:left="-680" w:right="340"/>
        <w:rPr>
          <w:sz w:val="24"/>
          <w:szCs w:val="24"/>
          <w:lang w:val="en-IN"/>
        </w:rPr>
      </w:pPr>
      <w:r w:rsidRPr="007C2F2B">
        <w:rPr>
          <w:sz w:val="24"/>
          <w:szCs w:val="24"/>
          <w:lang w:val="en-IN"/>
        </w:rPr>
        <w:t xml:space="preserve">Evaluation results from the </w:t>
      </w:r>
      <w:r w:rsidRPr="007C2F2B">
        <w:rPr>
          <w:b/>
          <w:bCs/>
          <w:sz w:val="24"/>
          <w:szCs w:val="24"/>
          <w:lang w:val="en-IN"/>
        </w:rPr>
        <w:t>RESNET 152</w:t>
      </w:r>
      <w:r w:rsidRPr="007C2F2B">
        <w:rPr>
          <w:sz w:val="24"/>
          <w:szCs w:val="24"/>
          <w:lang w:val="en-IN"/>
        </w:rPr>
        <w:t xml:space="preserve"> and </w:t>
      </w:r>
      <w:proofErr w:type="spellStart"/>
      <w:r w:rsidRPr="007C2F2B">
        <w:rPr>
          <w:b/>
          <w:bCs/>
          <w:sz w:val="24"/>
          <w:szCs w:val="24"/>
          <w:lang w:val="en-IN"/>
        </w:rPr>
        <w:t>DenseNet</w:t>
      </w:r>
      <w:proofErr w:type="spellEnd"/>
      <w:r w:rsidRPr="007C2F2B">
        <w:rPr>
          <w:b/>
          <w:bCs/>
          <w:sz w:val="24"/>
          <w:szCs w:val="24"/>
          <w:lang w:val="en-IN"/>
        </w:rPr>
        <w:t xml:space="preserve"> 121</w:t>
      </w:r>
      <w:r w:rsidRPr="007C2F2B">
        <w:rPr>
          <w:sz w:val="24"/>
          <w:szCs w:val="24"/>
          <w:lang w:val="en-IN"/>
        </w:rPr>
        <w:t xml:space="preserve"> models show promising performance, with high accuracy, sensitivity, and specificity, indicating their potential for effective clinical application in diabetic retinopathy detection.</w:t>
      </w:r>
    </w:p>
    <w:p w14:paraId="5E91D4C7" w14:textId="77777777" w:rsidR="007C2F2B" w:rsidRPr="007C2F2B" w:rsidRDefault="007C2F2B" w:rsidP="00C95684">
      <w:pPr>
        <w:numPr>
          <w:ilvl w:val="0"/>
          <w:numId w:val="55"/>
        </w:numPr>
        <w:ind w:left="20" w:right="340"/>
        <w:rPr>
          <w:sz w:val="24"/>
          <w:szCs w:val="24"/>
          <w:lang w:val="en-IN"/>
        </w:rPr>
      </w:pPr>
      <w:r w:rsidRPr="007C2F2B">
        <w:rPr>
          <w:b/>
          <w:bCs/>
          <w:sz w:val="24"/>
          <w:szCs w:val="24"/>
          <w:lang w:val="en-IN"/>
        </w:rPr>
        <w:t>Accuracy</w:t>
      </w:r>
      <w:r w:rsidRPr="007C2F2B">
        <w:rPr>
          <w:sz w:val="24"/>
          <w:szCs w:val="24"/>
          <w:lang w:val="en-IN"/>
        </w:rPr>
        <w:t xml:space="preserve">: This metric highlights the model's ability to correctly classify the various stages of diabetic retinopathy. Both RESNET 152 and </w:t>
      </w:r>
      <w:proofErr w:type="spellStart"/>
      <w:r w:rsidRPr="007C2F2B">
        <w:rPr>
          <w:sz w:val="24"/>
          <w:szCs w:val="24"/>
          <w:lang w:val="en-IN"/>
        </w:rPr>
        <w:t>DenseNet</w:t>
      </w:r>
      <w:proofErr w:type="spellEnd"/>
      <w:r w:rsidRPr="007C2F2B">
        <w:rPr>
          <w:sz w:val="24"/>
          <w:szCs w:val="24"/>
          <w:lang w:val="en-IN"/>
        </w:rPr>
        <w:t xml:space="preserve"> 121 demonstrate impressive accuracy, indicating their effectiveness in distinguishing between different severity levels of DR.</w:t>
      </w:r>
    </w:p>
    <w:p w14:paraId="1B9CD1A1" w14:textId="77777777" w:rsidR="007C2F2B" w:rsidRPr="007C2F2B" w:rsidRDefault="007C2F2B" w:rsidP="00C95684">
      <w:pPr>
        <w:numPr>
          <w:ilvl w:val="0"/>
          <w:numId w:val="55"/>
        </w:numPr>
        <w:ind w:left="20" w:right="340"/>
        <w:rPr>
          <w:sz w:val="24"/>
          <w:szCs w:val="24"/>
          <w:lang w:val="en-IN"/>
        </w:rPr>
      </w:pPr>
      <w:r w:rsidRPr="007C2F2B">
        <w:rPr>
          <w:b/>
          <w:bCs/>
          <w:sz w:val="24"/>
          <w:szCs w:val="24"/>
          <w:lang w:val="en-IN"/>
        </w:rPr>
        <w:t>Sensitivity</w:t>
      </w:r>
      <w:r w:rsidRPr="007C2F2B">
        <w:rPr>
          <w:sz w:val="24"/>
          <w:szCs w:val="24"/>
          <w:lang w:val="en-IN"/>
        </w:rPr>
        <w:t>: The sensitivity of the models is particularly important, as it reflects their ability to correctly identify patients with DR. Early detection is essential in preventing further progression of the disease, and both models excel in minimizing false negatives, ensuring that positive cases are not missed.</w:t>
      </w:r>
    </w:p>
    <w:p w14:paraId="6A22C036" w14:textId="77777777" w:rsidR="007C2F2B" w:rsidRDefault="007C2F2B" w:rsidP="00C95684">
      <w:pPr>
        <w:numPr>
          <w:ilvl w:val="0"/>
          <w:numId w:val="55"/>
        </w:numPr>
        <w:ind w:left="20" w:right="340"/>
        <w:rPr>
          <w:sz w:val="24"/>
          <w:szCs w:val="24"/>
          <w:lang w:val="en-IN"/>
        </w:rPr>
      </w:pPr>
      <w:r w:rsidRPr="007C2F2B">
        <w:rPr>
          <w:b/>
          <w:bCs/>
          <w:sz w:val="24"/>
          <w:szCs w:val="24"/>
          <w:lang w:val="en-IN"/>
        </w:rPr>
        <w:t>Specificity</w:t>
      </w:r>
      <w:r w:rsidRPr="007C2F2B">
        <w:rPr>
          <w:sz w:val="24"/>
          <w:szCs w:val="24"/>
          <w:lang w:val="en-IN"/>
        </w:rPr>
        <w:t>: High specificity is another key advantage, ensuring that the models effectively reduce the number of false positives. This minimizes unnecessary treatments or follow-ups for patients who do not have DR, thereby reducing both emotional distress and healthcare costs.</w:t>
      </w:r>
    </w:p>
    <w:p w14:paraId="722DE47C" w14:textId="77777777" w:rsidR="002E57C8" w:rsidRPr="007C2F2B" w:rsidRDefault="002E57C8" w:rsidP="00651527">
      <w:pPr>
        <w:ind w:left="-680" w:right="340"/>
        <w:rPr>
          <w:sz w:val="24"/>
          <w:szCs w:val="24"/>
          <w:lang w:val="en-IN"/>
        </w:rPr>
      </w:pPr>
    </w:p>
    <w:p w14:paraId="5234D6B2" w14:textId="77777777" w:rsidR="007C2F2B" w:rsidRDefault="007C2F2B" w:rsidP="00C95684">
      <w:pPr>
        <w:ind w:left="-680" w:right="340"/>
        <w:jc w:val="both"/>
        <w:rPr>
          <w:sz w:val="24"/>
          <w:szCs w:val="24"/>
          <w:lang w:val="en-IN"/>
        </w:rPr>
      </w:pPr>
      <w:r w:rsidRPr="007C2F2B">
        <w:rPr>
          <w:sz w:val="24"/>
          <w:szCs w:val="24"/>
          <w:lang w:val="en-IN"/>
        </w:rPr>
        <w:t xml:space="preserve">These performance metrics validate the proposed system’s capability to operate efficiently in real-world scenarios. The use of deep learning models like RESNET 152 and </w:t>
      </w:r>
      <w:proofErr w:type="spellStart"/>
      <w:r w:rsidRPr="007C2F2B">
        <w:rPr>
          <w:sz w:val="24"/>
          <w:szCs w:val="24"/>
          <w:lang w:val="en-IN"/>
        </w:rPr>
        <w:t>DenseNet</w:t>
      </w:r>
      <w:proofErr w:type="spellEnd"/>
      <w:r w:rsidRPr="007C2F2B">
        <w:rPr>
          <w:sz w:val="24"/>
          <w:szCs w:val="24"/>
          <w:lang w:val="en-IN"/>
        </w:rPr>
        <w:t xml:space="preserve"> 121 can significantly aid in the </w:t>
      </w:r>
      <w:r w:rsidRPr="007C2F2B">
        <w:rPr>
          <w:b/>
          <w:bCs/>
          <w:sz w:val="24"/>
          <w:szCs w:val="24"/>
          <w:lang w:val="en-IN"/>
        </w:rPr>
        <w:t>early detection</w:t>
      </w:r>
      <w:r w:rsidRPr="007C2F2B">
        <w:rPr>
          <w:sz w:val="24"/>
          <w:szCs w:val="24"/>
          <w:lang w:val="en-IN"/>
        </w:rPr>
        <w:t xml:space="preserve"> of diabetic retinopathy, which is crucial for initiating timely interventions that can prevent vision loss. The integration of these models into clinical workflows enhances not only the accuracy of diagnoses but also the overall quality of life for diabetic patients by ensuring that they receive the appropriate care at the right time.</w:t>
      </w:r>
    </w:p>
    <w:p w14:paraId="486B8093" w14:textId="77777777" w:rsidR="002E57C8" w:rsidRPr="007C2F2B" w:rsidRDefault="002E57C8" w:rsidP="00C95684">
      <w:pPr>
        <w:ind w:left="-680" w:right="340"/>
        <w:jc w:val="both"/>
        <w:rPr>
          <w:sz w:val="24"/>
          <w:szCs w:val="24"/>
          <w:lang w:val="en-IN"/>
        </w:rPr>
      </w:pPr>
    </w:p>
    <w:p w14:paraId="50AF4798" w14:textId="77777777" w:rsidR="007C2F2B" w:rsidRPr="007C2F2B" w:rsidRDefault="007C2F2B" w:rsidP="00C95684">
      <w:pPr>
        <w:jc w:val="both"/>
      </w:pPr>
    </w:p>
    <w:p w14:paraId="2422A012" w14:textId="65D70B56" w:rsidR="092EBDB2" w:rsidRDefault="092EBDB2" w:rsidP="00C95684">
      <w:pPr>
        <w:pStyle w:val="Heading4"/>
        <w:spacing w:before="0" w:after="319"/>
        <w:ind w:left="-680" w:right="340"/>
        <w:jc w:val="both"/>
        <w:rPr>
          <w:bCs/>
        </w:rPr>
      </w:pPr>
      <w:r w:rsidRPr="4403E34C">
        <w:rPr>
          <w:bCs/>
        </w:rPr>
        <w:lastRenderedPageBreak/>
        <w:t>Implications for Healthcare Delivery</w:t>
      </w:r>
    </w:p>
    <w:p w14:paraId="1F465A12" w14:textId="77777777" w:rsidR="003062CF" w:rsidRDefault="003062CF" w:rsidP="00C95684">
      <w:pPr>
        <w:ind w:left="-680" w:right="340"/>
        <w:jc w:val="both"/>
        <w:rPr>
          <w:sz w:val="24"/>
          <w:szCs w:val="24"/>
          <w:lang w:val="en-IN"/>
        </w:rPr>
      </w:pPr>
      <w:r w:rsidRPr="003062CF">
        <w:rPr>
          <w:sz w:val="24"/>
          <w:szCs w:val="24"/>
          <w:lang w:val="en-IN"/>
        </w:rPr>
        <w:t xml:space="preserve">The broader implications of deploying the </w:t>
      </w:r>
      <w:r w:rsidRPr="003062CF">
        <w:rPr>
          <w:b/>
          <w:bCs/>
          <w:sz w:val="24"/>
          <w:szCs w:val="24"/>
          <w:lang w:val="en-IN"/>
        </w:rPr>
        <w:t>RESNET 152</w:t>
      </w:r>
      <w:r w:rsidRPr="003062CF">
        <w:rPr>
          <w:sz w:val="24"/>
          <w:szCs w:val="24"/>
          <w:lang w:val="en-IN"/>
        </w:rPr>
        <w:t xml:space="preserve"> and </w:t>
      </w:r>
      <w:proofErr w:type="spellStart"/>
      <w:r w:rsidRPr="003062CF">
        <w:rPr>
          <w:b/>
          <w:bCs/>
          <w:sz w:val="24"/>
          <w:szCs w:val="24"/>
          <w:lang w:val="en-IN"/>
        </w:rPr>
        <w:t>DenseNet</w:t>
      </w:r>
      <w:proofErr w:type="spellEnd"/>
      <w:r w:rsidRPr="003062CF">
        <w:rPr>
          <w:b/>
          <w:bCs/>
          <w:sz w:val="24"/>
          <w:szCs w:val="24"/>
          <w:lang w:val="en-IN"/>
        </w:rPr>
        <w:t xml:space="preserve"> 121</w:t>
      </w:r>
      <w:r w:rsidRPr="003062CF">
        <w:rPr>
          <w:sz w:val="24"/>
          <w:szCs w:val="24"/>
          <w:lang w:val="en-IN"/>
        </w:rPr>
        <w:t xml:space="preserve"> frameworks for diabetic retinopathy detection are significant, particularly in under-resourced healthcare environments where access to specialized ophthalmic care is limited. By providing healthcare providers—whether in community clinics, primary care </w:t>
      </w:r>
      <w:proofErr w:type="spellStart"/>
      <w:r w:rsidRPr="003062CF">
        <w:rPr>
          <w:sz w:val="24"/>
          <w:szCs w:val="24"/>
          <w:lang w:val="en-IN"/>
        </w:rPr>
        <w:t>centers</w:t>
      </w:r>
      <w:proofErr w:type="spellEnd"/>
      <w:r w:rsidRPr="003062CF">
        <w:rPr>
          <w:sz w:val="24"/>
          <w:szCs w:val="24"/>
          <w:lang w:val="en-IN"/>
        </w:rPr>
        <w:t>, or remote areas—with a reliable, easy-to-use, and cost-effective tool for DR screening, this system can help bridge the critical gap in eye care availability.</w:t>
      </w:r>
    </w:p>
    <w:p w14:paraId="27AA6D48" w14:textId="77777777" w:rsidR="002E57C8" w:rsidRPr="003062CF" w:rsidRDefault="002E57C8" w:rsidP="00C95684">
      <w:pPr>
        <w:ind w:left="-680" w:right="340"/>
        <w:jc w:val="both"/>
        <w:rPr>
          <w:sz w:val="24"/>
          <w:szCs w:val="24"/>
          <w:lang w:val="en-IN"/>
        </w:rPr>
      </w:pPr>
    </w:p>
    <w:p w14:paraId="68FA1803" w14:textId="77777777" w:rsidR="003062CF" w:rsidRDefault="003062CF" w:rsidP="00C95684">
      <w:pPr>
        <w:ind w:left="-680" w:right="340"/>
        <w:jc w:val="both"/>
        <w:rPr>
          <w:sz w:val="24"/>
          <w:szCs w:val="24"/>
          <w:lang w:val="en-IN"/>
        </w:rPr>
      </w:pPr>
      <w:r w:rsidRPr="003062CF">
        <w:rPr>
          <w:sz w:val="24"/>
          <w:szCs w:val="24"/>
          <w:lang w:val="en-IN"/>
        </w:rPr>
        <w:t xml:space="preserve">This framework offers a </w:t>
      </w:r>
      <w:r w:rsidRPr="003062CF">
        <w:rPr>
          <w:b/>
          <w:bCs/>
          <w:sz w:val="24"/>
          <w:szCs w:val="24"/>
          <w:lang w:val="en-IN"/>
        </w:rPr>
        <w:t>scalable solution</w:t>
      </w:r>
      <w:r w:rsidRPr="003062CF">
        <w:rPr>
          <w:sz w:val="24"/>
          <w:szCs w:val="24"/>
          <w:lang w:val="en-IN"/>
        </w:rPr>
        <w:t xml:space="preserve"> that can be adapted to various healthcare settings, improving </w:t>
      </w:r>
      <w:r w:rsidRPr="003062CF">
        <w:rPr>
          <w:b/>
          <w:bCs/>
          <w:sz w:val="24"/>
          <w:szCs w:val="24"/>
          <w:lang w:val="en-IN"/>
        </w:rPr>
        <w:t>accessibility</w:t>
      </w:r>
      <w:r w:rsidRPr="003062CF">
        <w:rPr>
          <w:sz w:val="24"/>
          <w:szCs w:val="24"/>
          <w:lang w:val="en-IN"/>
        </w:rPr>
        <w:t xml:space="preserve"> to screenings and ensuring that more patients, especially those in underserved regions, receive timely eye examinations. The integration of smartphone-based retinal imaging systems allows for simplified and mobile screening, enabling healthcare practitioners to conduct assessments in local communities instead of requiring patients to travel to specialized clinics.</w:t>
      </w:r>
    </w:p>
    <w:p w14:paraId="3AD46765" w14:textId="77777777" w:rsidR="002E57C8" w:rsidRPr="003062CF" w:rsidRDefault="002E57C8" w:rsidP="003062CF">
      <w:pPr>
        <w:rPr>
          <w:sz w:val="24"/>
          <w:szCs w:val="24"/>
          <w:lang w:val="en-IN"/>
        </w:rPr>
      </w:pPr>
    </w:p>
    <w:p w14:paraId="5D782320" w14:textId="77777777" w:rsidR="003062CF" w:rsidRPr="003062CF" w:rsidRDefault="003062CF" w:rsidP="00C95684">
      <w:pPr>
        <w:ind w:left="-680" w:right="340"/>
        <w:jc w:val="both"/>
        <w:rPr>
          <w:sz w:val="24"/>
          <w:szCs w:val="24"/>
          <w:lang w:val="en-IN"/>
        </w:rPr>
      </w:pPr>
      <w:r w:rsidRPr="003062CF">
        <w:rPr>
          <w:sz w:val="24"/>
          <w:szCs w:val="24"/>
          <w:lang w:val="en-IN"/>
        </w:rPr>
        <w:t xml:space="preserve">The decentralized nature of this approach not only increases patient convenience but also enhances </w:t>
      </w:r>
      <w:r w:rsidRPr="003062CF">
        <w:rPr>
          <w:b/>
          <w:bCs/>
          <w:sz w:val="24"/>
          <w:szCs w:val="24"/>
          <w:lang w:val="en-IN"/>
        </w:rPr>
        <w:t>patient compliance</w:t>
      </w:r>
      <w:r w:rsidRPr="003062CF">
        <w:rPr>
          <w:sz w:val="24"/>
          <w:szCs w:val="24"/>
          <w:lang w:val="en-IN"/>
        </w:rPr>
        <w:t xml:space="preserve"> and </w:t>
      </w:r>
      <w:r w:rsidRPr="003062CF">
        <w:rPr>
          <w:b/>
          <w:bCs/>
          <w:sz w:val="24"/>
          <w:szCs w:val="24"/>
          <w:lang w:val="en-IN"/>
        </w:rPr>
        <w:t>satisfaction</w:t>
      </w:r>
      <w:r w:rsidRPr="003062CF">
        <w:rPr>
          <w:sz w:val="24"/>
          <w:szCs w:val="24"/>
          <w:lang w:val="en-IN"/>
        </w:rPr>
        <w:t>, as it removes significant barriers related to transportation, extended wait times, and the need for specialized equipment. With this system, screenings can be performed in familiar, low-pressure environments, ultimately leading to higher participation rates and better early detection outcomes. Moreover, the convenience of local screenings empowers patients to take proactive steps in managing their eye health, contributing to improved overall public health outcomes and reducing the burden on centralized healthcare systems.</w:t>
      </w:r>
    </w:p>
    <w:p w14:paraId="285236E1" w14:textId="77777777" w:rsidR="003062CF" w:rsidRPr="003062CF" w:rsidRDefault="003062CF" w:rsidP="00C95684">
      <w:pPr>
        <w:ind w:left="-680" w:right="340"/>
        <w:jc w:val="both"/>
      </w:pPr>
    </w:p>
    <w:p w14:paraId="778DBEFC" w14:textId="2D659E4B" w:rsidR="348F26C2" w:rsidRDefault="348F26C2" w:rsidP="00C95684">
      <w:pPr>
        <w:pStyle w:val="Heading4"/>
        <w:spacing w:before="319" w:after="319"/>
        <w:ind w:left="-680" w:right="340"/>
        <w:jc w:val="both"/>
        <w:rPr>
          <w:bCs/>
        </w:rPr>
      </w:pPr>
      <w:r w:rsidRPr="4403E34C">
        <w:rPr>
          <w:bCs/>
        </w:rPr>
        <w:t>Future Directions and Continuous Improvement</w:t>
      </w:r>
    </w:p>
    <w:p w14:paraId="55A0E846" w14:textId="5117A1F7" w:rsidR="348F26C2" w:rsidRDefault="348F26C2" w:rsidP="00C95684">
      <w:pPr>
        <w:spacing w:before="240" w:after="240"/>
        <w:ind w:left="-680" w:right="340"/>
        <w:jc w:val="both"/>
        <w:rPr>
          <w:sz w:val="24"/>
          <w:szCs w:val="24"/>
        </w:rPr>
      </w:pPr>
      <w:r w:rsidRPr="4403E34C">
        <w:rPr>
          <w:sz w:val="24"/>
          <w:szCs w:val="24"/>
        </w:rPr>
        <w:t>Looking ahead, there are numerous avenues for future work that can enhance the effectiveness and applicability of this framework. Refining the model through the incorporation of additional features, such as attention mechanisms, could further improve the model's ability to focus on the most relevant areas of retinal images. This would enable the model to highlight critical features that contribute to DR classification, enhancing both accuracy and interpretability.</w:t>
      </w:r>
    </w:p>
    <w:p w14:paraId="3DD8F530" w14:textId="6D6F46A2" w:rsidR="348F26C2" w:rsidRDefault="348F26C2" w:rsidP="00C95684">
      <w:pPr>
        <w:spacing w:before="240" w:after="240"/>
        <w:ind w:left="-680" w:right="340"/>
        <w:jc w:val="both"/>
        <w:rPr>
          <w:sz w:val="24"/>
          <w:szCs w:val="24"/>
        </w:rPr>
      </w:pPr>
      <w:r w:rsidRPr="4403E34C">
        <w:rPr>
          <w:sz w:val="24"/>
          <w:szCs w:val="24"/>
        </w:rPr>
        <w:t>Exploring the model's performance across diverse real-world clinical settings will provide valuable insights into its practical applicability. Testing the framework on varied populations, including those with different demographics and comorbid conditions, will ensure that it generalizes well and performs consistently across different patient groups. The incorporation of more extensive and diverse datasets, which reflect various imaging conditions and DR presentations, will also be essential in validating the robustness of the model.</w:t>
      </w:r>
    </w:p>
    <w:p w14:paraId="7789D6A9" w14:textId="22AA4A50" w:rsidR="00BF351C" w:rsidRDefault="348F26C2" w:rsidP="00C95684">
      <w:pPr>
        <w:spacing w:before="240" w:after="240"/>
        <w:ind w:left="-680" w:right="340"/>
        <w:jc w:val="both"/>
        <w:rPr>
          <w:sz w:val="24"/>
          <w:szCs w:val="24"/>
        </w:rPr>
      </w:pPr>
      <w:r w:rsidRPr="4403E34C">
        <w:rPr>
          <w:sz w:val="24"/>
          <w:szCs w:val="24"/>
        </w:rPr>
        <w:t>Additionally, future studies could investigate the integration of this framework into telemedicine platforms, enabling remote consultations and screenings. This would facilitate access to specialized care for patients in underserved areas and align with the growing trend of utilizing telehealth solutions in healthcare delivery.</w:t>
      </w:r>
    </w:p>
    <w:p w14:paraId="458842FD" w14:textId="2D08E666" w:rsidR="2A829446" w:rsidRDefault="2A829446" w:rsidP="00C95684">
      <w:pPr>
        <w:pStyle w:val="Heading4"/>
        <w:spacing w:before="319" w:after="319"/>
        <w:ind w:left="-680" w:right="340"/>
        <w:jc w:val="both"/>
        <w:rPr>
          <w:bCs/>
        </w:rPr>
      </w:pPr>
      <w:proofErr w:type="gramStart"/>
      <w:r w:rsidRPr="4403E34C">
        <w:rPr>
          <w:bCs/>
        </w:rPr>
        <w:t xml:space="preserve">Final </w:t>
      </w:r>
      <w:r w:rsidR="348F26C2" w:rsidRPr="4403E34C">
        <w:rPr>
          <w:bCs/>
        </w:rPr>
        <w:t>Conclusion</w:t>
      </w:r>
      <w:proofErr w:type="gramEnd"/>
    </w:p>
    <w:p w14:paraId="14D1E554" w14:textId="77777777" w:rsidR="00D202C5" w:rsidRPr="00D202C5" w:rsidRDefault="00D202C5" w:rsidP="00C95684">
      <w:pPr>
        <w:ind w:left="-680" w:right="340"/>
        <w:jc w:val="both"/>
        <w:rPr>
          <w:sz w:val="24"/>
          <w:szCs w:val="24"/>
          <w:lang w:val="en-IN"/>
        </w:rPr>
      </w:pPr>
      <w:r w:rsidRPr="00D202C5">
        <w:rPr>
          <w:sz w:val="24"/>
          <w:szCs w:val="24"/>
          <w:lang w:val="en-IN"/>
        </w:rPr>
        <w:t xml:space="preserve">In conclusion, the integration of advanced deep learning models, such as </w:t>
      </w:r>
      <w:r w:rsidRPr="00D202C5">
        <w:rPr>
          <w:b/>
          <w:bCs/>
          <w:sz w:val="24"/>
          <w:szCs w:val="24"/>
          <w:lang w:val="en-IN"/>
        </w:rPr>
        <w:t>RESNET 152</w:t>
      </w:r>
      <w:r w:rsidRPr="00D202C5">
        <w:rPr>
          <w:sz w:val="24"/>
          <w:szCs w:val="24"/>
          <w:lang w:val="en-IN"/>
        </w:rPr>
        <w:t xml:space="preserve"> and </w:t>
      </w:r>
      <w:proofErr w:type="spellStart"/>
      <w:r w:rsidRPr="00D202C5">
        <w:rPr>
          <w:b/>
          <w:bCs/>
          <w:sz w:val="24"/>
          <w:szCs w:val="24"/>
          <w:lang w:val="en-IN"/>
        </w:rPr>
        <w:t>DenseNet</w:t>
      </w:r>
      <w:proofErr w:type="spellEnd"/>
      <w:r w:rsidRPr="00D202C5">
        <w:rPr>
          <w:b/>
          <w:bCs/>
          <w:sz w:val="24"/>
          <w:szCs w:val="24"/>
          <w:lang w:val="en-IN"/>
        </w:rPr>
        <w:t xml:space="preserve"> 121</w:t>
      </w:r>
      <w:r w:rsidRPr="00D202C5">
        <w:rPr>
          <w:sz w:val="24"/>
          <w:szCs w:val="24"/>
          <w:lang w:val="en-IN"/>
        </w:rPr>
        <w:t xml:space="preserve">, into diabetic retinopathy (DR) screening represents a transformative step in advancing </w:t>
      </w:r>
      <w:r w:rsidRPr="00D202C5">
        <w:rPr>
          <w:b/>
          <w:bCs/>
          <w:sz w:val="24"/>
          <w:szCs w:val="24"/>
          <w:lang w:val="en-IN"/>
        </w:rPr>
        <w:t>accessible</w:t>
      </w:r>
      <w:r w:rsidRPr="00D202C5">
        <w:rPr>
          <w:sz w:val="24"/>
          <w:szCs w:val="24"/>
          <w:lang w:val="en-IN"/>
        </w:rPr>
        <w:t xml:space="preserve">, </w:t>
      </w:r>
      <w:r w:rsidRPr="00D202C5">
        <w:rPr>
          <w:b/>
          <w:bCs/>
          <w:sz w:val="24"/>
          <w:szCs w:val="24"/>
          <w:lang w:val="en-IN"/>
        </w:rPr>
        <w:t>efficient</w:t>
      </w:r>
      <w:r w:rsidRPr="00D202C5">
        <w:rPr>
          <w:sz w:val="24"/>
          <w:szCs w:val="24"/>
          <w:lang w:val="en-IN"/>
        </w:rPr>
        <w:t xml:space="preserve">, and </w:t>
      </w:r>
      <w:r w:rsidRPr="00D202C5">
        <w:rPr>
          <w:b/>
          <w:bCs/>
          <w:sz w:val="24"/>
          <w:szCs w:val="24"/>
          <w:lang w:val="en-IN"/>
        </w:rPr>
        <w:t>accurate</w:t>
      </w:r>
      <w:r w:rsidRPr="00D202C5">
        <w:rPr>
          <w:sz w:val="24"/>
          <w:szCs w:val="24"/>
          <w:lang w:val="en-IN"/>
        </w:rPr>
        <w:t xml:space="preserve"> ocular healthcare solutions. The proposed framework not only addresses the limitations of traditional diagnostic methods but also offers a scalable pathway for enhancing </w:t>
      </w:r>
      <w:r w:rsidRPr="00D202C5">
        <w:rPr>
          <w:b/>
          <w:bCs/>
          <w:sz w:val="24"/>
          <w:szCs w:val="24"/>
          <w:lang w:val="en-IN"/>
        </w:rPr>
        <w:t>early detection</w:t>
      </w:r>
      <w:r w:rsidRPr="00D202C5">
        <w:rPr>
          <w:sz w:val="24"/>
          <w:szCs w:val="24"/>
          <w:lang w:val="en-IN"/>
        </w:rPr>
        <w:t xml:space="preserve"> and </w:t>
      </w:r>
      <w:r w:rsidRPr="00D202C5">
        <w:rPr>
          <w:b/>
          <w:bCs/>
          <w:sz w:val="24"/>
          <w:szCs w:val="24"/>
          <w:lang w:val="en-IN"/>
        </w:rPr>
        <w:t>intervention</w:t>
      </w:r>
      <w:r w:rsidRPr="00D202C5">
        <w:rPr>
          <w:sz w:val="24"/>
          <w:szCs w:val="24"/>
          <w:lang w:val="en-IN"/>
        </w:rPr>
        <w:t xml:space="preserve"> in DR management.</w:t>
      </w:r>
    </w:p>
    <w:p w14:paraId="5357972A" w14:textId="77777777" w:rsidR="00D202C5" w:rsidRPr="00D202C5" w:rsidRDefault="00D202C5" w:rsidP="00C95684">
      <w:pPr>
        <w:ind w:left="-680" w:right="340"/>
        <w:jc w:val="both"/>
        <w:rPr>
          <w:sz w:val="24"/>
          <w:szCs w:val="24"/>
          <w:lang w:val="en-IN"/>
        </w:rPr>
      </w:pPr>
      <w:r w:rsidRPr="00D202C5">
        <w:rPr>
          <w:sz w:val="24"/>
          <w:szCs w:val="24"/>
          <w:lang w:val="en-IN"/>
        </w:rPr>
        <w:t xml:space="preserve">The potential of this framework to revolutionize diabetic retinopathy care is immense. By leveraging deep learning and smartphone technology, we are moving closer to a future where early detection of DR becomes universally accessible, significantly reducing the burden of </w:t>
      </w:r>
      <w:r w:rsidRPr="00D202C5">
        <w:rPr>
          <w:b/>
          <w:bCs/>
          <w:sz w:val="24"/>
          <w:szCs w:val="24"/>
          <w:lang w:val="en-IN"/>
        </w:rPr>
        <w:t>vision loss</w:t>
      </w:r>
      <w:r w:rsidRPr="00D202C5">
        <w:rPr>
          <w:sz w:val="24"/>
          <w:szCs w:val="24"/>
          <w:lang w:val="en-IN"/>
        </w:rPr>
        <w:t xml:space="preserve"> among diabetic patients globally. This innovation is poised to improve health outcomes, boost quality of life, and contribute to global efforts in combating the growing number of diabetes-related complications.</w:t>
      </w:r>
    </w:p>
    <w:p w14:paraId="624F0351" w14:textId="77777777" w:rsidR="00D202C5" w:rsidRPr="00D202C5" w:rsidRDefault="00D202C5" w:rsidP="00C95684">
      <w:pPr>
        <w:ind w:left="-680" w:right="340"/>
        <w:jc w:val="both"/>
        <w:rPr>
          <w:sz w:val="24"/>
          <w:szCs w:val="24"/>
          <w:lang w:val="en-IN"/>
        </w:rPr>
      </w:pPr>
      <w:r w:rsidRPr="00D202C5">
        <w:rPr>
          <w:sz w:val="24"/>
          <w:szCs w:val="24"/>
          <w:lang w:val="en-IN"/>
        </w:rPr>
        <w:t xml:space="preserve">As healthcare continues to evolve to meet the diverse needs of populations worldwide, the ongoing </w:t>
      </w:r>
      <w:r w:rsidRPr="00D202C5">
        <w:rPr>
          <w:sz w:val="24"/>
          <w:szCs w:val="24"/>
          <w:lang w:val="en-IN"/>
        </w:rPr>
        <w:lastRenderedPageBreak/>
        <w:t>development and optimization of this framework will ensure its continued relevance and effectiveness. By continually refining and adapting this solution, we can guarantee that it remains at the forefront of diabetic retinopathy detection, making a lasting impact on both individual patient care and broader public health efforts.</w:t>
      </w:r>
    </w:p>
    <w:p w14:paraId="3EA18623" w14:textId="77777777" w:rsidR="00D202C5" w:rsidRPr="00D202C5" w:rsidRDefault="00D202C5" w:rsidP="00D202C5"/>
    <w:p w14:paraId="2AA5E0E2" w14:textId="0A2BC992" w:rsidR="16D467B5" w:rsidRDefault="16D467B5" w:rsidP="00C95684">
      <w:pPr>
        <w:spacing w:before="240" w:after="240"/>
        <w:ind w:left="-680" w:right="340"/>
        <w:rPr>
          <w:b/>
          <w:bCs/>
          <w:sz w:val="28"/>
          <w:szCs w:val="28"/>
        </w:rPr>
      </w:pPr>
      <w:r w:rsidRPr="4403E34C">
        <w:rPr>
          <w:b/>
          <w:bCs/>
          <w:sz w:val="28"/>
          <w:szCs w:val="28"/>
        </w:rPr>
        <w:t xml:space="preserve">7. </w:t>
      </w:r>
      <w:r w:rsidR="4CA20142" w:rsidRPr="4403E34C">
        <w:rPr>
          <w:b/>
          <w:bCs/>
          <w:sz w:val="28"/>
          <w:szCs w:val="28"/>
        </w:rPr>
        <w:t>Future Work</w:t>
      </w:r>
    </w:p>
    <w:p w14:paraId="6C134E43" w14:textId="156BD971" w:rsidR="4CA20142" w:rsidRDefault="4CA20142" w:rsidP="00C95684">
      <w:pPr>
        <w:spacing w:before="240" w:after="240"/>
        <w:ind w:left="-680" w:right="340"/>
        <w:rPr>
          <w:sz w:val="24"/>
          <w:szCs w:val="24"/>
        </w:rPr>
      </w:pPr>
      <w:r w:rsidRPr="4403E34C">
        <w:rPr>
          <w:sz w:val="24"/>
          <w:szCs w:val="24"/>
        </w:rPr>
        <w:t>The field of diabetic retinopathy (DR) detection using deep learning continues to evolve rapidly, presenting numerous opportunities for further research and development. Building upon the existing RESNET 152-based framework, the following areas are proposed to enhance effectiveness, accessibility, and clinical utility.</w:t>
      </w:r>
    </w:p>
    <w:p w14:paraId="4F95565F" w14:textId="486F584D" w:rsidR="4CA20142" w:rsidRDefault="4CA20142" w:rsidP="00C95684">
      <w:pPr>
        <w:pStyle w:val="Heading4"/>
        <w:spacing w:before="319" w:after="319"/>
        <w:ind w:left="-680" w:right="340"/>
        <w:jc w:val="both"/>
        <w:rPr>
          <w:bCs/>
        </w:rPr>
      </w:pPr>
      <w:r w:rsidRPr="4403E34C">
        <w:rPr>
          <w:bCs/>
        </w:rPr>
        <w:t xml:space="preserve"> Integration of Attention Mechanisms</w:t>
      </w:r>
    </w:p>
    <w:p w14:paraId="4A5D2C2E" w14:textId="514D1194" w:rsidR="4CA20142" w:rsidRDefault="4CA20142" w:rsidP="00C95684">
      <w:pPr>
        <w:spacing w:before="240" w:after="240"/>
        <w:ind w:left="-680" w:right="340"/>
        <w:jc w:val="both"/>
        <w:rPr>
          <w:sz w:val="24"/>
          <w:szCs w:val="24"/>
        </w:rPr>
      </w:pPr>
      <w:r w:rsidRPr="4403E34C">
        <w:rPr>
          <w:b/>
          <w:bCs/>
          <w:sz w:val="24"/>
          <w:szCs w:val="24"/>
        </w:rPr>
        <w:t>Overview:</w:t>
      </w:r>
      <w:r w:rsidRPr="4403E34C">
        <w:rPr>
          <w:sz w:val="24"/>
          <w:szCs w:val="24"/>
        </w:rPr>
        <w:t xml:space="preserve"> Incorporating attention mechanisms into the RESNET </w:t>
      </w:r>
      <w:proofErr w:type="gramStart"/>
      <w:r w:rsidRPr="4403E34C">
        <w:rPr>
          <w:sz w:val="24"/>
          <w:szCs w:val="24"/>
        </w:rPr>
        <w:t xml:space="preserve">152 </w:t>
      </w:r>
      <w:r w:rsidR="00D202C5">
        <w:rPr>
          <w:sz w:val="24"/>
          <w:szCs w:val="24"/>
        </w:rPr>
        <w:t xml:space="preserve"> and</w:t>
      </w:r>
      <w:proofErr w:type="gramEnd"/>
      <w:r w:rsidR="00D202C5">
        <w:rPr>
          <w:sz w:val="24"/>
          <w:szCs w:val="24"/>
        </w:rPr>
        <w:t xml:space="preserve"> DENSENET 121 </w:t>
      </w:r>
      <w:r w:rsidRPr="4403E34C">
        <w:rPr>
          <w:sz w:val="24"/>
          <w:szCs w:val="24"/>
        </w:rPr>
        <w:t>architecture can significantly improve model performance by allowing it to focus on critical areas of retinal images. Attention mechanisms help the model prioritize relevant features while downplaying less important regions, which is particularly valuable in the context of DR detection, where early signs may be subtle.</w:t>
      </w:r>
    </w:p>
    <w:p w14:paraId="0F109BA8" w14:textId="48B889B3" w:rsidR="4CA20142" w:rsidRDefault="4CA20142" w:rsidP="00C95684">
      <w:pPr>
        <w:spacing w:before="240" w:after="240"/>
        <w:ind w:left="-680" w:right="340"/>
        <w:jc w:val="both"/>
        <w:rPr>
          <w:b/>
          <w:bCs/>
          <w:sz w:val="24"/>
          <w:szCs w:val="24"/>
        </w:rPr>
      </w:pPr>
      <w:r w:rsidRPr="4403E34C">
        <w:rPr>
          <w:b/>
          <w:bCs/>
          <w:sz w:val="24"/>
          <w:szCs w:val="24"/>
        </w:rPr>
        <w:t>Research Direction:</w:t>
      </w:r>
    </w:p>
    <w:p w14:paraId="55BA4021" w14:textId="0BE6336E" w:rsidR="4CA20142" w:rsidRDefault="4CA20142" w:rsidP="00C95684">
      <w:pPr>
        <w:pStyle w:val="ListParagraph"/>
        <w:numPr>
          <w:ilvl w:val="0"/>
          <w:numId w:val="7"/>
        </w:numPr>
        <w:ind w:left="-680" w:right="340"/>
        <w:jc w:val="both"/>
        <w:rPr>
          <w:sz w:val="24"/>
          <w:szCs w:val="24"/>
        </w:rPr>
      </w:pPr>
      <w:r w:rsidRPr="4403E34C">
        <w:rPr>
          <w:b/>
          <w:bCs/>
          <w:sz w:val="24"/>
          <w:szCs w:val="24"/>
        </w:rPr>
        <w:t>Types of Attention:</w:t>
      </w:r>
      <w:r w:rsidRPr="4403E34C">
        <w:rPr>
          <w:sz w:val="24"/>
          <w:szCs w:val="24"/>
        </w:rPr>
        <w:t xml:space="preserve"> Future work can explore various types of attention mechanisms, such as:</w:t>
      </w:r>
    </w:p>
    <w:p w14:paraId="7BDBF8CD" w14:textId="49295D19" w:rsidR="4CA20142" w:rsidRDefault="4CA20142" w:rsidP="00C95684">
      <w:pPr>
        <w:pStyle w:val="ListParagraph"/>
        <w:numPr>
          <w:ilvl w:val="1"/>
          <w:numId w:val="7"/>
        </w:numPr>
        <w:ind w:left="20" w:right="340"/>
        <w:jc w:val="both"/>
        <w:rPr>
          <w:sz w:val="24"/>
          <w:szCs w:val="24"/>
        </w:rPr>
      </w:pPr>
      <w:r w:rsidRPr="4403E34C">
        <w:rPr>
          <w:b/>
          <w:bCs/>
          <w:sz w:val="24"/>
          <w:szCs w:val="24"/>
        </w:rPr>
        <w:t>Self-Attention:</w:t>
      </w:r>
      <w:r w:rsidRPr="4403E34C">
        <w:rPr>
          <w:sz w:val="24"/>
          <w:szCs w:val="24"/>
        </w:rPr>
        <w:t xml:space="preserve"> This allows the model to weigh the importance of different parts of the image relative to each other, making it adept at capturing spatial relationships.</w:t>
      </w:r>
    </w:p>
    <w:p w14:paraId="01DCDC35" w14:textId="0951FAB4" w:rsidR="4CA20142" w:rsidRDefault="4CA20142" w:rsidP="00C95684">
      <w:pPr>
        <w:pStyle w:val="ListParagraph"/>
        <w:numPr>
          <w:ilvl w:val="1"/>
          <w:numId w:val="7"/>
        </w:numPr>
        <w:ind w:left="20" w:right="340"/>
        <w:jc w:val="both"/>
        <w:rPr>
          <w:sz w:val="24"/>
          <w:szCs w:val="24"/>
        </w:rPr>
      </w:pPr>
      <w:r w:rsidRPr="4403E34C">
        <w:rPr>
          <w:b/>
          <w:bCs/>
          <w:sz w:val="24"/>
          <w:szCs w:val="24"/>
        </w:rPr>
        <w:t>Spatial Attention:</w:t>
      </w:r>
      <w:r w:rsidRPr="4403E34C">
        <w:rPr>
          <w:sz w:val="24"/>
          <w:szCs w:val="24"/>
        </w:rPr>
        <w:t xml:space="preserve"> This focuses on specific areas within an image, helping the model identify critical features that indicate DR.</w:t>
      </w:r>
    </w:p>
    <w:p w14:paraId="6BE5E2CD" w14:textId="0829CA80" w:rsidR="4CA20142" w:rsidRDefault="4CA20142" w:rsidP="00C95684">
      <w:pPr>
        <w:pStyle w:val="ListParagraph"/>
        <w:numPr>
          <w:ilvl w:val="0"/>
          <w:numId w:val="7"/>
        </w:numPr>
        <w:ind w:left="-680" w:right="340"/>
        <w:jc w:val="both"/>
        <w:rPr>
          <w:sz w:val="24"/>
          <w:szCs w:val="24"/>
        </w:rPr>
      </w:pPr>
      <w:r w:rsidRPr="4403E34C">
        <w:rPr>
          <w:b/>
          <w:bCs/>
          <w:sz w:val="24"/>
          <w:szCs w:val="24"/>
        </w:rPr>
        <w:t>Implementation and Evaluation:</w:t>
      </w:r>
      <w:r w:rsidRPr="4403E34C">
        <w:rPr>
          <w:sz w:val="24"/>
          <w:szCs w:val="24"/>
        </w:rPr>
        <w:t xml:space="preserve"> Researchers should investigate how these mechanisms can be integrated into the RESNET architecture, followed by extensive evaluations to measure performance improvements in terms of accuracy and sensitivity to early DR stages.</w:t>
      </w:r>
    </w:p>
    <w:p w14:paraId="73DAB5C6" w14:textId="292BEE28" w:rsidR="4CA20142" w:rsidRDefault="4CA20142" w:rsidP="00C95684">
      <w:pPr>
        <w:spacing w:before="240" w:after="240"/>
        <w:ind w:left="-680" w:right="340"/>
        <w:jc w:val="both"/>
        <w:rPr>
          <w:sz w:val="24"/>
          <w:szCs w:val="24"/>
        </w:rPr>
      </w:pPr>
      <w:r w:rsidRPr="4403E34C">
        <w:rPr>
          <w:b/>
          <w:bCs/>
          <w:sz w:val="24"/>
          <w:szCs w:val="24"/>
        </w:rPr>
        <w:t>Impact:</w:t>
      </w:r>
      <w:r w:rsidRPr="4403E34C">
        <w:rPr>
          <w:sz w:val="24"/>
          <w:szCs w:val="24"/>
        </w:rPr>
        <w:t xml:space="preserve"> By enhancing the model’s focus on relevant features, attention mechanisms could lead to earlier and more accurate detection of diabetic retinopathy, ultimately improving patient outcomes.</w:t>
      </w:r>
    </w:p>
    <w:p w14:paraId="66DF0797" w14:textId="418C63E7" w:rsidR="4CA20142" w:rsidRDefault="4CA20142" w:rsidP="00C95684">
      <w:pPr>
        <w:pStyle w:val="Heading4"/>
        <w:spacing w:before="319" w:after="319"/>
        <w:ind w:left="-680" w:right="340"/>
        <w:jc w:val="both"/>
        <w:rPr>
          <w:bCs/>
        </w:rPr>
      </w:pPr>
      <w:r w:rsidRPr="4403E34C">
        <w:rPr>
          <w:bCs/>
        </w:rPr>
        <w:t xml:space="preserve"> Use of Multimodal Data</w:t>
      </w:r>
    </w:p>
    <w:p w14:paraId="279A2841" w14:textId="0CD7FA14" w:rsidR="4CA20142" w:rsidRDefault="4CA20142" w:rsidP="00C95684">
      <w:pPr>
        <w:spacing w:before="240" w:after="240"/>
        <w:ind w:left="-680" w:right="340"/>
        <w:jc w:val="both"/>
        <w:rPr>
          <w:sz w:val="24"/>
          <w:szCs w:val="24"/>
        </w:rPr>
      </w:pPr>
      <w:r w:rsidRPr="4403E34C">
        <w:rPr>
          <w:b/>
          <w:bCs/>
          <w:sz w:val="24"/>
          <w:szCs w:val="24"/>
        </w:rPr>
        <w:t>Overview:</w:t>
      </w:r>
      <w:r w:rsidRPr="4403E34C">
        <w:rPr>
          <w:sz w:val="24"/>
          <w:szCs w:val="24"/>
        </w:rPr>
        <w:t xml:space="preserve"> Integrating multimodal data sources—including retinal images, clinical histories, laboratory results, and demographic information—can provide a more holistic view of diabetic patients and enhance predictive accuracy.</w:t>
      </w:r>
    </w:p>
    <w:p w14:paraId="3FFA5106" w14:textId="7039022F" w:rsidR="4CA20142" w:rsidRDefault="4CA20142" w:rsidP="00C95684">
      <w:pPr>
        <w:spacing w:before="240" w:after="240"/>
        <w:ind w:left="-680" w:right="340"/>
        <w:jc w:val="both"/>
        <w:rPr>
          <w:b/>
          <w:bCs/>
          <w:sz w:val="24"/>
          <w:szCs w:val="24"/>
        </w:rPr>
      </w:pPr>
      <w:r w:rsidRPr="4403E34C">
        <w:rPr>
          <w:b/>
          <w:bCs/>
          <w:sz w:val="24"/>
          <w:szCs w:val="24"/>
        </w:rPr>
        <w:t>Research Direction:</w:t>
      </w:r>
    </w:p>
    <w:p w14:paraId="1D383300" w14:textId="039CC128" w:rsidR="4CA20142" w:rsidRDefault="4CA20142" w:rsidP="00C95684">
      <w:pPr>
        <w:pStyle w:val="ListParagraph"/>
        <w:numPr>
          <w:ilvl w:val="0"/>
          <w:numId w:val="6"/>
        </w:numPr>
        <w:ind w:left="-680" w:right="340"/>
        <w:jc w:val="both"/>
        <w:rPr>
          <w:sz w:val="24"/>
          <w:szCs w:val="24"/>
        </w:rPr>
      </w:pPr>
      <w:r w:rsidRPr="4403E34C">
        <w:rPr>
          <w:b/>
          <w:bCs/>
          <w:sz w:val="24"/>
          <w:szCs w:val="24"/>
        </w:rPr>
        <w:t>Data Fusion Techniques:</w:t>
      </w:r>
      <w:r w:rsidRPr="4403E34C">
        <w:rPr>
          <w:sz w:val="24"/>
          <w:szCs w:val="24"/>
        </w:rPr>
        <w:t xml:space="preserve"> Future work can explore various data fusion techniques, such as:</w:t>
      </w:r>
    </w:p>
    <w:p w14:paraId="67AACD81" w14:textId="3BEDFB61" w:rsidR="4CA20142" w:rsidRDefault="4CA20142" w:rsidP="00C95684">
      <w:pPr>
        <w:pStyle w:val="ListParagraph"/>
        <w:numPr>
          <w:ilvl w:val="1"/>
          <w:numId w:val="6"/>
        </w:numPr>
        <w:ind w:left="20" w:right="340"/>
        <w:jc w:val="both"/>
        <w:rPr>
          <w:sz w:val="24"/>
          <w:szCs w:val="24"/>
        </w:rPr>
      </w:pPr>
      <w:r w:rsidRPr="4403E34C">
        <w:rPr>
          <w:b/>
          <w:bCs/>
          <w:sz w:val="24"/>
          <w:szCs w:val="24"/>
        </w:rPr>
        <w:t>Feature-Level Fusion:</w:t>
      </w:r>
      <w:r w:rsidRPr="4403E34C">
        <w:rPr>
          <w:sz w:val="24"/>
          <w:szCs w:val="24"/>
        </w:rPr>
        <w:t xml:space="preserve"> Combine features from retinal images and patient data before inputting them into the model.</w:t>
      </w:r>
    </w:p>
    <w:p w14:paraId="46E78175" w14:textId="0E6813CE" w:rsidR="4CA20142" w:rsidRDefault="4CA20142" w:rsidP="00C95684">
      <w:pPr>
        <w:pStyle w:val="ListParagraph"/>
        <w:numPr>
          <w:ilvl w:val="1"/>
          <w:numId w:val="6"/>
        </w:numPr>
        <w:ind w:left="20" w:right="340"/>
        <w:jc w:val="both"/>
        <w:rPr>
          <w:sz w:val="24"/>
          <w:szCs w:val="24"/>
        </w:rPr>
      </w:pPr>
      <w:r w:rsidRPr="4403E34C">
        <w:rPr>
          <w:b/>
          <w:bCs/>
          <w:sz w:val="24"/>
          <w:szCs w:val="24"/>
        </w:rPr>
        <w:t>Decision-Level Fusion:</w:t>
      </w:r>
      <w:r w:rsidRPr="4403E34C">
        <w:rPr>
          <w:sz w:val="24"/>
          <w:szCs w:val="24"/>
        </w:rPr>
        <w:t xml:space="preserve"> Use separate models for image and clinical data and then combine their predictions for final diagnosis.</w:t>
      </w:r>
    </w:p>
    <w:p w14:paraId="3D07B2FE" w14:textId="53125836" w:rsidR="4CA20142" w:rsidRDefault="4CA20142" w:rsidP="00C95684">
      <w:pPr>
        <w:pStyle w:val="ListParagraph"/>
        <w:numPr>
          <w:ilvl w:val="0"/>
          <w:numId w:val="6"/>
        </w:numPr>
        <w:ind w:left="-680" w:right="340"/>
        <w:jc w:val="both"/>
        <w:rPr>
          <w:sz w:val="24"/>
          <w:szCs w:val="24"/>
        </w:rPr>
      </w:pPr>
      <w:r w:rsidRPr="4403E34C">
        <w:rPr>
          <w:b/>
          <w:bCs/>
          <w:sz w:val="24"/>
          <w:szCs w:val="24"/>
        </w:rPr>
        <w:t>Predictive Analytics:</w:t>
      </w:r>
      <w:r w:rsidRPr="4403E34C">
        <w:rPr>
          <w:sz w:val="24"/>
          <w:szCs w:val="24"/>
        </w:rPr>
        <w:t xml:space="preserve"> Develop algorithms that utilize these combined datasets to predict risk factors and outcomes related to DR progression.</w:t>
      </w:r>
    </w:p>
    <w:p w14:paraId="5BC05657" w14:textId="03810F9E" w:rsidR="4CA20142" w:rsidRDefault="4CA20142" w:rsidP="00C95684">
      <w:pPr>
        <w:spacing w:before="240" w:after="240"/>
        <w:ind w:left="-680" w:right="340"/>
        <w:jc w:val="both"/>
        <w:rPr>
          <w:sz w:val="24"/>
          <w:szCs w:val="24"/>
        </w:rPr>
      </w:pPr>
      <w:r w:rsidRPr="4403E34C">
        <w:rPr>
          <w:b/>
          <w:bCs/>
          <w:sz w:val="24"/>
          <w:szCs w:val="24"/>
        </w:rPr>
        <w:t>Impact:</w:t>
      </w:r>
      <w:r w:rsidRPr="4403E34C">
        <w:rPr>
          <w:sz w:val="24"/>
          <w:szCs w:val="24"/>
        </w:rPr>
        <w:t xml:space="preserve"> This approach could lead to more personalized treatment strategies, allowing healthcare providers to tailor interventions based on comprehensive patient profiles.</w:t>
      </w:r>
    </w:p>
    <w:p w14:paraId="5CC5F5A6" w14:textId="676403B4" w:rsidR="4CA20142" w:rsidRDefault="4CA20142" w:rsidP="00C95684">
      <w:pPr>
        <w:pStyle w:val="Heading4"/>
        <w:spacing w:before="319" w:after="319"/>
        <w:ind w:left="-680" w:right="340"/>
        <w:jc w:val="both"/>
        <w:rPr>
          <w:bCs/>
        </w:rPr>
      </w:pPr>
      <w:r w:rsidRPr="4403E34C">
        <w:rPr>
          <w:bCs/>
        </w:rPr>
        <w:lastRenderedPageBreak/>
        <w:t>Real-World Clinical Validation</w:t>
      </w:r>
    </w:p>
    <w:p w14:paraId="1080BA23" w14:textId="60F6FF9D" w:rsidR="4CA20142" w:rsidRDefault="4CA20142" w:rsidP="00C95684">
      <w:pPr>
        <w:spacing w:before="240" w:after="240"/>
        <w:ind w:left="-680" w:right="340"/>
        <w:jc w:val="both"/>
        <w:rPr>
          <w:sz w:val="24"/>
          <w:szCs w:val="24"/>
        </w:rPr>
      </w:pPr>
      <w:r w:rsidRPr="4403E34C">
        <w:rPr>
          <w:b/>
          <w:bCs/>
          <w:sz w:val="24"/>
          <w:szCs w:val="24"/>
        </w:rPr>
        <w:t>Overview:</w:t>
      </w:r>
      <w:r w:rsidRPr="4403E34C">
        <w:rPr>
          <w:sz w:val="24"/>
          <w:szCs w:val="24"/>
        </w:rPr>
        <w:t xml:space="preserve"> While the current model shows promise in controlled settings, validating it in real-world clinical environments is essential to assess its practical utility.</w:t>
      </w:r>
    </w:p>
    <w:p w14:paraId="579C7B16" w14:textId="01714749" w:rsidR="4CA20142" w:rsidRDefault="4CA20142" w:rsidP="00C95684">
      <w:pPr>
        <w:spacing w:before="240" w:after="240"/>
        <w:ind w:left="-680" w:right="340"/>
        <w:jc w:val="both"/>
        <w:rPr>
          <w:b/>
          <w:bCs/>
          <w:sz w:val="24"/>
          <w:szCs w:val="24"/>
        </w:rPr>
      </w:pPr>
      <w:r w:rsidRPr="4403E34C">
        <w:rPr>
          <w:b/>
          <w:bCs/>
          <w:sz w:val="24"/>
          <w:szCs w:val="24"/>
        </w:rPr>
        <w:t>Research Direction:</w:t>
      </w:r>
    </w:p>
    <w:p w14:paraId="2CA776C0" w14:textId="7293F81B" w:rsidR="4CA20142" w:rsidRDefault="4CA20142" w:rsidP="00C95684">
      <w:pPr>
        <w:pStyle w:val="ListParagraph"/>
        <w:numPr>
          <w:ilvl w:val="0"/>
          <w:numId w:val="5"/>
        </w:numPr>
        <w:ind w:left="-680" w:right="340"/>
        <w:jc w:val="both"/>
        <w:rPr>
          <w:sz w:val="24"/>
          <w:szCs w:val="24"/>
        </w:rPr>
      </w:pPr>
      <w:r w:rsidRPr="4403E34C">
        <w:rPr>
          <w:b/>
          <w:bCs/>
          <w:sz w:val="24"/>
          <w:szCs w:val="24"/>
        </w:rPr>
        <w:t>Diverse Clinical Settings:</w:t>
      </w:r>
      <w:r w:rsidRPr="4403E34C">
        <w:rPr>
          <w:sz w:val="24"/>
          <w:szCs w:val="24"/>
        </w:rPr>
        <w:t xml:space="preserve"> Conduct studies across various clinical environments, especially in rural and underserved areas, to evaluate the model’s generalizability.</w:t>
      </w:r>
    </w:p>
    <w:p w14:paraId="6D15AED5" w14:textId="487996C7" w:rsidR="4CA20142" w:rsidRDefault="4CA20142" w:rsidP="00C95684">
      <w:pPr>
        <w:pStyle w:val="ListParagraph"/>
        <w:numPr>
          <w:ilvl w:val="0"/>
          <w:numId w:val="5"/>
        </w:numPr>
        <w:ind w:left="-680" w:right="340"/>
        <w:jc w:val="both"/>
        <w:rPr>
          <w:sz w:val="24"/>
          <w:szCs w:val="24"/>
        </w:rPr>
      </w:pPr>
      <w:r w:rsidRPr="4403E34C">
        <w:rPr>
          <w:b/>
          <w:bCs/>
          <w:sz w:val="24"/>
          <w:szCs w:val="24"/>
        </w:rPr>
        <w:t>Collaboration with Healthcare Providers:</w:t>
      </w:r>
      <w:r w:rsidRPr="4403E34C">
        <w:rPr>
          <w:sz w:val="24"/>
          <w:szCs w:val="24"/>
        </w:rPr>
        <w:t xml:space="preserve"> Work alongside ophthalmologists and general practitioners to gather insights and feedback, which can guide model refinement.</w:t>
      </w:r>
    </w:p>
    <w:p w14:paraId="39C21496" w14:textId="536D742E" w:rsidR="4CA20142" w:rsidRDefault="4CA20142" w:rsidP="00C95684">
      <w:pPr>
        <w:spacing w:before="240" w:after="240"/>
        <w:ind w:left="-680" w:right="340"/>
        <w:jc w:val="both"/>
        <w:rPr>
          <w:sz w:val="24"/>
          <w:szCs w:val="24"/>
        </w:rPr>
      </w:pPr>
      <w:r w:rsidRPr="4403E34C">
        <w:rPr>
          <w:b/>
          <w:bCs/>
          <w:sz w:val="24"/>
          <w:szCs w:val="24"/>
        </w:rPr>
        <w:t>Impact:</w:t>
      </w:r>
      <w:r w:rsidRPr="4403E34C">
        <w:rPr>
          <w:sz w:val="24"/>
          <w:szCs w:val="24"/>
        </w:rPr>
        <w:t xml:space="preserve"> Real-world validation will provide evidence of the model's effectiveness, enhancing trust and adoption among healthcare providers and potentially leading to widespread implementation.</w:t>
      </w:r>
    </w:p>
    <w:p w14:paraId="3C480E84" w14:textId="4C356E02" w:rsidR="4CA20142" w:rsidRDefault="4CA20142" w:rsidP="00C95684">
      <w:pPr>
        <w:pStyle w:val="Heading4"/>
        <w:spacing w:after="240"/>
        <w:ind w:left="-680" w:right="340"/>
        <w:jc w:val="both"/>
        <w:rPr>
          <w:bCs/>
        </w:rPr>
      </w:pPr>
      <w:r w:rsidRPr="4403E34C">
        <w:rPr>
          <w:bCs/>
        </w:rPr>
        <w:t xml:space="preserve"> Longitudinal Studies</w:t>
      </w:r>
    </w:p>
    <w:p w14:paraId="33324B00" w14:textId="71C07C7E" w:rsidR="4CA20142" w:rsidRDefault="4CA20142" w:rsidP="00C95684">
      <w:pPr>
        <w:spacing w:before="240" w:after="240"/>
        <w:ind w:left="-680" w:right="340"/>
        <w:jc w:val="both"/>
        <w:rPr>
          <w:sz w:val="24"/>
          <w:szCs w:val="24"/>
        </w:rPr>
      </w:pPr>
      <w:r w:rsidRPr="4403E34C">
        <w:rPr>
          <w:b/>
          <w:bCs/>
          <w:sz w:val="24"/>
          <w:szCs w:val="24"/>
        </w:rPr>
        <w:t>Overview:</w:t>
      </w:r>
      <w:r w:rsidRPr="4403E34C">
        <w:rPr>
          <w:sz w:val="24"/>
          <w:szCs w:val="24"/>
        </w:rPr>
        <w:t xml:space="preserve"> Conducting longitudinal studies can provide valuable insights into the progression of diabetic retinopathy and the effectiveness of early detection efforts.</w:t>
      </w:r>
    </w:p>
    <w:p w14:paraId="1D2D319E" w14:textId="3905FAF0" w:rsidR="4CA20142" w:rsidRDefault="4CA20142" w:rsidP="00C95684">
      <w:pPr>
        <w:spacing w:before="240" w:after="240"/>
        <w:ind w:left="-680" w:right="340"/>
        <w:jc w:val="both"/>
        <w:rPr>
          <w:b/>
          <w:bCs/>
          <w:sz w:val="24"/>
          <w:szCs w:val="24"/>
        </w:rPr>
      </w:pPr>
      <w:r w:rsidRPr="4403E34C">
        <w:rPr>
          <w:b/>
          <w:bCs/>
          <w:sz w:val="24"/>
          <w:szCs w:val="24"/>
        </w:rPr>
        <w:t>Research Direction:</w:t>
      </w:r>
    </w:p>
    <w:p w14:paraId="12B07A77" w14:textId="2B26E0E7" w:rsidR="4CA20142" w:rsidRDefault="4CA20142" w:rsidP="00C95684">
      <w:pPr>
        <w:pStyle w:val="ListParagraph"/>
        <w:numPr>
          <w:ilvl w:val="0"/>
          <w:numId w:val="4"/>
        </w:numPr>
        <w:ind w:left="-680" w:right="340"/>
        <w:jc w:val="both"/>
        <w:rPr>
          <w:sz w:val="24"/>
          <w:szCs w:val="24"/>
        </w:rPr>
      </w:pPr>
      <w:r w:rsidRPr="4403E34C">
        <w:rPr>
          <w:b/>
          <w:bCs/>
          <w:sz w:val="24"/>
          <w:szCs w:val="24"/>
        </w:rPr>
        <w:t>Patient Tracking:</w:t>
      </w:r>
      <w:r w:rsidRPr="4403E34C">
        <w:rPr>
          <w:sz w:val="24"/>
          <w:szCs w:val="24"/>
        </w:rPr>
        <w:t xml:space="preserve"> Track patients over extended periods to collect data on disease progression and treatment outcomes.</w:t>
      </w:r>
    </w:p>
    <w:p w14:paraId="6DE5D57A" w14:textId="38375D39" w:rsidR="4CA20142" w:rsidRDefault="4CA20142" w:rsidP="00C95684">
      <w:pPr>
        <w:pStyle w:val="ListParagraph"/>
        <w:numPr>
          <w:ilvl w:val="0"/>
          <w:numId w:val="4"/>
        </w:numPr>
        <w:ind w:left="-680" w:right="340"/>
        <w:jc w:val="both"/>
        <w:rPr>
          <w:sz w:val="24"/>
          <w:szCs w:val="24"/>
        </w:rPr>
      </w:pPr>
      <w:r w:rsidRPr="4403E34C">
        <w:rPr>
          <w:b/>
          <w:bCs/>
          <w:sz w:val="24"/>
          <w:szCs w:val="24"/>
        </w:rPr>
        <w:t>Data Analysis:</w:t>
      </w:r>
      <w:r w:rsidRPr="4403E34C">
        <w:rPr>
          <w:sz w:val="24"/>
          <w:szCs w:val="24"/>
        </w:rPr>
        <w:t xml:space="preserve"> Analyze the relationship between model predictions and actual clinical developments over time to refine the model's predictive capabilities.</w:t>
      </w:r>
    </w:p>
    <w:p w14:paraId="08CF9024" w14:textId="462E266C" w:rsidR="4CA20142" w:rsidRDefault="4CA20142" w:rsidP="00C95684">
      <w:pPr>
        <w:spacing w:before="240" w:after="240"/>
        <w:ind w:left="-680" w:right="340"/>
        <w:jc w:val="both"/>
        <w:rPr>
          <w:sz w:val="24"/>
          <w:szCs w:val="24"/>
        </w:rPr>
      </w:pPr>
      <w:r w:rsidRPr="4403E34C">
        <w:rPr>
          <w:b/>
          <w:bCs/>
          <w:sz w:val="24"/>
          <w:szCs w:val="24"/>
        </w:rPr>
        <w:t>Impact:</w:t>
      </w:r>
      <w:r w:rsidRPr="4403E34C">
        <w:rPr>
          <w:sz w:val="24"/>
          <w:szCs w:val="24"/>
        </w:rPr>
        <w:t xml:space="preserve"> Longitudinal studies can inform best practices for DR management and lead to earlier interventions, thereby reducing the incidence of vision loss.</w:t>
      </w:r>
    </w:p>
    <w:p w14:paraId="49AE6F9D" w14:textId="16980BF9" w:rsidR="4CA20142" w:rsidRDefault="4CA20142" w:rsidP="00C95684">
      <w:pPr>
        <w:pStyle w:val="Heading4"/>
        <w:spacing w:before="319" w:after="319"/>
        <w:ind w:left="-680" w:right="340"/>
        <w:jc w:val="both"/>
        <w:rPr>
          <w:bCs/>
        </w:rPr>
      </w:pPr>
      <w:r w:rsidRPr="4403E34C">
        <w:rPr>
          <w:bCs/>
        </w:rPr>
        <w:t xml:space="preserve"> Implementation of Explainable AI</w:t>
      </w:r>
    </w:p>
    <w:p w14:paraId="5FE57AB1" w14:textId="1A603A2B" w:rsidR="4CA20142" w:rsidRDefault="4CA20142" w:rsidP="00C95684">
      <w:pPr>
        <w:spacing w:before="240" w:after="240"/>
        <w:ind w:left="-680" w:right="340"/>
        <w:jc w:val="both"/>
        <w:rPr>
          <w:sz w:val="24"/>
          <w:szCs w:val="24"/>
        </w:rPr>
      </w:pPr>
      <w:r w:rsidRPr="4403E34C">
        <w:rPr>
          <w:b/>
          <w:bCs/>
          <w:sz w:val="24"/>
          <w:szCs w:val="24"/>
        </w:rPr>
        <w:t>Overview:</w:t>
      </w:r>
      <w:r w:rsidRPr="4403E34C">
        <w:rPr>
          <w:sz w:val="24"/>
          <w:szCs w:val="24"/>
        </w:rPr>
        <w:t xml:space="preserve"> Integrating explainable artificial intelligence (XAI) techniques can enhance model interpretability, fostering trust among healthcare professionals.</w:t>
      </w:r>
    </w:p>
    <w:p w14:paraId="6CC728BB" w14:textId="33C44134" w:rsidR="4CA20142" w:rsidRDefault="4CA20142" w:rsidP="00C95684">
      <w:pPr>
        <w:spacing w:before="240" w:after="240"/>
        <w:ind w:left="-680" w:right="340"/>
        <w:jc w:val="both"/>
        <w:rPr>
          <w:b/>
          <w:bCs/>
          <w:sz w:val="24"/>
          <w:szCs w:val="24"/>
        </w:rPr>
      </w:pPr>
      <w:r w:rsidRPr="4403E34C">
        <w:rPr>
          <w:b/>
          <w:bCs/>
          <w:sz w:val="24"/>
          <w:szCs w:val="24"/>
        </w:rPr>
        <w:t>Research Direction:</w:t>
      </w:r>
    </w:p>
    <w:p w14:paraId="3BB68986" w14:textId="79B7918C" w:rsidR="4CA20142" w:rsidRDefault="4CA20142" w:rsidP="00C95684">
      <w:pPr>
        <w:pStyle w:val="ListParagraph"/>
        <w:numPr>
          <w:ilvl w:val="0"/>
          <w:numId w:val="3"/>
        </w:numPr>
        <w:ind w:left="-680" w:right="340"/>
        <w:jc w:val="both"/>
        <w:rPr>
          <w:sz w:val="24"/>
          <w:szCs w:val="24"/>
        </w:rPr>
      </w:pPr>
      <w:r w:rsidRPr="4403E34C">
        <w:rPr>
          <w:b/>
          <w:bCs/>
          <w:sz w:val="24"/>
          <w:szCs w:val="24"/>
        </w:rPr>
        <w:t>Techniques for Interpretability:</w:t>
      </w:r>
      <w:r w:rsidRPr="4403E34C">
        <w:rPr>
          <w:sz w:val="24"/>
          <w:szCs w:val="24"/>
        </w:rPr>
        <w:t xml:space="preserve"> Explore XAI methods such as:</w:t>
      </w:r>
    </w:p>
    <w:p w14:paraId="29E1CD92" w14:textId="17BCA16B" w:rsidR="4CA20142" w:rsidRDefault="4CA20142" w:rsidP="00C95684">
      <w:pPr>
        <w:pStyle w:val="ListParagraph"/>
        <w:numPr>
          <w:ilvl w:val="1"/>
          <w:numId w:val="3"/>
        </w:numPr>
        <w:ind w:left="-320" w:right="340"/>
        <w:jc w:val="both"/>
        <w:rPr>
          <w:sz w:val="24"/>
          <w:szCs w:val="24"/>
        </w:rPr>
      </w:pPr>
      <w:r w:rsidRPr="4403E34C">
        <w:rPr>
          <w:b/>
          <w:bCs/>
          <w:sz w:val="24"/>
          <w:szCs w:val="24"/>
        </w:rPr>
        <w:t>Saliency Maps:</w:t>
      </w:r>
      <w:r w:rsidRPr="4403E34C">
        <w:rPr>
          <w:sz w:val="24"/>
          <w:szCs w:val="24"/>
        </w:rPr>
        <w:t xml:space="preserve"> Visualize which parts of an image influenced the model's decision, helping clinicians understand the reasoning behind predictions.</w:t>
      </w:r>
    </w:p>
    <w:p w14:paraId="749B17F5" w14:textId="28C6D2FC" w:rsidR="4CA20142" w:rsidRDefault="4CA20142" w:rsidP="00C95684">
      <w:pPr>
        <w:pStyle w:val="ListParagraph"/>
        <w:numPr>
          <w:ilvl w:val="1"/>
          <w:numId w:val="3"/>
        </w:numPr>
        <w:ind w:left="-320" w:right="340"/>
        <w:jc w:val="both"/>
        <w:rPr>
          <w:sz w:val="24"/>
          <w:szCs w:val="24"/>
        </w:rPr>
      </w:pPr>
      <w:r w:rsidRPr="4403E34C">
        <w:rPr>
          <w:b/>
          <w:bCs/>
          <w:sz w:val="24"/>
          <w:szCs w:val="24"/>
        </w:rPr>
        <w:t>Local Interpretable Model-agnostic Explanations (LIME):</w:t>
      </w:r>
      <w:r w:rsidRPr="4403E34C">
        <w:rPr>
          <w:sz w:val="24"/>
          <w:szCs w:val="24"/>
        </w:rPr>
        <w:t xml:space="preserve"> Use LIME to provide local explanations for individual predictions, offering insights into model behavior on a case-by-case basis.</w:t>
      </w:r>
    </w:p>
    <w:p w14:paraId="3143F445" w14:textId="47FE1DCC" w:rsidR="4CA20142" w:rsidRDefault="4CA20142" w:rsidP="00C95684">
      <w:pPr>
        <w:pStyle w:val="ListParagraph"/>
        <w:numPr>
          <w:ilvl w:val="0"/>
          <w:numId w:val="3"/>
        </w:numPr>
        <w:ind w:left="-680" w:right="340"/>
        <w:jc w:val="both"/>
        <w:rPr>
          <w:sz w:val="24"/>
          <w:szCs w:val="24"/>
        </w:rPr>
      </w:pPr>
      <w:r w:rsidRPr="4403E34C">
        <w:rPr>
          <w:b/>
          <w:bCs/>
          <w:sz w:val="24"/>
          <w:szCs w:val="24"/>
        </w:rPr>
        <w:t>Clinical Validation of Explanations:</w:t>
      </w:r>
      <w:r w:rsidRPr="4403E34C">
        <w:rPr>
          <w:sz w:val="24"/>
          <w:szCs w:val="24"/>
        </w:rPr>
        <w:t xml:space="preserve"> Test the effectiveness of explanations in real clinical settings by assessing their impact on clinician decision-making.</w:t>
      </w:r>
    </w:p>
    <w:p w14:paraId="4BB04CD4" w14:textId="4AB2638E" w:rsidR="4CA20142" w:rsidRDefault="4CA20142" w:rsidP="00C95684">
      <w:pPr>
        <w:pStyle w:val="Heading4"/>
        <w:spacing w:before="319" w:after="319"/>
        <w:ind w:left="-680" w:right="340"/>
        <w:jc w:val="both"/>
        <w:rPr>
          <w:bCs/>
        </w:rPr>
      </w:pPr>
      <w:r w:rsidRPr="4403E34C">
        <w:rPr>
          <w:bCs/>
        </w:rPr>
        <w:t>Exploration of Other Deep Learning Architectures</w:t>
      </w:r>
    </w:p>
    <w:p w14:paraId="59A25FF5" w14:textId="49325060" w:rsidR="4CA20142" w:rsidRDefault="4CA20142" w:rsidP="00C95684">
      <w:pPr>
        <w:spacing w:before="240" w:after="240"/>
        <w:ind w:left="-680" w:right="340"/>
        <w:jc w:val="both"/>
        <w:rPr>
          <w:sz w:val="24"/>
          <w:szCs w:val="24"/>
        </w:rPr>
      </w:pPr>
      <w:r w:rsidRPr="4403E34C">
        <w:rPr>
          <w:b/>
          <w:bCs/>
          <w:sz w:val="24"/>
          <w:szCs w:val="24"/>
        </w:rPr>
        <w:t>Overview:</w:t>
      </w:r>
      <w:r w:rsidRPr="4403E34C">
        <w:rPr>
          <w:sz w:val="24"/>
          <w:szCs w:val="24"/>
        </w:rPr>
        <w:t xml:space="preserve"> While RESNET 152</w:t>
      </w:r>
      <w:r w:rsidR="008032D6">
        <w:rPr>
          <w:sz w:val="24"/>
          <w:szCs w:val="24"/>
        </w:rPr>
        <w:t xml:space="preserve"> and DENSENET 121</w:t>
      </w:r>
      <w:r w:rsidRPr="4403E34C">
        <w:rPr>
          <w:sz w:val="24"/>
          <w:szCs w:val="24"/>
        </w:rPr>
        <w:t xml:space="preserve"> is effective, exploring alternative deep learning architectures may yield improved results for DR detection.</w:t>
      </w:r>
    </w:p>
    <w:p w14:paraId="6574E480" w14:textId="5D2B1889" w:rsidR="4CA20142" w:rsidRDefault="4CA20142" w:rsidP="00C95684">
      <w:pPr>
        <w:spacing w:before="240" w:after="240"/>
        <w:ind w:left="-680" w:right="340"/>
        <w:jc w:val="both"/>
        <w:rPr>
          <w:b/>
          <w:bCs/>
          <w:sz w:val="24"/>
          <w:szCs w:val="24"/>
        </w:rPr>
      </w:pPr>
      <w:r w:rsidRPr="4403E34C">
        <w:rPr>
          <w:b/>
          <w:bCs/>
          <w:sz w:val="24"/>
          <w:szCs w:val="24"/>
        </w:rPr>
        <w:t>Research Direction:</w:t>
      </w:r>
    </w:p>
    <w:p w14:paraId="3C9BACE2" w14:textId="5E4822D3" w:rsidR="4CA20142" w:rsidRDefault="4CA20142" w:rsidP="00C95684">
      <w:pPr>
        <w:pStyle w:val="ListParagraph"/>
        <w:numPr>
          <w:ilvl w:val="0"/>
          <w:numId w:val="2"/>
        </w:numPr>
        <w:ind w:left="-680" w:right="340"/>
        <w:jc w:val="both"/>
        <w:rPr>
          <w:sz w:val="24"/>
          <w:szCs w:val="24"/>
        </w:rPr>
      </w:pPr>
      <w:r w:rsidRPr="4403E34C">
        <w:rPr>
          <w:b/>
          <w:bCs/>
          <w:sz w:val="24"/>
          <w:szCs w:val="24"/>
        </w:rPr>
        <w:t>Comparative Analysis:</w:t>
      </w:r>
      <w:r w:rsidRPr="4403E34C">
        <w:rPr>
          <w:sz w:val="24"/>
          <w:szCs w:val="24"/>
        </w:rPr>
        <w:t xml:space="preserve"> Conduct studies comparing the performance of RESNET 152 </w:t>
      </w:r>
      <w:r w:rsidR="008032D6">
        <w:rPr>
          <w:sz w:val="24"/>
          <w:szCs w:val="24"/>
        </w:rPr>
        <w:t xml:space="preserve">and DENSENET 121 </w:t>
      </w:r>
      <w:r w:rsidRPr="4403E34C">
        <w:rPr>
          <w:sz w:val="24"/>
          <w:szCs w:val="24"/>
        </w:rPr>
        <w:t xml:space="preserve">with other architectures, such as </w:t>
      </w:r>
      <w:proofErr w:type="spellStart"/>
      <w:proofErr w:type="gramStart"/>
      <w:r w:rsidRPr="4403E34C">
        <w:rPr>
          <w:sz w:val="24"/>
          <w:szCs w:val="24"/>
        </w:rPr>
        <w:t>EfficientNet</w:t>
      </w:r>
      <w:proofErr w:type="spellEnd"/>
      <w:r w:rsidRPr="4403E34C">
        <w:rPr>
          <w:sz w:val="24"/>
          <w:szCs w:val="24"/>
        </w:rPr>
        <w:t>,  and</w:t>
      </w:r>
      <w:proofErr w:type="gramEnd"/>
      <w:r w:rsidRPr="4403E34C">
        <w:rPr>
          <w:sz w:val="24"/>
          <w:szCs w:val="24"/>
        </w:rPr>
        <w:t xml:space="preserve"> Vision Transformers, in detecting diabetic retinopathy.</w:t>
      </w:r>
    </w:p>
    <w:p w14:paraId="6C00428F" w14:textId="418962B3" w:rsidR="4CA20142" w:rsidRDefault="4CA20142" w:rsidP="00C95684">
      <w:pPr>
        <w:pStyle w:val="ListParagraph"/>
        <w:numPr>
          <w:ilvl w:val="0"/>
          <w:numId w:val="2"/>
        </w:numPr>
        <w:ind w:left="-680" w:right="340"/>
        <w:jc w:val="both"/>
        <w:rPr>
          <w:sz w:val="24"/>
          <w:szCs w:val="24"/>
        </w:rPr>
      </w:pPr>
      <w:r w:rsidRPr="4403E34C">
        <w:rPr>
          <w:b/>
          <w:bCs/>
          <w:sz w:val="24"/>
          <w:szCs w:val="24"/>
        </w:rPr>
        <w:lastRenderedPageBreak/>
        <w:t>Hybrid Models:</w:t>
      </w:r>
      <w:r w:rsidRPr="4403E34C">
        <w:rPr>
          <w:sz w:val="24"/>
          <w:szCs w:val="24"/>
        </w:rPr>
        <w:t xml:space="preserve"> Investigate the potential of hybrid models that combine features from multiple architectures to leverage their strengths.</w:t>
      </w:r>
    </w:p>
    <w:p w14:paraId="6E86F403" w14:textId="5821ABD4" w:rsidR="4CA20142" w:rsidRDefault="4CA20142" w:rsidP="00C95684">
      <w:pPr>
        <w:spacing w:before="240" w:after="240"/>
        <w:ind w:left="-680" w:right="340"/>
        <w:jc w:val="both"/>
        <w:rPr>
          <w:sz w:val="24"/>
          <w:szCs w:val="24"/>
        </w:rPr>
      </w:pPr>
      <w:r w:rsidRPr="4403E34C">
        <w:rPr>
          <w:b/>
          <w:bCs/>
          <w:sz w:val="24"/>
          <w:szCs w:val="24"/>
        </w:rPr>
        <w:t>Impact:</w:t>
      </w:r>
      <w:r w:rsidRPr="4403E34C">
        <w:rPr>
          <w:sz w:val="24"/>
          <w:szCs w:val="24"/>
        </w:rPr>
        <w:t xml:space="preserve"> This exploration could identify architectures that perform better in specific conditions, leading to the development of more robust DR detection systems.</w:t>
      </w:r>
    </w:p>
    <w:p w14:paraId="74E3CB21" w14:textId="5B6FBEF1" w:rsidR="4CA20142" w:rsidRDefault="4CA20142" w:rsidP="00C95684">
      <w:pPr>
        <w:pStyle w:val="Heading4"/>
        <w:spacing w:before="319" w:after="319"/>
        <w:ind w:left="-680" w:right="340"/>
        <w:jc w:val="both"/>
        <w:rPr>
          <w:bCs/>
        </w:rPr>
      </w:pPr>
      <w:r w:rsidRPr="4403E34C">
        <w:rPr>
          <w:bCs/>
        </w:rPr>
        <w:t>Incorporation of Risk Assessment Models</w:t>
      </w:r>
    </w:p>
    <w:p w14:paraId="121CE0F7" w14:textId="72B63087" w:rsidR="4CA20142" w:rsidRDefault="4CA20142" w:rsidP="00C95684">
      <w:pPr>
        <w:spacing w:before="240" w:after="240"/>
        <w:ind w:left="-680" w:right="340"/>
        <w:jc w:val="both"/>
        <w:rPr>
          <w:sz w:val="24"/>
          <w:szCs w:val="24"/>
        </w:rPr>
      </w:pPr>
      <w:r w:rsidRPr="4403E34C">
        <w:rPr>
          <w:b/>
          <w:bCs/>
          <w:sz w:val="24"/>
          <w:szCs w:val="24"/>
        </w:rPr>
        <w:t>Overview:</w:t>
      </w:r>
      <w:r w:rsidRPr="4403E34C">
        <w:rPr>
          <w:sz w:val="24"/>
          <w:szCs w:val="24"/>
        </w:rPr>
        <w:t xml:space="preserve"> Beyond mere detection, integrating risk assessment models can enhance patient management by predicting disease progression.</w:t>
      </w:r>
    </w:p>
    <w:p w14:paraId="603B71F1" w14:textId="77777777" w:rsidR="00C95684" w:rsidRDefault="00C95684" w:rsidP="4403E34C">
      <w:pPr>
        <w:spacing w:before="240" w:after="240"/>
        <w:rPr>
          <w:b/>
          <w:bCs/>
          <w:sz w:val="24"/>
          <w:szCs w:val="24"/>
        </w:rPr>
      </w:pPr>
    </w:p>
    <w:p w14:paraId="5A01AFBD" w14:textId="42876BB2" w:rsidR="4CA20142" w:rsidRDefault="4CA20142" w:rsidP="00C95684">
      <w:pPr>
        <w:spacing w:before="240" w:after="240"/>
        <w:ind w:left="-680" w:right="340"/>
        <w:rPr>
          <w:b/>
          <w:bCs/>
          <w:sz w:val="24"/>
          <w:szCs w:val="24"/>
        </w:rPr>
      </w:pPr>
      <w:r w:rsidRPr="4403E34C">
        <w:rPr>
          <w:b/>
          <w:bCs/>
          <w:sz w:val="24"/>
          <w:szCs w:val="24"/>
        </w:rPr>
        <w:t>Research Direction:</w:t>
      </w:r>
    </w:p>
    <w:p w14:paraId="08AC25C7" w14:textId="740AF721" w:rsidR="4CA20142" w:rsidRDefault="4CA20142" w:rsidP="00C95684">
      <w:pPr>
        <w:pStyle w:val="ListParagraph"/>
        <w:numPr>
          <w:ilvl w:val="0"/>
          <w:numId w:val="1"/>
        </w:numPr>
        <w:ind w:left="-680" w:right="340"/>
        <w:rPr>
          <w:sz w:val="24"/>
          <w:szCs w:val="24"/>
        </w:rPr>
      </w:pPr>
      <w:r w:rsidRPr="4403E34C">
        <w:rPr>
          <w:b/>
          <w:bCs/>
          <w:sz w:val="24"/>
          <w:szCs w:val="24"/>
        </w:rPr>
        <w:t>Algorithm Development:</w:t>
      </w:r>
      <w:r w:rsidRPr="4403E34C">
        <w:rPr>
          <w:sz w:val="24"/>
          <w:szCs w:val="24"/>
        </w:rPr>
        <w:t xml:space="preserve"> Create algorithms that utilize RESNET </w:t>
      </w:r>
      <w:proofErr w:type="gramStart"/>
      <w:r w:rsidRPr="4403E34C">
        <w:rPr>
          <w:sz w:val="24"/>
          <w:szCs w:val="24"/>
        </w:rPr>
        <w:t xml:space="preserve">152 </w:t>
      </w:r>
      <w:r w:rsidR="008032D6">
        <w:rPr>
          <w:sz w:val="24"/>
          <w:szCs w:val="24"/>
        </w:rPr>
        <w:t xml:space="preserve"> a</w:t>
      </w:r>
      <w:r w:rsidR="00640CA7">
        <w:rPr>
          <w:sz w:val="24"/>
          <w:szCs w:val="24"/>
        </w:rPr>
        <w:t>nd</w:t>
      </w:r>
      <w:proofErr w:type="gramEnd"/>
      <w:r w:rsidR="00640CA7">
        <w:rPr>
          <w:sz w:val="24"/>
          <w:szCs w:val="24"/>
        </w:rPr>
        <w:t xml:space="preserve"> DENSENET 121 </w:t>
      </w:r>
      <w:r w:rsidRPr="4403E34C">
        <w:rPr>
          <w:sz w:val="24"/>
          <w:szCs w:val="24"/>
        </w:rPr>
        <w:t>outputs in conjunction with other clinical data to generate risk profiles for patients.</w:t>
      </w:r>
    </w:p>
    <w:p w14:paraId="57DF39A7" w14:textId="6D345F9C" w:rsidR="4CA20142" w:rsidRDefault="4CA20142" w:rsidP="00C95684">
      <w:pPr>
        <w:pStyle w:val="ListParagraph"/>
        <w:numPr>
          <w:ilvl w:val="0"/>
          <w:numId w:val="1"/>
        </w:numPr>
        <w:ind w:left="-680" w:right="340"/>
        <w:rPr>
          <w:sz w:val="24"/>
          <w:szCs w:val="24"/>
        </w:rPr>
      </w:pPr>
      <w:r w:rsidRPr="4403E34C">
        <w:rPr>
          <w:b/>
          <w:bCs/>
          <w:sz w:val="24"/>
          <w:szCs w:val="24"/>
        </w:rPr>
        <w:t>Clinical Guidelines:</w:t>
      </w:r>
      <w:r w:rsidRPr="4403E34C">
        <w:rPr>
          <w:sz w:val="24"/>
          <w:szCs w:val="24"/>
        </w:rPr>
        <w:t xml:space="preserve"> Work towards developing clinical guidelines that leverage these risk assessments to inform treatment strategies and interventions.</w:t>
      </w:r>
    </w:p>
    <w:p w14:paraId="06EC580A" w14:textId="59C03D23" w:rsidR="4CA20142" w:rsidRDefault="4CA20142" w:rsidP="00C95684">
      <w:pPr>
        <w:spacing w:before="240" w:after="240"/>
        <w:ind w:left="-680" w:right="340"/>
        <w:rPr>
          <w:sz w:val="24"/>
          <w:szCs w:val="24"/>
        </w:rPr>
      </w:pPr>
      <w:r w:rsidRPr="4403E34C">
        <w:rPr>
          <w:b/>
          <w:bCs/>
          <w:sz w:val="24"/>
          <w:szCs w:val="24"/>
        </w:rPr>
        <w:t>Impact:</w:t>
      </w:r>
      <w:r w:rsidRPr="4403E34C">
        <w:rPr>
          <w:sz w:val="24"/>
          <w:szCs w:val="24"/>
        </w:rPr>
        <w:t xml:space="preserve"> Risk assessment models could enable healthcare providers to implement more proactive and personalized care plans for diabetic patients, improving long-term outcomes.</w:t>
      </w:r>
    </w:p>
    <w:p w14:paraId="659BD464" w14:textId="6BF9D1D4" w:rsidR="4CA20142" w:rsidRDefault="4CA20142" w:rsidP="00C95684">
      <w:pPr>
        <w:pStyle w:val="Heading4"/>
        <w:spacing w:before="319" w:after="319"/>
        <w:ind w:left="-680" w:right="340"/>
        <w:rPr>
          <w:bCs/>
        </w:rPr>
      </w:pPr>
      <w:r w:rsidRPr="4403E34C">
        <w:rPr>
          <w:bCs/>
        </w:rPr>
        <w:t xml:space="preserve"> International Collaboration and Standardization</w:t>
      </w:r>
    </w:p>
    <w:p w14:paraId="17B163C4" w14:textId="77777777" w:rsidR="002606CD" w:rsidRPr="002606CD" w:rsidRDefault="002606CD" w:rsidP="00C95684">
      <w:pPr>
        <w:spacing w:before="240" w:after="240"/>
        <w:ind w:left="-680" w:right="340"/>
        <w:rPr>
          <w:sz w:val="24"/>
          <w:szCs w:val="24"/>
          <w:lang w:val="en-IN"/>
        </w:rPr>
      </w:pPr>
      <w:r w:rsidRPr="002606CD">
        <w:rPr>
          <w:sz w:val="24"/>
          <w:szCs w:val="24"/>
          <w:lang w:val="en-IN"/>
        </w:rPr>
        <w:t>Collaborating with international organizations is key to establishing standardized protocols for diabetic retinopathy (DR) screening, especially when integrating deep learning technologies. As diabetes prevalence rises globally, this collaboration ensures that innovative screening methods are applied consistently, ethically, and effectively across different healthcare systems, improving care quality for diabetic patients.</w:t>
      </w:r>
    </w:p>
    <w:p w14:paraId="0B4D23AF" w14:textId="77777777" w:rsidR="002606CD" w:rsidRPr="002606CD" w:rsidRDefault="002606CD" w:rsidP="00C95684">
      <w:pPr>
        <w:spacing w:before="240" w:after="240"/>
        <w:ind w:left="-680" w:right="340"/>
        <w:rPr>
          <w:sz w:val="24"/>
          <w:szCs w:val="24"/>
          <w:lang w:val="en-IN"/>
        </w:rPr>
      </w:pPr>
      <w:r w:rsidRPr="002606CD">
        <w:rPr>
          <w:b/>
          <w:bCs/>
          <w:sz w:val="24"/>
          <w:szCs w:val="24"/>
          <w:lang w:val="en-IN"/>
        </w:rPr>
        <w:t>Research Direction:</w:t>
      </w:r>
    </w:p>
    <w:p w14:paraId="295E9D02" w14:textId="77777777" w:rsidR="002606CD" w:rsidRPr="002606CD" w:rsidRDefault="002606CD" w:rsidP="00C95684">
      <w:pPr>
        <w:numPr>
          <w:ilvl w:val="0"/>
          <w:numId w:val="56"/>
        </w:numPr>
        <w:spacing w:before="240" w:after="240"/>
        <w:ind w:left="-680" w:right="340"/>
        <w:rPr>
          <w:sz w:val="24"/>
          <w:szCs w:val="24"/>
          <w:lang w:val="en-IN"/>
        </w:rPr>
      </w:pPr>
      <w:r w:rsidRPr="002606CD">
        <w:rPr>
          <w:b/>
          <w:bCs/>
          <w:sz w:val="24"/>
          <w:szCs w:val="24"/>
          <w:lang w:val="en-IN"/>
        </w:rPr>
        <w:t>Multi-</w:t>
      </w:r>
      <w:proofErr w:type="spellStart"/>
      <w:r w:rsidRPr="002606CD">
        <w:rPr>
          <w:b/>
          <w:bCs/>
          <w:sz w:val="24"/>
          <w:szCs w:val="24"/>
          <w:lang w:val="en-IN"/>
        </w:rPr>
        <w:t>Center</w:t>
      </w:r>
      <w:proofErr w:type="spellEnd"/>
      <w:r w:rsidRPr="002606CD">
        <w:rPr>
          <w:b/>
          <w:bCs/>
          <w:sz w:val="24"/>
          <w:szCs w:val="24"/>
          <w:lang w:val="en-IN"/>
        </w:rPr>
        <w:t xml:space="preserve"> Studies:</w:t>
      </w:r>
      <w:r w:rsidRPr="002606CD">
        <w:rPr>
          <w:sz w:val="24"/>
          <w:szCs w:val="24"/>
          <w:lang w:val="en-IN"/>
        </w:rPr>
        <w:t xml:space="preserve"> Engaging in studies across diverse populations ensures the deep learning models' robustness. By collecting varied datasets, these studies address issues like demographic diversity, image quality, and AI model bias, leading to more reliable DR detection systems that can be deployed in both advanced and resource-limited settings.</w:t>
      </w:r>
    </w:p>
    <w:p w14:paraId="2DBA248D" w14:textId="77777777" w:rsidR="002606CD" w:rsidRPr="002606CD" w:rsidRDefault="002606CD" w:rsidP="00C95684">
      <w:pPr>
        <w:numPr>
          <w:ilvl w:val="0"/>
          <w:numId w:val="56"/>
        </w:numPr>
        <w:spacing w:before="240" w:after="240"/>
        <w:ind w:left="-680" w:right="340"/>
        <w:rPr>
          <w:sz w:val="24"/>
          <w:szCs w:val="24"/>
          <w:lang w:val="en-IN"/>
        </w:rPr>
      </w:pPr>
      <w:r w:rsidRPr="002606CD">
        <w:rPr>
          <w:b/>
          <w:bCs/>
          <w:sz w:val="24"/>
          <w:szCs w:val="24"/>
          <w:lang w:val="en-IN"/>
        </w:rPr>
        <w:t>Guideline Development:</w:t>
      </w:r>
      <w:r w:rsidRPr="002606CD">
        <w:rPr>
          <w:sz w:val="24"/>
          <w:szCs w:val="24"/>
          <w:lang w:val="en-IN"/>
        </w:rPr>
        <w:t xml:space="preserve"> Partnering with global health organizations, such as the WHO and IDF, can create universal guidelines for deep learning in DR detection. These would ensure ethical AI use, effective integration into healthcare systems, and uniformity in quality assurance across different regions, from rural clinics to urban hospitals.</w:t>
      </w:r>
    </w:p>
    <w:p w14:paraId="5919125B" w14:textId="77777777" w:rsidR="002606CD" w:rsidRPr="002606CD" w:rsidRDefault="002606CD" w:rsidP="00C95684">
      <w:pPr>
        <w:spacing w:before="240" w:after="240"/>
        <w:ind w:left="-680" w:right="340"/>
        <w:rPr>
          <w:sz w:val="24"/>
          <w:szCs w:val="24"/>
          <w:lang w:val="en-IN"/>
        </w:rPr>
      </w:pPr>
      <w:r w:rsidRPr="002606CD">
        <w:rPr>
          <w:b/>
          <w:bCs/>
          <w:sz w:val="24"/>
          <w:szCs w:val="24"/>
          <w:lang w:val="en-IN"/>
        </w:rPr>
        <w:t>Impact:</w:t>
      </w:r>
      <w:r w:rsidRPr="002606CD">
        <w:rPr>
          <w:sz w:val="24"/>
          <w:szCs w:val="24"/>
          <w:lang w:val="en-IN"/>
        </w:rPr>
        <w:t xml:space="preserve"> Standardized protocols would enhance the global adoption of deep learning solutions for DR screening. They would:</w:t>
      </w:r>
    </w:p>
    <w:p w14:paraId="31E224CC" w14:textId="77777777" w:rsidR="002606CD" w:rsidRPr="002606CD" w:rsidRDefault="002606CD" w:rsidP="00C95684">
      <w:pPr>
        <w:numPr>
          <w:ilvl w:val="0"/>
          <w:numId w:val="57"/>
        </w:numPr>
        <w:spacing w:before="240" w:after="240"/>
        <w:ind w:left="-680" w:right="340"/>
        <w:rPr>
          <w:sz w:val="24"/>
          <w:szCs w:val="24"/>
          <w:lang w:val="en-IN"/>
        </w:rPr>
      </w:pPr>
      <w:r w:rsidRPr="002606CD">
        <w:rPr>
          <w:b/>
          <w:bCs/>
          <w:sz w:val="24"/>
          <w:szCs w:val="24"/>
          <w:lang w:val="en-IN"/>
        </w:rPr>
        <w:t>Improve Health Outcomes:</w:t>
      </w:r>
      <w:r w:rsidRPr="002606CD">
        <w:rPr>
          <w:sz w:val="24"/>
          <w:szCs w:val="24"/>
          <w:lang w:val="en-IN"/>
        </w:rPr>
        <w:t xml:space="preserve"> Provide timely DR diagnoses, enabling early intervention and reducing vision loss.</w:t>
      </w:r>
    </w:p>
    <w:p w14:paraId="4BAA63A0" w14:textId="77777777" w:rsidR="002606CD" w:rsidRPr="002606CD" w:rsidRDefault="002606CD" w:rsidP="00C95684">
      <w:pPr>
        <w:numPr>
          <w:ilvl w:val="0"/>
          <w:numId w:val="57"/>
        </w:numPr>
        <w:spacing w:before="240" w:after="240"/>
        <w:ind w:left="-680" w:right="340"/>
        <w:rPr>
          <w:sz w:val="24"/>
          <w:szCs w:val="24"/>
          <w:lang w:val="en-IN"/>
        </w:rPr>
      </w:pPr>
      <w:r w:rsidRPr="002606CD">
        <w:rPr>
          <w:b/>
          <w:bCs/>
          <w:sz w:val="24"/>
          <w:szCs w:val="24"/>
          <w:lang w:val="en-IN"/>
        </w:rPr>
        <w:t>Ensure Global Access:</w:t>
      </w:r>
      <w:r w:rsidRPr="002606CD">
        <w:rPr>
          <w:sz w:val="24"/>
          <w:szCs w:val="24"/>
          <w:lang w:val="en-IN"/>
        </w:rPr>
        <w:t xml:space="preserve"> Make DR screening available worldwide, even in underserved regions, through affordable, AI-powered solutions.</w:t>
      </w:r>
    </w:p>
    <w:p w14:paraId="62BCCFD5" w14:textId="77777777" w:rsidR="002606CD" w:rsidRPr="002606CD" w:rsidRDefault="002606CD" w:rsidP="00C95684">
      <w:pPr>
        <w:numPr>
          <w:ilvl w:val="0"/>
          <w:numId w:val="57"/>
        </w:numPr>
        <w:spacing w:before="240" w:after="240"/>
        <w:ind w:left="-680" w:right="340"/>
        <w:rPr>
          <w:sz w:val="24"/>
          <w:szCs w:val="24"/>
          <w:lang w:val="en-IN"/>
        </w:rPr>
      </w:pPr>
      <w:r w:rsidRPr="002606CD">
        <w:rPr>
          <w:b/>
          <w:bCs/>
          <w:sz w:val="24"/>
          <w:szCs w:val="24"/>
          <w:lang w:val="en-IN"/>
        </w:rPr>
        <w:t>Bridge Healthcare Gaps:</w:t>
      </w:r>
      <w:r w:rsidRPr="002606CD">
        <w:rPr>
          <w:sz w:val="24"/>
          <w:szCs w:val="24"/>
          <w:lang w:val="en-IN"/>
        </w:rPr>
        <w:t xml:space="preserve"> Democratize access to eye care, reduce disparities, and make the screening process more cost-effective and scalable globally.</w:t>
      </w:r>
    </w:p>
    <w:p w14:paraId="75A8D3D0" w14:textId="77777777" w:rsidR="00C95684" w:rsidRDefault="00C95684" w:rsidP="4403E34C">
      <w:pPr>
        <w:spacing w:before="240" w:after="240"/>
        <w:rPr>
          <w:b/>
          <w:bCs/>
          <w:sz w:val="28"/>
          <w:szCs w:val="28"/>
        </w:rPr>
      </w:pPr>
    </w:p>
    <w:p w14:paraId="7A79801F" w14:textId="27DDFC40" w:rsidR="00C95684" w:rsidRDefault="002D3DD0" w:rsidP="4403E34C">
      <w:pPr>
        <w:spacing w:before="240" w:after="240"/>
        <w:rPr>
          <w:b/>
          <w:bCs/>
          <w:sz w:val="28"/>
          <w:szCs w:val="28"/>
        </w:rPr>
      </w:pPr>
      <w:r>
        <w:rPr>
          <w:noProof/>
        </w:rPr>
        <w:lastRenderedPageBreak/>
        <w:drawing>
          <wp:anchor distT="0" distB="0" distL="114300" distR="114300" simplePos="0" relativeHeight="251661312" behindDoc="0" locked="0" layoutInCell="1" allowOverlap="1" wp14:anchorId="0AFF079E" wp14:editId="0A22F59A">
            <wp:simplePos x="0" y="0"/>
            <wp:positionH relativeFrom="page">
              <wp:align>center</wp:align>
            </wp:positionH>
            <wp:positionV relativeFrom="paragraph">
              <wp:posOffset>1068070</wp:posOffset>
            </wp:positionV>
            <wp:extent cx="6470650" cy="6880860"/>
            <wp:effectExtent l="0" t="0" r="6350" b="0"/>
            <wp:wrapSquare wrapText="bothSides"/>
            <wp:docPr id="1169928978"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28978" name="Picture 7" descr="A screen shot of a computer scree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0650" cy="6880860"/>
                    </a:xfrm>
                    <a:prstGeom prst="rect">
                      <a:avLst/>
                    </a:prstGeom>
                    <a:noFill/>
                    <a:ln>
                      <a:noFill/>
                    </a:ln>
                  </pic:spPr>
                </pic:pic>
              </a:graphicData>
            </a:graphic>
            <wp14:sizeRelV relativeFrom="margin">
              <wp14:pctHeight>0</wp14:pctHeight>
            </wp14:sizeRelV>
          </wp:anchor>
        </w:drawing>
      </w:r>
      <w:r w:rsidR="005E3364">
        <w:rPr>
          <w:b/>
          <w:bCs/>
          <w:sz w:val="28"/>
          <w:szCs w:val="28"/>
        </w:rPr>
        <w:t>8.Appendix</w:t>
      </w:r>
      <w:r w:rsidR="005E3364">
        <w:rPr>
          <w:b/>
          <w:bCs/>
          <w:sz w:val="28"/>
          <w:szCs w:val="28"/>
        </w:rPr>
        <w:br/>
      </w:r>
    </w:p>
    <w:p w14:paraId="47C180B4" w14:textId="15BD7F47" w:rsidR="005E3364" w:rsidRDefault="002D3DD0" w:rsidP="4403E34C">
      <w:pPr>
        <w:spacing w:before="240" w:after="240"/>
        <w:rPr>
          <w:b/>
          <w:bCs/>
          <w:sz w:val="28"/>
          <w:szCs w:val="28"/>
        </w:rPr>
      </w:pPr>
      <w:r>
        <w:rPr>
          <w:b/>
          <w:bCs/>
          <w:sz w:val="28"/>
          <w:szCs w:val="28"/>
        </w:rPr>
        <w:t>8.1 Blindness.py</w:t>
      </w:r>
    </w:p>
    <w:p w14:paraId="137DD96C" w14:textId="77777777" w:rsidR="005E3364" w:rsidRDefault="005E3364" w:rsidP="4403E34C">
      <w:pPr>
        <w:spacing w:before="240" w:after="240"/>
        <w:rPr>
          <w:b/>
          <w:bCs/>
          <w:sz w:val="28"/>
          <w:szCs w:val="28"/>
        </w:rPr>
      </w:pPr>
    </w:p>
    <w:p w14:paraId="68DA5B5B" w14:textId="77777777" w:rsidR="00C95684" w:rsidRDefault="00C95684" w:rsidP="4403E34C">
      <w:pPr>
        <w:spacing w:before="240" w:after="240"/>
        <w:rPr>
          <w:b/>
          <w:bCs/>
          <w:sz w:val="28"/>
          <w:szCs w:val="28"/>
        </w:rPr>
      </w:pPr>
    </w:p>
    <w:p w14:paraId="53BC3B59" w14:textId="77777777" w:rsidR="00C95684" w:rsidRDefault="00C95684" w:rsidP="4403E34C">
      <w:pPr>
        <w:spacing w:before="240" w:after="240"/>
        <w:rPr>
          <w:b/>
          <w:bCs/>
          <w:sz w:val="28"/>
          <w:szCs w:val="28"/>
        </w:rPr>
      </w:pPr>
    </w:p>
    <w:p w14:paraId="51578228" w14:textId="77777777" w:rsidR="005E3364" w:rsidRDefault="005E3364" w:rsidP="4403E34C">
      <w:pPr>
        <w:spacing w:before="240" w:after="240"/>
        <w:rPr>
          <w:b/>
          <w:bCs/>
          <w:sz w:val="28"/>
          <w:szCs w:val="28"/>
        </w:rPr>
      </w:pPr>
    </w:p>
    <w:p w14:paraId="373C0F72" w14:textId="52F8BC56" w:rsidR="005E3364" w:rsidRDefault="005E3364" w:rsidP="4403E34C">
      <w:pPr>
        <w:spacing w:before="240" w:after="240"/>
        <w:rPr>
          <w:b/>
          <w:bCs/>
          <w:sz w:val="28"/>
          <w:szCs w:val="28"/>
        </w:rPr>
      </w:pPr>
    </w:p>
    <w:p w14:paraId="4D887F54" w14:textId="626DFD2D" w:rsidR="005E3364" w:rsidRDefault="005E3364" w:rsidP="4403E34C">
      <w:pPr>
        <w:spacing w:before="240" w:after="240"/>
        <w:rPr>
          <w:b/>
          <w:bCs/>
          <w:sz w:val="28"/>
          <w:szCs w:val="28"/>
        </w:rPr>
      </w:pPr>
    </w:p>
    <w:p w14:paraId="1F460E7C" w14:textId="2C6965AA" w:rsidR="005E3364" w:rsidRDefault="002D3DD0" w:rsidP="4403E34C">
      <w:pPr>
        <w:spacing w:before="240" w:after="240"/>
        <w:rPr>
          <w:b/>
          <w:bCs/>
          <w:sz w:val="28"/>
          <w:szCs w:val="28"/>
        </w:rPr>
      </w:pPr>
      <w:r>
        <w:rPr>
          <w:noProof/>
        </w:rPr>
        <w:drawing>
          <wp:inline distT="0" distB="0" distL="0" distR="0" wp14:anchorId="4E8BA4C4" wp14:editId="4208B2E9">
            <wp:extent cx="6470650" cy="5690235"/>
            <wp:effectExtent l="0" t="0" r="6350" b="5715"/>
            <wp:docPr id="1601022343"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22343" name="Picture 8" descr="A screen 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0650" cy="5690235"/>
                    </a:xfrm>
                    <a:prstGeom prst="rect">
                      <a:avLst/>
                    </a:prstGeom>
                    <a:noFill/>
                    <a:ln>
                      <a:noFill/>
                    </a:ln>
                  </pic:spPr>
                </pic:pic>
              </a:graphicData>
            </a:graphic>
          </wp:inline>
        </w:drawing>
      </w:r>
    </w:p>
    <w:p w14:paraId="55C3C6FA" w14:textId="23F95C96" w:rsidR="005E3364" w:rsidRDefault="005E3364" w:rsidP="4403E34C">
      <w:pPr>
        <w:spacing w:before="240" w:after="240"/>
        <w:rPr>
          <w:b/>
          <w:bCs/>
          <w:sz w:val="28"/>
          <w:szCs w:val="28"/>
        </w:rPr>
      </w:pPr>
    </w:p>
    <w:p w14:paraId="0DDE4ED2" w14:textId="27D59021" w:rsidR="005E3364" w:rsidRDefault="005E3364" w:rsidP="4403E34C">
      <w:pPr>
        <w:spacing w:before="240" w:after="240"/>
        <w:rPr>
          <w:b/>
          <w:bCs/>
          <w:sz w:val="28"/>
          <w:szCs w:val="28"/>
        </w:rPr>
      </w:pPr>
    </w:p>
    <w:p w14:paraId="3E516705" w14:textId="26837287" w:rsidR="005E3364" w:rsidRDefault="005E3364" w:rsidP="4403E34C">
      <w:pPr>
        <w:spacing w:before="240" w:after="240"/>
        <w:rPr>
          <w:b/>
          <w:bCs/>
          <w:sz w:val="28"/>
          <w:szCs w:val="28"/>
        </w:rPr>
      </w:pPr>
    </w:p>
    <w:p w14:paraId="55737F2D" w14:textId="77777777" w:rsidR="005E3364" w:rsidRDefault="005E3364" w:rsidP="4403E34C">
      <w:pPr>
        <w:spacing w:before="240" w:after="240"/>
        <w:rPr>
          <w:b/>
          <w:bCs/>
          <w:sz w:val="28"/>
          <w:szCs w:val="28"/>
        </w:rPr>
      </w:pPr>
    </w:p>
    <w:p w14:paraId="75DDE17F" w14:textId="77777777" w:rsidR="005E3364" w:rsidRDefault="005E3364" w:rsidP="4403E34C">
      <w:pPr>
        <w:spacing w:before="240" w:after="240"/>
        <w:rPr>
          <w:b/>
          <w:bCs/>
          <w:sz w:val="28"/>
          <w:szCs w:val="28"/>
        </w:rPr>
      </w:pPr>
    </w:p>
    <w:p w14:paraId="6EEF1B8E" w14:textId="77777777" w:rsidR="005E3364" w:rsidRDefault="005E3364" w:rsidP="4403E34C">
      <w:pPr>
        <w:spacing w:before="240" w:after="240"/>
        <w:rPr>
          <w:b/>
          <w:bCs/>
          <w:sz w:val="28"/>
          <w:szCs w:val="28"/>
        </w:rPr>
      </w:pPr>
    </w:p>
    <w:p w14:paraId="43D27903" w14:textId="77777777" w:rsidR="005E3364" w:rsidRDefault="005E3364" w:rsidP="4403E34C">
      <w:pPr>
        <w:spacing w:before="240" w:after="240"/>
        <w:rPr>
          <w:b/>
          <w:bCs/>
          <w:sz w:val="28"/>
          <w:szCs w:val="28"/>
        </w:rPr>
      </w:pPr>
    </w:p>
    <w:p w14:paraId="55475D96" w14:textId="0E645AE8" w:rsidR="005E3364" w:rsidRDefault="005E3364" w:rsidP="4403E34C">
      <w:pPr>
        <w:spacing w:before="240" w:after="240"/>
        <w:rPr>
          <w:b/>
          <w:bCs/>
          <w:sz w:val="28"/>
          <w:szCs w:val="28"/>
        </w:rPr>
      </w:pPr>
    </w:p>
    <w:p w14:paraId="3DB9104F" w14:textId="426B82E0" w:rsidR="005E3364" w:rsidRDefault="005E3364" w:rsidP="4403E34C">
      <w:pPr>
        <w:spacing w:before="240" w:after="240"/>
        <w:rPr>
          <w:b/>
          <w:bCs/>
          <w:sz w:val="28"/>
          <w:szCs w:val="28"/>
        </w:rPr>
      </w:pPr>
    </w:p>
    <w:p w14:paraId="242EC19E" w14:textId="00C28731" w:rsidR="005E3364" w:rsidRDefault="002D3DD0" w:rsidP="4403E34C">
      <w:pPr>
        <w:spacing w:before="240" w:after="240"/>
        <w:rPr>
          <w:b/>
          <w:bCs/>
          <w:sz w:val="28"/>
          <w:szCs w:val="28"/>
        </w:rPr>
      </w:pPr>
      <w:r>
        <w:rPr>
          <w:noProof/>
        </w:rPr>
        <w:drawing>
          <wp:inline distT="0" distB="0" distL="0" distR="0" wp14:anchorId="7CB1D3A6" wp14:editId="42ACF021">
            <wp:extent cx="6470650" cy="4687570"/>
            <wp:effectExtent l="0" t="0" r="6350" b="0"/>
            <wp:docPr id="286315982"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15982" name="Picture 9" descr="A screen shot of a computer pr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0650" cy="4687570"/>
                    </a:xfrm>
                    <a:prstGeom prst="rect">
                      <a:avLst/>
                    </a:prstGeom>
                    <a:noFill/>
                    <a:ln>
                      <a:noFill/>
                    </a:ln>
                  </pic:spPr>
                </pic:pic>
              </a:graphicData>
            </a:graphic>
          </wp:inline>
        </w:drawing>
      </w:r>
    </w:p>
    <w:p w14:paraId="4CAC2B75" w14:textId="67B75EF3" w:rsidR="005E3364" w:rsidRDefault="005E3364" w:rsidP="4403E34C">
      <w:pPr>
        <w:spacing w:before="240" w:after="240"/>
        <w:rPr>
          <w:b/>
          <w:bCs/>
          <w:sz w:val="28"/>
          <w:szCs w:val="28"/>
        </w:rPr>
      </w:pPr>
    </w:p>
    <w:p w14:paraId="5B23A412" w14:textId="30348042" w:rsidR="005E3364" w:rsidRDefault="005E3364" w:rsidP="4403E34C">
      <w:pPr>
        <w:spacing w:before="240" w:after="240"/>
        <w:rPr>
          <w:b/>
          <w:bCs/>
          <w:sz w:val="28"/>
          <w:szCs w:val="28"/>
        </w:rPr>
      </w:pPr>
    </w:p>
    <w:p w14:paraId="40483F05" w14:textId="36190527" w:rsidR="002D3DD0" w:rsidRDefault="002D3DD0" w:rsidP="4403E34C">
      <w:pPr>
        <w:spacing w:before="240" w:after="240"/>
        <w:rPr>
          <w:b/>
          <w:bCs/>
          <w:sz w:val="28"/>
          <w:szCs w:val="28"/>
        </w:rPr>
      </w:pPr>
    </w:p>
    <w:p w14:paraId="453F7CBC" w14:textId="1E8F6AB9" w:rsidR="002D3DD0" w:rsidRDefault="002D3DD0" w:rsidP="4403E34C">
      <w:pPr>
        <w:spacing w:before="240" w:after="240"/>
        <w:rPr>
          <w:b/>
          <w:bCs/>
          <w:sz w:val="28"/>
          <w:szCs w:val="28"/>
        </w:rPr>
      </w:pPr>
    </w:p>
    <w:p w14:paraId="537AC0C8" w14:textId="042682AB" w:rsidR="002D3DD0" w:rsidRDefault="002D3DD0" w:rsidP="4403E34C">
      <w:pPr>
        <w:spacing w:before="240" w:after="240"/>
        <w:rPr>
          <w:b/>
          <w:bCs/>
          <w:sz w:val="28"/>
          <w:szCs w:val="28"/>
        </w:rPr>
      </w:pPr>
    </w:p>
    <w:p w14:paraId="3E5CF66F" w14:textId="0CD688FB" w:rsidR="002D3DD0" w:rsidRDefault="002D3DD0" w:rsidP="4403E34C">
      <w:pPr>
        <w:spacing w:before="240" w:after="240"/>
        <w:rPr>
          <w:b/>
          <w:bCs/>
          <w:sz w:val="28"/>
          <w:szCs w:val="28"/>
        </w:rPr>
      </w:pPr>
    </w:p>
    <w:p w14:paraId="74AD32E1" w14:textId="7F0B908B" w:rsidR="002D3DD0" w:rsidRDefault="002D3DD0" w:rsidP="4403E34C">
      <w:pPr>
        <w:spacing w:before="240" w:after="240"/>
        <w:rPr>
          <w:b/>
          <w:bCs/>
          <w:sz w:val="28"/>
          <w:szCs w:val="28"/>
        </w:rPr>
      </w:pPr>
    </w:p>
    <w:p w14:paraId="315F3621" w14:textId="77BDAD9E" w:rsidR="002D3DD0" w:rsidRDefault="002D3DD0" w:rsidP="4403E34C">
      <w:pPr>
        <w:spacing w:before="240" w:after="240"/>
        <w:rPr>
          <w:b/>
          <w:bCs/>
          <w:sz w:val="28"/>
          <w:szCs w:val="28"/>
        </w:rPr>
      </w:pPr>
    </w:p>
    <w:p w14:paraId="699087C9" w14:textId="2DB8E75F" w:rsidR="002D3DD0" w:rsidRDefault="002D3DD0" w:rsidP="4403E34C">
      <w:pPr>
        <w:spacing w:before="240" w:after="240"/>
        <w:rPr>
          <w:b/>
          <w:bCs/>
          <w:sz w:val="28"/>
          <w:szCs w:val="28"/>
        </w:rPr>
      </w:pPr>
    </w:p>
    <w:p w14:paraId="2D4E1799" w14:textId="12771943" w:rsidR="002D3DD0" w:rsidRDefault="002D3DD0" w:rsidP="4403E34C">
      <w:pPr>
        <w:spacing w:before="240" w:after="240"/>
        <w:rPr>
          <w:b/>
          <w:bCs/>
          <w:sz w:val="28"/>
          <w:szCs w:val="28"/>
        </w:rPr>
      </w:pPr>
    </w:p>
    <w:p w14:paraId="28927F2D" w14:textId="77777777" w:rsidR="002D3DD0" w:rsidRDefault="002D3DD0" w:rsidP="4403E34C">
      <w:pPr>
        <w:spacing w:before="240" w:after="240"/>
        <w:rPr>
          <w:b/>
          <w:bCs/>
          <w:sz w:val="28"/>
          <w:szCs w:val="28"/>
        </w:rPr>
      </w:pPr>
    </w:p>
    <w:p w14:paraId="1ADBF105" w14:textId="77777777" w:rsidR="002D3DD0" w:rsidRDefault="002D3DD0" w:rsidP="4403E34C">
      <w:pPr>
        <w:spacing w:before="240" w:after="240"/>
        <w:rPr>
          <w:b/>
          <w:bCs/>
          <w:sz w:val="28"/>
          <w:szCs w:val="28"/>
        </w:rPr>
      </w:pPr>
    </w:p>
    <w:p w14:paraId="38788314" w14:textId="193CE115" w:rsidR="002D3DD0" w:rsidRDefault="002D3DD0" w:rsidP="4403E34C">
      <w:pPr>
        <w:spacing w:before="240" w:after="240"/>
        <w:rPr>
          <w:b/>
          <w:bCs/>
          <w:sz w:val="28"/>
          <w:szCs w:val="28"/>
        </w:rPr>
      </w:pPr>
      <w:r>
        <w:rPr>
          <w:noProof/>
        </w:rPr>
        <w:lastRenderedPageBreak/>
        <w:drawing>
          <wp:inline distT="0" distB="0" distL="0" distR="0" wp14:anchorId="1B53DCE8" wp14:editId="232FD181">
            <wp:extent cx="6470650" cy="4617720"/>
            <wp:effectExtent l="0" t="0" r="6350" b="0"/>
            <wp:docPr id="1763759012"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59012" name="Picture 10" descr="A screenshot of a computer pr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0650" cy="4617720"/>
                    </a:xfrm>
                    <a:prstGeom prst="rect">
                      <a:avLst/>
                    </a:prstGeom>
                    <a:noFill/>
                    <a:ln>
                      <a:noFill/>
                    </a:ln>
                  </pic:spPr>
                </pic:pic>
              </a:graphicData>
            </a:graphic>
          </wp:inline>
        </w:drawing>
      </w:r>
    </w:p>
    <w:p w14:paraId="53E920CE" w14:textId="77777777" w:rsidR="002D3DD0" w:rsidRDefault="002D3DD0" w:rsidP="4403E34C">
      <w:pPr>
        <w:spacing w:before="240" w:after="240"/>
        <w:rPr>
          <w:b/>
          <w:bCs/>
          <w:sz w:val="28"/>
          <w:szCs w:val="28"/>
        </w:rPr>
      </w:pPr>
    </w:p>
    <w:p w14:paraId="38DE9835" w14:textId="77777777" w:rsidR="002D3DD0" w:rsidRDefault="002D3DD0" w:rsidP="4403E34C">
      <w:pPr>
        <w:spacing w:before="240" w:after="240"/>
        <w:rPr>
          <w:b/>
          <w:bCs/>
          <w:sz w:val="28"/>
          <w:szCs w:val="28"/>
        </w:rPr>
      </w:pPr>
    </w:p>
    <w:p w14:paraId="6A6D5C08" w14:textId="77777777" w:rsidR="002D3DD0" w:rsidRDefault="002D3DD0" w:rsidP="4403E34C">
      <w:pPr>
        <w:spacing w:before="240" w:after="240"/>
        <w:rPr>
          <w:b/>
          <w:bCs/>
          <w:sz w:val="28"/>
          <w:szCs w:val="28"/>
        </w:rPr>
      </w:pPr>
    </w:p>
    <w:p w14:paraId="7681814C" w14:textId="77777777" w:rsidR="002D3DD0" w:rsidRDefault="002D3DD0" w:rsidP="4403E34C">
      <w:pPr>
        <w:spacing w:before="240" w:after="240"/>
        <w:rPr>
          <w:b/>
          <w:bCs/>
          <w:sz w:val="28"/>
          <w:szCs w:val="28"/>
        </w:rPr>
      </w:pPr>
    </w:p>
    <w:p w14:paraId="7604A71C" w14:textId="716567F7" w:rsidR="002D3DD0" w:rsidRDefault="002D3DD0" w:rsidP="4403E34C">
      <w:pPr>
        <w:spacing w:before="240" w:after="240"/>
        <w:rPr>
          <w:b/>
          <w:bCs/>
          <w:sz w:val="28"/>
          <w:szCs w:val="28"/>
        </w:rPr>
      </w:pPr>
    </w:p>
    <w:p w14:paraId="2B93CD6B" w14:textId="77777777" w:rsidR="002D3DD0" w:rsidRDefault="002D3DD0" w:rsidP="4403E34C">
      <w:pPr>
        <w:spacing w:before="240" w:after="240"/>
        <w:rPr>
          <w:b/>
          <w:bCs/>
          <w:sz w:val="28"/>
          <w:szCs w:val="28"/>
        </w:rPr>
      </w:pPr>
    </w:p>
    <w:p w14:paraId="0688C771" w14:textId="34B423A4" w:rsidR="002D3DD0" w:rsidRDefault="002D3DD0" w:rsidP="4403E34C">
      <w:pPr>
        <w:spacing w:before="240" w:after="240"/>
        <w:rPr>
          <w:b/>
          <w:bCs/>
          <w:sz w:val="28"/>
          <w:szCs w:val="28"/>
        </w:rPr>
      </w:pPr>
    </w:p>
    <w:p w14:paraId="6D85A523" w14:textId="065B0DDB" w:rsidR="002D3DD0" w:rsidRDefault="002D3DD0" w:rsidP="4403E34C">
      <w:pPr>
        <w:spacing w:before="240" w:after="240"/>
        <w:rPr>
          <w:b/>
          <w:bCs/>
          <w:sz w:val="28"/>
          <w:szCs w:val="28"/>
        </w:rPr>
      </w:pPr>
    </w:p>
    <w:p w14:paraId="6A4B361D" w14:textId="335A74CD" w:rsidR="002D3DD0" w:rsidRDefault="002D3DD0" w:rsidP="4403E34C">
      <w:pPr>
        <w:spacing w:before="240" w:after="240"/>
        <w:rPr>
          <w:b/>
          <w:bCs/>
          <w:sz w:val="28"/>
          <w:szCs w:val="28"/>
        </w:rPr>
      </w:pPr>
    </w:p>
    <w:p w14:paraId="579AFB28" w14:textId="60C57812" w:rsidR="002D3DD0" w:rsidRDefault="002D3DD0" w:rsidP="4403E34C">
      <w:pPr>
        <w:spacing w:before="240" w:after="240"/>
        <w:rPr>
          <w:b/>
          <w:bCs/>
          <w:sz w:val="28"/>
          <w:szCs w:val="28"/>
        </w:rPr>
      </w:pPr>
    </w:p>
    <w:p w14:paraId="7C78D9CD" w14:textId="6725248F" w:rsidR="005E3364" w:rsidRDefault="005E3364" w:rsidP="4403E34C">
      <w:pPr>
        <w:spacing w:before="240" w:after="240"/>
        <w:rPr>
          <w:b/>
          <w:bCs/>
          <w:sz w:val="28"/>
          <w:szCs w:val="28"/>
        </w:rPr>
      </w:pPr>
    </w:p>
    <w:p w14:paraId="4E7EE504" w14:textId="1EF44DAC" w:rsidR="005E3364" w:rsidRDefault="005E3364" w:rsidP="4403E34C">
      <w:pPr>
        <w:spacing w:before="240" w:after="240"/>
        <w:rPr>
          <w:b/>
          <w:bCs/>
          <w:sz w:val="28"/>
          <w:szCs w:val="28"/>
        </w:rPr>
      </w:pPr>
    </w:p>
    <w:p w14:paraId="1B662FE9" w14:textId="089A74A5" w:rsidR="005E3364" w:rsidRDefault="005E3364" w:rsidP="4403E34C">
      <w:pPr>
        <w:spacing w:before="240" w:after="240"/>
        <w:rPr>
          <w:b/>
          <w:bCs/>
          <w:sz w:val="28"/>
          <w:szCs w:val="28"/>
        </w:rPr>
      </w:pPr>
    </w:p>
    <w:p w14:paraId="68986241" w14:textId="2596D506" w:rsidR="002D3DD0" w:rsidRDefault="002D3DD0" w:rsidP="4403E34C">
      <w:pPr>
        <w:spacing w:before="240" w:after="240"/>
        <w:rPr>
          <w:b/>
          <w:bCs/>
          <w:sz w:val="28"/>
          <w:szCs w:val="28"/>
        </w:rPr>
      </w:pPr>
    </w:p>
    <w:p w14:paraId="68796F94" w14:textId="6465F3C4" w:rsidR="002D3DD0" w:rsidRDefault="002D3DD0" w:rsidP="4403E34C">
      <w:pPr>
        <w:spacing w:before="240" w:after="240"/>
        <w:rPr>
          <w:b/>
          <w:bCs/>
          <w:sz w:val="28"/>
          <w:szCs w:val="28"/>
        </w:rPr>
      </w:pPr>
      <w:r>
        <w:rPr>
          <w:b/>
          <w:bCs/>
          <w:sz w:val="28"/>
          <w:szCs w:val="28"/>
        </w:rPr>
        <w:t>8.2 Model.py</w:t>
      </w:r>
    </w:p>
    <w:p w14:paraId="246F38A4" w14:textId="5D9D5BD3" w:rsidR="002D3DD0" w:rsidRDefault="002D3DD0" w:rsidP="4403E34C">
      <w:pPr>
        <w:spacing w:before="240" w:after="240"/>
        <w:rPr>
          <w:b/>
          <w:bCs/>
          <w:sz w:val="28"/>
          <w:szCs w:val="28"/>
        </w:rPr>
      </w:pPr>
      <w:r>
        <w:rPr>
          <w:noProof/>
        </w:rPr>
        <w:drawing>
          <wp:inline distT="0" distB="0" distL="0" distR="0" wp14:anchorId="1633EECA" wp14:editId="0DFBC054">
            <wp:extent cx="6470650" cy="4627245"/>
            <wp:effectExtent l="0" t="0" r="6350" b="1905"/>
            <wp:docPr id="103638009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80091" name="Picture 11" descr="A screen shot of a computer pr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0650" cy="4627245"/>
                    </a:xfrm>
                    <a:prstGeom prst="rect">
                      <a:avLst/>
                    </a:prstGeom>
                    <a:noFill/>
                    <a:ln>
                      <a:noFill/>
                    </a:ln>
                  </pic:spPr>
                </pic:pic>
              </a:graphicData>
            </a:graphic>
          </wp:inline>
        </w:drawing>
      </w:r>
    </w:p>
    <w:p w14:paraId="00B1C38C" w14:textId="77777777" w:rsidR="002D3DD0" w:rsidRDefault="002D3DD0" w:rsidP="4403E34C">
      <w:pPr>
        <w:spacing w:before="240" w:after="240"/>
        <w:rPr>
          <w:b/>
          <w:bCs/>
          <w:sz w:val="28"/>
          <w:szCs w:val="28"/>
        </w:rPr>
      </w:pPr>
    </w:p>
    <w:p w14:paraId="2BED3E8E" w14:textId="77777777" w:rsidR="002D3DD0" w:rsidRDefault="002D3DD0" w:rsidP="4403E34C">
      <w:pPr>
        <w:spacing w:before="240" w:after="240"/>
        <w:rPr>
          <w:b/>
          <w:bCs/>
          <w:sz w:val="28"/>
          <w:szCs w:val="28"/>
        </w:rPr>
      </w:pPr>
    </w:p>
    <w:p w14:paraId="6CCB39E6" w14:textId="77777777" w:rsidR="002D3DD0" w:rsidRDefault="002D3DD0" w:rsidP="4403E34C">
      <w:pPr>
        <w:spacing w:before="240" w:after="240"/>
        <w:rPr>
          <w:b/>
          <w:bCs/>
          <w:sz w:val="28"/>
          <w:szCs w:val="28"/>
        </w:rPr>
      </w:pPr>
    </w:p>
    <w:p w14:paraId="7ED72CEA" w14:textId="77777777" w:rsidR="002D3DD0" w:rsidRDefault="002D3DD0" w:rsidP="4403E34C">
      <w:pPr>
        <w:spacing w:before="240" w:after="240"/>
        <w:rPr>
          <w:b/>
          <w:bCs/>
          <w:sz w:val="28"/>
          <w:szCs w:val="28"/>
        </w:rPr>
      </w:pPr>
    </w:p>
    <w:p w14:paraId="611D695D" w14:textId="77777777" w:rsidR="002D3DD0" w:rsidRDefault="002D3DD0" w:rsidP="4403E34C">
      <w:pPr>
        <w:spacing w:before="240" w:after="240"/>
        <w:rPr>
          <w:b/>
          <w:bCs/>
          <w:sz w:val="28"/>
          <w:szCs w:val="28"/>
        </w:rPr>
      </w:pPr>
    </w:p>
    <w:p w14:paraId="3F433467" w14:textId="77777777" w:rsidR="002D3DD0" w:rsidRDefault="002D3DD0" w:rsidP="4403E34C">
      <w:pPr>
        <w:spacing w:before="240" w:after="240"/>
        <w:rPr>
          <w:b/>
          <w:bCs/>
          <w:sz w:val="28"/>
          <w:szCs w:val="28"/>
        </w:rPr>
      </w:pPr>
    </w:p>
    <w:p w14:paraId="3DFBDBE6" w14:textId="77777777" w:rsidR="002D3DD0" w:rsidRDefault="002D3DD0" w:rsidP="4403E34C">
      <w:pPr>
        <w:spacing w:before="240" w:after="240"/>
        <w:rPr>
          <w:b/>
          <w:bCs/>
          <w:sz w:val="28"/>
          <w:szCs w:val="28"/>
        </w:rPr>
      </w:pPr>
    </w:p>
    <w:p w14:paraId="7E5F1B49" w14:textId="77777777" w:rsidR="002D3DD0" w:rsidRDefault="002D3DD0" w:rsidP="4403E34C">
      <w:pPr>
        <w:spacing w:before="240" w:after="240"/>
        <w:rPr>
          <w:b/>
          <w:bCs/>
          <w:sz w:val="28"/>
          <w:szCs w:val="28"/>
        </w:rPr>
      </w:pPr>
    </w:p>
    <w:p w14:paraId="16F04F9F" w14:textId="77777777" w:rsidR="002D3DD0" w:rsidRDefault="002D3DD0" w:rsidP="4403E34C">
      <w:pPr>
        <w:spacing w:before="240" w:after="240"/>
        <w:rPr>
          <w:b/>
          <w:bCs/>
          <w:sz w:val="28"/>
          <w:szCs w:val="28"/>
        </w:rPr>
      </w:pPr>
    </w:p>
    <w:p w14:paraId="429999FF" w14:textId="77777777" w:rsidR="002D3DD0" w:rsidRDefault="002D3DD0" w:rsidP="4403E34C">
      <w:pPr>
        <w:spacing w:before="240" w:after="240"/>
        <w:rPr>
          <w:b/>
          <w:bCs/>
          <w:sz w:val="28"/>
          <w:szCs w:val="28"/>
        </w:rPr>
      </w:pPr>
    </w:p>
    <w:p w14:paraId="65B18C7C" w14:textId="77777777" w:rsidR="002D3DD0" w:rsidRDefault="002D3DD0" w:rsidP="4403E34C">
      <w:pPr>
        <w:spacing w:before="240" w:after="240"/>
        <w:rPr>
          <w:b/>
          <w:bCs/>
          <w:sz w:val="28"/>
          <w:szCs w:val="28"/>
        </w:rPr>
      </w:pPr>
    </w:p>
    <w:p w14:paraId="0559A278" w14:textId="40BD2253" w:rsidR="002D3DD0" w:rsidRDefault="002D3DD0" w:rsidP="4403E34C">
      <w:pPr>
        <w:spacing w:before="240" w:after="240"/>
        <w:rPr>
          <w:b/>
          <w:bCs/>
          <w:sz w:val="28"/>
          <w:szCs w:val="28"/>
        </w:rPr>
      </w:pPr>
      <w:r>
        <w:rPr>
          <w:noProof/>
        </w:rPr>
        <w:lastRenderedPageBreak/>
        <w:drawing>
          <wp:inline distT="0" distB="0" distL="0" distR="0" wp14:anchorId="1B7474B8" wp14:editId="0BF5F621">
            <wp:extent cx="6470650" cy="5697220"/>
            <wp:effectExtent l="0" t="0" r="6350" b="0"/>
            <wp:docPr id="280875141"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75141" name="Picture 12"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0650" cy="5697220"/>
                    </a:xfrm>
                    <a:prstGeom prst="rect">
                      <a:avLst/>
                    </a:prstGeom>
                    <a:noFill/>
                    <a:ln>
                      <a:noFill/>
                    </a:ln>
                  </pic:spPr>
                </pic:pic>
              </a:graphicData>
            </a:graphic>
          </wp:inline>
        </w:drawing>
      </w:r>
    </w:p>
    <w:p w14:paraId="43820E2F" w14:textId="77777777" w:rsidR="002D3DD0" w:rsidRDefault="002D3DD0" w:rsidP="4403E34C">
      <w:pPr>
        <w:spacing w:before="240" w:after="240"/>
        <w:rPr>
          <w:b/>
          <w:bCs/>
          <w:sz w:val="28"/>
          <w:szCs w:val="28"/>
        </w:rPr>
      </w:pPr>
    </w:p>
    <w:p w14:paraId="5A0B7354" w14:textId="77777777" w:rsidR="002D3DD0" w:rsidRDefault="002D3DD0" w:rsidP="4403E34C">
      <w:pPr>
        <w:spacing w:before="240" w:after="240"/>
        <w:rPr>
          <w:b/>
          <w:bCs/>
          <w:sz w:val="28"/>
          <w:szCs w:val="28"/>
        </w:rPr>
      </w:pPr>
    </w:p>
    <w:p w14:paraId="307191FD" w14:textId="77777777" w:rsidR="002D3DD0" w:rsidRDefault="002D3DD0" w:rsidP="4403E34C">
      <w:pPr>
        <w:spacing w:before="240" w:after="240"/>
        <w:rPr>
          <w:b/>
          <w:bCs/>
          <w:sz w:val="28"/>
          <w:szCs w:val="28"/>
        </w:rPr>
      </w:pPr>
    </w:p>
    <w:p w14:paraId="11A27704" w14:textId="77777777" w:rsidR="002D3DD0" w:rsidRDefault="002D3DD0" w:rsidP="4403E34C">
      <w:pPr>
        <w:spacing w:before="240" w:after="240"/>
        <w:rPr>
          <w:b/>
          <w:bCs/>
          <w:sz w:val="28"/>
          <w:szCs w:val="28"/>
        </w:rPr>
      </w:pPr>
    </w:p>
    <w:p w14:paraId="156E0AA3" w14:textId="77777777" w:rsidR="002D3DD0" w:rsidRDefault="002D3DD0" w:rsidP="4403E34C">
      <w:pPr>
        <w:spacing w:before="240" w:after="240"/>
        <w:rPr>
          <w:b/>
          <w:bCs/>
          <w:sz w:val="28"/>
          <w:szCs w:val="28"/>
        </w:rPr>
      </w:pPr>
    </w:p>
    <w:p w14:paraId="0114D303" w14:textId="77777777" w:rsidR="002D3DD0" w:rsidRDefault="002D3DD0" w:rsidP="4403E34C">
      <w:pPr>
        <w:spacing w:before="240" w:after="240"/>
        <w:rPr>
          <w:b/>
          <w:bCs/>
          <w:sz w:val="28"/>
          <w:szCs w:val="28"/>
        </w:rPr>
      </w:pPr>
    </w:p>
    <w:p w14:paraId="07CDCF71" w14:textId="77777777" w:rsidR="002D3DD0" w:rsidRDefault="002D3DD0" w:rsidP="4403E34C">
      <w:pPr>
        <w:spacing w:before="240" w:after="240"/>
        <w:rPr>
          <w:b/>
          <w:bCs/>
          <w:sz w:val="28"/>
          <w:szCs w:val="28"/>
        </w:rPr>
      </w:pPr>
    </w:p>
    <w:p w14:paraId="5C7153C3" w14:textId="77777777" w:rsidR="002D3DD0" w:rsidRDefault="002D3DD0" w:rsidP="4403E34C">
      <w:pPr>
        <w:spacing w:before="240" w:after="240"/>
        <w:rPr>
          <w:b/>
          <w:bCs/>
          <w:sz w:val="28"/>
          <w:szCs w:val="28"/>
        </w:rPr>
      </w:pPr>
    </w:p>
    <w:p w14:paraId="68FCE499" w14:textId="77777777" w:rsidR="002D3DD0" w:rsidRDefault="002D3DD0" w:rsidP="4403E34C">
      <w:pPr>
        <w:spacing w:before="240" w:after="240"/>
        <w:rPr>
          <w:b/>
          <w:bCs/>
          <w:sz w:val="28"/>
          <w:szCs w:val="28"/>
        </w:rPr>
      </w:pPr>
    </w:p>
    <w:p w14:paraId="09BC768C" w14:textId="77777777" w:rsidR="002D3DD0" w:rsidRDefault="002D3DD0" w:rsidP="4403E34C">
      <w:pPr>
        <w:spacing w:before="240" w:after="240"/>
        <w:rPr>
          <w:b/>
          <w:bCs/>
          <w:sz w:val="28"/>
          <w:szCs w:val="28"/>
        </w:rPr>
      </w:pPr>
    </w:p>
    <w:p w14:paraId="45D0CCFA" w14:textId="6F4ADD0D" w:rsidR="002D3DD0" w:rsidRDefault="002D3DD0" w:rsidP="4403E34C">
      <w:pPr>
        <w:spacing w:before="240" w:after="240"/>
        <w:rPr>
          <w:b/>
          <w:bCs/>
          <w:sz w:val="28"/>
          <w:szCs w:val="28"/>
        </w:rPr>
      </w:pPr>
      <w:r>
        <w:rPr>
          <w:noProof/>
        </w:rPr>
        <w:lastRenderedPageBreak/>
        <w:drawing>
          <wp:inline distT="0" distB="0" distL="0" distR="0" wp14:anchorId="7F9EECBB" wp14:editId="06FC230B">
            <wp:extent cx="6470650" cy="4869815"/>
            <wp:effectExtent l="0" t="0" r="6350" b="6985"/>
            <wp:docPr id="344110100"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10100" name="Picture 13" descr="A screen shot of a computer pr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0650" cy="4869815"/>
                    </a:xfrm>
                    <a:prstGeom prst="rect">
                      <a:avLst/>
                    </a:prstGeom>
                    <a:noFill/>
                    <a:ln>
                      <a:noFill/>
                    </a:ln>
                  </pic:spPr>
                </pic:pic>
              </a:graphicData>
            </a:graphic>
          </wp:inline>
        </w:drawing>
      </w:r>
    </w:p>
    <w:p w14:paraId="21912D48" w14:textId="77777777" w:rsidR="002D3DD0" w:rsidRDefault="002D3DD0" w:rsidP="4403E34C">
      <w:pPr>
        <w:spacing w:before="240" w:after="240"/>
        <w:rPr>
          <w:b/>
          <w:bCs/>
          <w:sz w:val="28"/>
          <w:szCs w:val="28"/>
        </w:rPr>
      </w:pPr>
    </w:p>
    <w:p w14:paraId="0EA131CC" w14:textId="77777777" w:rsidR="002D3DD0" w:rsidRDefault="002D3DD0" w:rsidP="4403E34C">
      <w:pPr>
        <w:spacing w:before="240" w:after="240"/>
        <w:rPr>
          <w:b/>
          <w:bCs/>
          <w:sz w:val="28"/>
          <w:szCs w:val="28"/>
        </w:rPr>
      </w:pPr>
    </w:p>
    <w:p w14:paraId="7598F659" w14:textId="77777777" w:rsidR="002D3DD0" w:rsidRDefault="002D3DD0" w:rsidP="4403E34C">
      <w:pPr>
        <w:spacing w:before="240" w:after="240"/>
        <w:rPr>
          <w:b/>
          <w:bCs/>
          <w:sz w:val="28"/>
          <w:szCs w:val="28"/>
        </w:rPr>
      </w:pPr>
    </w:p>
    <w:p w14:paraId="26A9DA7D" w14:textId="2A093C91" w:rsidR="002D3DD0" w:rsidRDefault="002D3DD0" w:rsidP="4403E34C">
      <w:pPr>
        <w:spacing w:before="240" w:after="240"/>
        <w:rPr>
          <w:b/>
          <w:bCs/>
          <w:sz w:val="28"/>
          <w:szCs w:val="28"/>
        </w:rPr>
      </w:pPr>
      <w:r>
        <w:rPr>
          <w:noProof/>
        </w:rPr>
        <w:lastRenderedPageBreak/>
        <w:drawing>
          <wp:inline distT="0" distB="0" distL="0" distR="0" wp14:anchorId="6F6EC42C" wp14:editId="2F25BC14">
            <wp:extent cx="6470650" cy="4475480"/>
            <wp:effectExtent l="0" t="0" r="6350" b="1270"/>
            <wp:docPr id="754463331"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63331" name="Picture 14" descr="A screen shot of a computer pr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0650" cy="4475480"/>
                    </a:xfrm>
                    <a:prstGeom prst="rect">
                      <a:avLst/>
                    </a:prstGeom>
                    <a:noFill/>
                    <a:ln>
                      <a:noFill/>
                    </a:ln>
                  </pic:spPr>
                </pic:pic>
              </a:graphicData>
            </a:graphic>
          </wp:inline>
        </w:drawing>
      </w:r>
    </w:p>
    <w:p w14:paraId="089206C0" w14:textId="1B7E9D1E" w:rsidR="002D3DD0" w:rsidRDefault="002D3DD0" w:rsidP="4403E34C">
      <w:pPr>
        <w:spacing w:before="240" w:after="240"/>
        <w:rPr>
          <w:b/>
          <w:bCs/>
          <w:sz w:val="28"/>
          <w:szCs w:val="28"/>
        </w:rPr>
      </w:pPr>
      <w:r>
        <w:rPr>
          <w:noProof/>
        </w:rPr>
        <w:lastRenderedPageBreak/>
        <w:drawing>
          <wp:inline distT="0" distB="0" distL="0" distR="0" wp14:anchorId="2B7D6E62" wp14:editId="0F807489">
            <wp:extent cx="6470650" cy="5027930"/>
            <wp:effectExtent l="0" t="0" r="6350" b="1270"/>
            <wp:docPr id="887384403"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84403" name="Picture 15" descr="A screenshot of a computer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0650" cy="5027930"/>
                    </a:xfrm>
                    <a:prstGeom prst="rect">
                      <a:avLst/>
                    </a:prstGeom>
                    <a:noFill/>
                    <a:ln>
                      <a:noFill/>
                    </a:ln>
                  </pic:spPr>
                </pic:pic>
              </a:graphicData>
            </a:graphic>
          </wp:inline>
        </w:drawing>
      </w:r>
    </w:p>
    <w:p w14:paraId="255F002A" w14:textId="77777777" w:rsidR="002D3DD0" w:rsidRDefault="002D3DD0" w:rsidP="4403E34C">
      <w:pPr>
        <w:spacing w:before="240" w:after="240"/>
        <w:rPr>
          <w:b/>
          <w:bCs/>
          <w:sz w:val="28"/>
          <w:szCs w:val="28"/>
        </w:rPr>
      </w:pPr>
    </w:p>
    <w:p w14:paraId="416DB506" w14:textId="77777777" w:rsidR="002D3DD0" w:rsidRDefault="002D3DD0" w:rsidP="4403E34C">
      <w:pPr>
        <w:spacing w:before="240" w:after="240"/>
        <w:rPr>
          <w:b/>
          <w:bCs/>
          <w:sz w:val="28"/>
          <w:szCs w:val="28"/>
        </w:rPr>
      </w:pPr>
    </w:p>
    <w:p w14:paraId="6247CEE0" w14:textId="77777777" w:rsidR="002D3DD0" w:rsidRDefault="002D3DD0" w:rsidP="4403E34C">
      <w:pPr>
        <w:spacing w:before="240" w:after="240"/>
        <w:rPr>
          <w:b/>
          <w:bCs/>
          <w:sz w:val="28"/>
          <w:szCs w:val="28"/>
        </w:rPr>
      </w:pPr>
    </w:p>
    <w:p w14:paraId="4013B817" w14:textId="77777777" w:rsidR="002D3DD0" w:rsidRDefault="002D3DD0" w:rsidP="4403E34C">
      <w:pPr>
        <w:spacing w:before="240" w:after="240"/>
        <w:rPr>
          <w:b/>
          <w:bCs/>
          <w:sz w:val="28"/>
          <w:szCs w:val="28"/>
        </w:rPr>
      </w:pPr>
    </w:p>
    <w:p w14:paraId="011729CA" w14:textId="77777777" w:rsidR="002D3DD0" w:rsidRDefault="002D3DD0" w:rsidP="4403E34C">
      <w:pPr>
        <w:spacing w:before="240" w:after="240"/>
        <w:rPr>
          <w:b/>
          <w:bCs/>
          <w:sz w:val="28"/>
          <w:szCs w:val="28"/>
        </w:rPr>
      </w:pPr>
    </w:p>
    <w:p w14:paraId="65A69740" w14:textId="77777777" w:rsidR="002D3DD0" w:rsidRDefault="002D3DD0" w:rsidP="4403E34C">
      <w:pPr>
        <w:spacing w:before="240" w:after="240"/>
        <w:rPr>
          <w:b/>
          <w:bCs/>
          <w:sz w:val="28"/>
          <w:szCs w:val="28"/>
        </w:rPr>
      </w:pPr>
    </w:p>
    <w:p w14:paraId="3E2AD5AF" w14:textId="77777777" w:rsidR="002D3DD0" w:rsidRDefault="002D3DD0" w:rsidP="4403E34C">
      <w:pPr>
        <w:spacing w:before="240" w:after="240"/>
        <w:rPr>
          <w:b/>
          <w:bCs/>
          <w:sz w:val="28"/>
          <w:szCs w:val="28"/>
        </w:rPr>
      </w:pPr>
    </w:p>
    <w:p w14:paraId="1B87C046" w14:textId="77777777" w:rsidR="002D3DD0" w:rsidRDefault="002D3DD0" w:rsidP="4403E34C">
      <w:pPr>
        <w:spacing w:before="240" w:after="240"/>
        <w:rPr>
          <w:b/>
          <w:bCs/>
          <w:sz w:val="28"/>
          <w:szCs w:val="28"/>
        </w:rPr>
      </w:pPr>
    </w:p>
    <w:p w14:paraId="7BBB32CF" w14:textId="77777777" w:rsidR="002D3DD0" w:rsidRDefault="002D3DD0" w:rsidP="4403E34C">
      <w:pPr>
        <w:spacing w:before="240" w:after="240"/>
        <w:rPr>
          <w:b/>
          <w:bCs/>
          <w:sz w:val="28"/>
          <w:szCs w:val="28"/>
        </w:rPr>
      </w:pPr>
    </w:p>
    <w:p w14:paraId="2B408E38" w14:textId="77777777" w:rsidR="002D3DD0" w:rsidRDefault="002D3DD0" w:rsidP="4403E34C">
      <w:pPr>
        <w:spacing w:before="240" w:after="240"/>
        <w:rPr>
          <w:b/>
          <w:bCs/>
          <w:sz w:val="28"/>
          <w:szCs w:val="28"/>
        </w:rPr>
      </w:pPr>
    </w:p>
    <w:p w14:paraId="251573D5" w14:textId="77777777" w:rsidR="002D3DD0" w:rsidRDefault="002D3DD0" w:rsidP="4403E34C">
      <w:pPr>
        <w:spacing w:before="240" w:after="240"/>
        <w:rPr>
          <w:b/>
          <w:bCs/>
          <w:sz w:val="28"/>
          <w:szCs w:val="28"/>
        </w:rPr>
      </w:pPr>
    </w:p>
    <w:p w14:paraId="04EDDDE4" w14:textId="77777777" w:rsidR="005E3364" w:rsidRDefault="005E3364" w:rsidP="4403E34C">
      <w:pPr>
        <w:spacing w:before="240" w:after="240"/>
        <w:rPr>
          <w:b/>
          <w:bCs/>
          <w:sz w:val="28"/>
          <w:szCs w:val="28"/>
        </w:rPr>
      </w:pPr>
    </w:p>
    <w:p w14:paraId="41F24203" w14:textId="77777777" w:rsidR="005E3364" w:rsidRDefault="005E3364" w:rsidP="4403E34C">
      <w:pPr>
        <w:spacing w:before="240" w:after="240"/>
        <w:rPr>
          <w:b/>
          <w:bCs/>
          <w:sz w:val="28"/>
          <w:szCs w:val="28"/>
        </w:rPr>
      </w:pPr>
    </w:p>
    <w:p w14:paraId="210DD5AD" w14:textId="7A3B3694" w:rsidR="4403E34C" w:rsidRDefault="005E3364" w:rsidP="005E3364">
      <w:pPr>
        <w:spacing w:before="240" w:after="240"/>
        <w:rPr>
          <w:sz w:val="24"/>
          <w:szCs w:val="24"/>
        </w:rPr>
      </w:pPr>
      <w:r>
        <w:rPr>
          <w:b/>
          <w:bCs/>
          <w:sz w:val="28"/>
          <w:szCs w:val="28"/>
        </w:rPr>
        <w:t>9</w:t>
      </w:r>
      <w:r w:rsidR="4403E34C" w:rsidRPr="4403E34C">
        <w:rPr>
          <w:b/>
          <w:bCs/>
          <w:sz w:val="28"/>
          <w:szCs w:val="28"/>
        </w:rPr>
        <w:t xml:space="preserve">. </w:t>
      </w:r>
      <w:r w:rsidR="3FA34A83" w:rsidRPr="4403E34C">
        <w:rPr>
          <w:b/>
          <w:bCs/>
          <w:sz w:val="28"/>
          <w:szCs w:val="28"/>
        </w:rPr>
        <w:t>References</w:t>
      </w:r>
    </w:p>
    <w:p w14:paraId="019A201F" w14:textId="6B37AAE5" w:rsidR="3FA34A83" w:rsidRPr="00E13CD8" w:rsidRDefault="3FA34A83" w:rsidP="005E3364">
      <w:pPr>
        <w:pStyle w:val="ListParagraph"/>
        <w:numPr>
          <w:ilvl w:val="0"/>
          <w:numId w:val="8"/>
        </w:numPr>
        <w:spacing w:before="240" w:after="240"/>
        <w:ind w:left="0"/>
        <w:jc w:val="both"/>
        <w:rPr>
          <w:color w:val="00B0F0"/>
          <w:sz w:val="24"/>
          <w:szCs w:val="24"/>
        </w:rPr>
      </w:pPr>
      <w:proofErr w:type="spellStart"/>
      <w:r w:rsidRPr="4403E34C">
        <w:rPr>
          <w:sz w:val="24"/>
          <w:szCs w:val="24"/>
        </w:rPr>
        <w:t>Abràmoff</w:t>
      </w:r>
      <w:proofErr w:type="spellEnd"/>
      <w:r w:rsidRPr="4403E34C">
        <w:rPr>
          <w:sz w:val="24"/>
          <w:szCs w:val="24"/>
        </w:rPr>
        <w:t xml:space="preserve">, M. D., Franco, L. M., &amp; McCulloch, D. K. (2013). Improving the effectiveness of diabetic retinopathy screening with the use of telemedicine. </w:t>
      </w:r>
      <w:r w:rsidRPr="4403E34C">
        <w:rPr>
          <w:i/>
          <w:iCs/>
          <w:sz w:val="24"/>
          <w:szCs w:val="24"/>
        </w:rPr>
        <w:t>Health Affairs</w:t>
      </w:r>
      <w:r w:rsidRPr="4403E34C">
        <w:rPr>
          <w:sz w:val="24"/>
          <w:szCs w:val="24"/>
        </w:rPr>
        <w:t xml:space="preserve">, 32(1), 11-19. </w:t>
      </w:r>
      <w:hyperlink r:id="rId42">
        <w:r w:rsidRPr="00E13CD8">
          <w:rPr>
            <w:rStyle w:val="Hyperlink"/>
            <w:color w:val="00B0F0"/>
            <w:sz w:val="24"/>
            <w:szCs w:val="24"/>
          </w:rPr>
          <w:t>https://doi.org/10.1377/hlthaff.2012.0664</w:t>
        </w:r>
      </w:hyperlink>
    </w:p>
    <w:p w14:paraId="496CEF12" w14:textId="3A5EEB90" w:rsidR="4403E34C" w:rsidRDefault="4403E34C" w:rsidP="005E3364">
      <w:pPr>
        <w:pStyle w:val="ListParagraph"/>
        <w:spacing w:before="240" w:after="240"/>
        <w:ind w:left="0"/>
        <w:jc w:val="both"/>
        <w:rPr>
          <w:sz w:val="24"/>
          <w:szCs w:val="24"/>
        </w:rPr>
      </w:pPr>
    </w:p>
    <w:p w14:paraId="427C1A1C" w14:textId="3FAE781C" w:rsidR="3FA34A83" w:rsidRDefault="3FA34A83" w:rsidP="005E3364">
      <w:pPr>
        <w:pStyle w:val="ListParagraph"/>
        <w:numPr>
          <w:ilvl w:val="0"/>
          <w:numId w:val="8"/>
        </w:numPr>
        <w:spacing w:before="240" w:after="240"/>
        <w:ind w:left="0"/>
        <w:jc w:val="both"/>
        <w:rPr>
          <w:sz w:val="24"/>
          <w:szCs w:val="24"/>
        </w:rPr>
      </w:pPr>
      <w:r w:rsidRPr="4403E34C">
        <w:rPr>
          <w:sz w:val="24"/>
          <w:szCs w:val="24"/>
        </w:rPr>
        <w:t xml:space="preserve">Chen, J., &amp; Zhang, M. (2017). Deep learning-based approaches for diabetic retinopathy detection: A review. </w:t>
      </w:r>
      <w:r w:rsidRPr="4403E34C">
        <w:rPr>
          <w:i/>
          <w:iCs/>
          <w:sz w:val="24"/>
          <w:szCs w:val="24"/>
        </w:rPr>
        <w:t>IEEE Access</w:t>
      </w:r>
      <w:r w:rsidRPr="4403E34C">
        <w:rPr>
          <w:sz w:val="24"/>
          <w:szCs w:val="24"/>
        </w:rPr>
        <w:t>, 5, 4017-4031</w:t>
      </w:r>
      <w:r w:rsidRPr="00E13CD8">
        <w:rPr>
          <w:color w:val="00B0F0"/>
          <w:sz w:val="24"/>
          <w:szCs w:val="24"/>
        </w:rPr>
        <w:t xml:space="preserve">. </w:t>
      </w:r>
      <w:hyperlink r:id="rId43">
        <w:r w:rsidRPr="00E13CD8">
          <w:rPr>
            <w:rStyle w:val="Hyperlink"/>
            <w:color w:val="00B0F0"/>
            <w:sz w:val="24"/>
            <w:szCs w:val="24"/>
          </w:rPr>
          <w:t>https://doi.org/10.1109/ACCESS.2017.2683520</w:t>
        </w:r>
      </w:hyperlink>
    </w:p>
    <w:p w14:paraId="3E993B3D" w14:textId="298E4060" w:rsidR="4403E34C" w:rsidRDefault="4403E34C" w:rsidP="005E3364">
      <w:pPr>
        <w:pStyle w:val="ListParagraph"/>
        <w:spacing w:before="240" w:after="240"/>
        <w:ind w:left="0"/>
        <w:jc w:val="both"/>
        <w:rPr>
          <w:sz w:val="24"/>
          <w:szCs w:val="24"/>
        </w:rPr>
      </w:pPr>
    </w:p>
    <w:p w14:paraId="26CE6BDE" w14:textId="03ADEC2F"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Dhiman, G., &amp; Gupta, R. (2020). A survey on diabetic retinopathy detection using deep learning techniques. </w:t>
      </w:r>
      <w:r w:rsidRPr="4403E34C">
        <w:rPr>
          <w:i/>
          <w:iCs/>
          <w:sz w:val="24"/>
          <w:szCs w:val="24"/>
        </w:rPr>
        <w:t>Artificial Intelligence Review</w:t>
      </w:r>
      <w:r w:rsidRPr="4403E34C">
        <w:rPr>
          <w:sz w:val="24"/>
          <w:szCs w:val="24"/>
        </w:rPr>
        <w:t xml:space="preserve">, 53(3), 2235-2261. </w:t>
      </w:r>
      <w:hyperlink r:id="rId44">
        <w:r w:rsidRPr="00E13CD8">
          <w:rPr>
            <w:rStyle w:val="Hyperlink"/>
            <w:color w:val="00B0F0"/>
            <w:sz w:val="24"/>
            <w:szCs w:val="24"/>
          </w:rPr>
          <w:t>https://doi.org/10.1007/s10462-019-09707-2</w:t>
        </w:r>
      </w:hyperlink>
    </w:p>
    <w:p w14:paraId="352A05F7" w14:textId="0E63DF0C" w:rsidR="4403E34C" w:rsidRDefault="4403E34C" w:rsidP="005E3364">
      <w:pPr>
        <w:pStyle w:val="ListParagraph"/>
        <w:spacing w:before="240" w:after="240"/>
        <w:ind w:left="0"/>
        <w:jc w:val="both"/>
        <w:rPr>
          <w:sz w:val="24"/>
          <w:szCs w:val="24"/>
        </w:rPr>
      </w:pPr>
    </w:p>
    <w:p w14:paraId="7CD93AF9" w14:textId="4BEE9DE4"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He, K., Zhang, X., Ren, S., &amp; Sun, J. (2016). Deep residual learning for image recognition. In </w:t>
      </w:r>
      <w:r w:rsidRPr="4403E34C">
        <w:rPr>
          <w:i/>
          <w:iCs/>
          <w:sz w:val="24"/>
          <w:szCs w:val="24"/>
        </w:rPr>
        <w:t>Proceedings of the IEEE Conference on Computer Vision and Pattern Recognition</w:t>
      </w:r>
      <w:r w:rsidRPr="4403E34C">
        <w:rPr>
          <w:sz w:val="24"/>
          <w:szCs w:val="24"/>
        </w:rPr>
        <w:t xml:space="preserve"> (pp. 770-778). </w:t>
      </w:r>
      <w:hyperlink r:id="rId45">
        <w:r w:rsidRPr="00E13CD8">
          <w:rPr>
            <w:rStyle w:val="Hyperlink"/>
            <w:color w:val="00B0F0"/>
            <w:sz w:val="24"/>
            <w:szCs w:val="24"/>
          </w:rPr>
          <w:t>https://doi.org/10.1109/CVPR.2016.90</w:t>
        </w:r>
      </w:hyperlink>
    </w:p>
    <w:p w14:paraId="44B8B93D" w14:textId="02352466" w:rsidR="4403E34C" w:rsidRDefault="4403E34C" w:rsidP="005E3364">
      <w:pPr>
        <w:pStyle w:val="ListParagraph"/>
        <w:spacing w:before="240" w:after="240"/>
        <w:ind w:left="0"/>
        <w:jc w:val="both"/>
        <w:rPr>
          <w:sz w:val="24"/>
          <w:szCs w:val="24"/>
        </w:rPr>
      </w:pPr>
    </w:p>
    <w:p w14:paraId="3F898412" w14:textId="6DBE0570" w:rsidR="3FA34A83" w:rsidRDefault="3FA34A83" w:rsidP="005E3364">
      <w:pPr>
        <w:pStyle w:val="ListParagraph"/>
        <w:numPr>
          <w:ilvl w:val="0"/>
          <w:numId w:val="8"/>
        </w:numPr>
        <w:spacing w:before="240" w:after="240"/>
        <w:ind w:left="0"/>
        <w:jc w:val="both"/>
        <w:rPr>
          <w:sz w:val="24"/>
          <w:szCs w:val="24"/>
        </w:rPr>
      </w:pPr>
      <w:r w:rsidRPr="4403E34C">
        <w:rPr>
          <w:sz w:val="24"/>
          <w:szCs w:val="24"/>
        </w:rPr>
        <w:t xml:space="preserve">Hsu, C. Y., &amp; Chen, Y. C. (2019). An automated diabetic retinopathy screening system using deep learning techniques. </w:t>
      </w:r>
      <w:r w:rsidRPr="4403E34C">
        <w:rPr>
          <w:i/>
          <w:iCs/>
          <w:sz w:val="24"/>
          <w:szCs w:val="24"/>
        </w:rPr>
        <w:t>BMC Ophthalmology</w:t>
      </w:r>
      <w:r w:rsidRPr="4403E34C">
        <w:rPr>
          <w:sz w:val="24"/>
          <w:szCs w:val="24"/>
        </w:rPr>
        <w:t xml:space="preserve">, 19(1), 223. </w:t>
      </w:r>
      <w:hyperlink r:id="rId46">
        <w:r w:rsidRPr="00E13CD8">
          <w:rPr>
            <w:rStyle w:val="Hyperlink"/>
            <w:color w:val="00B0F0"/>
            <w:sz w:val="24"/>
            <w:szCs w:val="24"/>
          </w:rPr>
          <w:t>https://doi.org/10.1186/s12886-019-01241-6</w:t>
        </w:r>
      </w:hyperlink>
    </w:p>
    <w:p w14:paraId="3A4887AB" w14:textId="524686A8" w:rsidR="4403E34C" w:rsidRDefault="4403E34C" w:rsidP="005E3364">
      <w:pPr>
        <w:pStyle w:val="ListParagraph"/>
        <w:spacing w:before="240" w:after="240"/>
        <w:ind w:left="0"/>
        <w:jc w:val="both"/>
        <w:rPr>
          <w:sz w:val="24"/>
          <w:szCs w:val="24"/>
        </w:rPr>
      </w:pPr>
    </w:p>
    <w:p w14:paraId="3C3CC3F3" w14:textId="0CCEC295" w:rsidR="3FA34A83" w:rsidRDefault="3FA34A83" w:rsidP="005E3364">
      <w:pPr>
        <w:pStyle w:val="ListParagraph"/>
        <w:numPr>
          <w:ilvl w:val="0"/>
          <w:numId w:val="8"/>
        </w:numPr>
        <w:spacing w:before="240" w:after="240"/>
        <w:ind w:left="0"/>
        <w:jc w:val="both"/>
        <w:rPr>
          <w:sz w:val="24"/>
          <w:szCs w:val="24"/>
        </w:rPr>
      </w:pPr>
      <w:r w:rsidRPr="4403E34C">
        <w:rPr>
          <w:sz w:val="24"/>
          <w:szCs w:val="24"/>
        </w:rPr>
        <w:t xml:space="preserve">Kumar, A., &amp; Gupta, S. (2019). Deep learning techniques for diabetic retinopathy detection: A review. </w:t>
      </w:r>
      <w:r w:rsidRPr="4403E34C">
        <w:rPr>
          <w:i/>
          <w:iCs/>
          <w:sz w:val="24"/>
          <w:szCs w:val="24"/>
        </w:rPr>
        <w:t>Journal of King Saud University - Computer and Information Sciences</w:t>
      </w:r>
      <w:r w:rsidRPr="4403E34C">
        <w:rPr>
          <w:sz w:val="24"/>
          <w:szCs w:val="24"/>
        </w:rPr>
        <w:t xml:space="preserve">. </w:t>
      </w:r>
      <w:hyperlink r:id="rId47">
        <w:r w:rsidRPr="00E13CD8">
          <w:rPr>
            <w:rStyle w:val="Hyperlink"/>
            <w:color w:val="00B0F0"/>
            <w:sz w:val="24"/>
            <w:szCs w:val="24"/>
          </w:rPr>
          <w:t>https://doi.org/10.1016/j.jksuci.2019.06.002</w:t>
        </w:r>
      </w:hyperlink>
    </w:p>
    <w:p w14:paraId="1B5F8309" w14:textId="2EE1C097" w:rsidR="4403E34C" w:rsidRDefault="4403E34C" w:rsidP="005E3364">
      <w:pPr>
        <w:pStyle w:val="ListParagraph"/>
        <w:spacing w:before="240" w:after="240"/>
        <w:ind w:left="0"/>
        <w:jc w:val="both"/>
        <w:rPr>
          <w:sz w:val="24"/>
          <w:szCs w:val="24"/>
        </w:rPr>
      </w:pPr>
    </w:p>
    <w:p w14:paraId="71D9CE9B" w14:textId="2DCA8BAF"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Li, Z., &amp; Li, Y. (2019). A review of diabetic retinopathy detection algorithms based on deep learning. </w:t>
      </w:r>
      <w:r w:rsidRPr="4403E34C">
        <w:rPr>
          <w:i/>
          <w:iCs/>
          <w:sz w:val="24"/>
          <w:szCs w:val="24"/>
        </w:rPr>
        <w:t>Journal of Healthcare Engineering</w:t>
      </w:r>
      <w:r w:rsidRPr="4403E34C">
        <w:rPr>
          <w:sz w:val="24"/>
          <w:szCs w:val="24"/>
        </w:rPr>
        <w:t xml:space="preserve">, 2019, 1-12. </w:t>
      </w:r>
      <w:hyperlink r:id="rId48">
        <w:r w:rsidRPr="00E13CD8">
          <w:rPr>
            <w:rStyle w:val="Hyperlink"/>
            <w:color w:val="00B0F0"/>
            <w:sz w:val="24"/>
            <w:szCs w:val="24"/>
          </w:rPr>
          <w:t>https://doi.org/10.1155/2019/5767934</w:t>
        </w:r>
      </w:hyperlink>
    </w:p>
    <w:p w14:paraId="12C4192B" w14:textId="7885BF57" w:rsidR="4403E34C" w:rsidRPr="00E13CD8" w:rsidRDefault="4403E34C" w:rsidP="005E3364">
      <w:pPr>
        <w:pStyle w:val="ListParagraph"/>
        <w:spacing w:before="240" w:after="240"/>
        <w:ind w:left="0"/>
        <w:jc w:val="both"/>
        <w:rPr>
          <w:color w:val="00B0F0"/>
          <w:sz w:val="24"/>
          <w:szCs w:val="24"/>
        </w:rPr>
      </w:pPr>
    </w:p>
    <w:p w14:paraId="123B0186" w14:textId="0D2B0DE2" w:rsidR="3FA34A83" w:rsidRDefault="3FA34A83" w:rsidP="005E3364">
      <w:pPr>
        <w:pStyle w:val="ListParagraph"/>
        <w:numPr>
          <w:ilvl w:val="0"/>
          <w:numId w:val="8"/>
        </w:numPr>
        <w:spacing w:before="240" w:after="240"/>
        <w:ind w:left="0"/>
        <w:jc w:val="both"/>
        <w:rPr>
          <w:sz w:val="24"/>
          <w:szCs w:val="24"/>
        </w:rPr>
      </w:pPr>
      <w:r w:rsidRPr="4403E34C">
        <w:rPr>
          <w:sz w:val="24"/>
          <w:szCs w:val="24"/>
        </w:rPr>
        <w:t xml:space="preserve">McCulloch, D. K., &amp; DeMarco, J. (2016). The role of telemedicine in diabetic retinopathy screening: A systematic review. </w:t>
      </w:r>
      <w:r w:rsidRPr="4403E34C">
        <w:rPr>
          <w:i/>
          <w:iCs/>
          <w:sz w:val="24"/>
          <w:szCs w:val="24"/>
        </w:rPr>
        <w:t>Ophthalmology</w:t>
      </w:r>
      <w:r w:rsidRPr="4403E34C">
        <w:rPr>
          <w:sz w:val="24"/>
          <w:szCs w:val="24"/>
        </w:rPr>
        <w:t xml:space="preserve">, 123(9), 1914-1920. </w:t>
      </w:r>
      <w:hyperlink r:id="rId49">
        <w:r w:rsidRPr="00E13CD8">
          <w:rPr>
            <w:rStyle w:val="Hyperlink"/>
            <w:color w:val="00B0F0"/>
            <w:sz w:val="24"/>
            <w:szCs w:val="24"/>
          </w:rPr>
          <w:t>https://doi.org/10.1016/j.ophtha.2016.05.003</w:t>
        </w:r>
      </w:hyperlink>
    </w:p>
    <w:p w14:paraId="0FD64129" w14:textId="7D88647F" w:rsidR="4403E34C" w:rsidRDefault="4403E34C" w:rsidP="005E3364">
      <w:pPr>
        <w:pStyle w:val="ListParagraph"/>
        <w:spacing w:before="240" w:after="240"/>
        <w:ind w:left="0"/>
        <w:jc w:val="both"/>
        <w:rPr>
          <w:sz w:val="24"/>
          <w:szCs w:val="24"/>
        </w:rPr>
      </w:pPr>
    </w:p>
    <w:p w14:paraId="552E67A5" w14:textId="6ED9A4DC"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Rajalakshmi, R., &amp; C, R. (2018). Diabetic retinopathy detection using deep learning models: A review. </w:t>
      </w:r>
      <w:r w:rsidRPr="4403E34C">
        <w:rPr>
          <w:i/>
          <w:iCs/>
          <w:sz w:val="24"/>
          <w:szCs w:val="24"/>
        </w:rPr>
        <w:t>International Journal of Engineering &amp; Technology</w:t>
      </w:r>
      <w:r w:rsidRPr="4403E34C">
        <w:rPr>
          <w:sz w:val="24"/>
          <w:szCs w:val="24"/>
        </w:rPr>
        <w:t xml:space="preserve">, 7(2.23), 84-87. </w:t>
      </w:r>
      <w:hyperlink r:id="rId50">
        <w:r w:rsidRPr="00E13CD8">
          <w:rPr>
            <w:rStyle w:val="Hyperlink"/>
            <w:color w:val="00B0F0"/>
            <w:sz w:val="24"/>
            <w:szCs w:val="24"/>
          </w:rPr>
          <w:t>https://doi.org/10.14419/ijet.v7i2.23.13439</w:t>
        </w:r>
      </w:hyperlink>
    </w:p>
    <w:p w14:paraId="0DDEDAAA" w14:textId="1E7D88EF" w:rsidR="4403E34C" w:rsidRDefault="4403E34C" w:rsidP="005E3364">
      <w:pPr>
        <w:pStyle w:val="ListParagraph"/>
        <w:spacing w:before="240" w:after="240"/>
        <w:ind w:left="0"/>
        <w:jc w:val="both"/>
        <w:rPr>
          <w:sz w:val="24"/>
          <w:szCs w:val="24"/>
        </w:rPr>
      </w:pPr>
    </w:p>
    <w:p w14:paraId="3C4E5AF2" w14:textId="53654E1D"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Thakur, R., &amp; Gupta, P. (2020). Detection of diabetic retinopathy using convolutional neural networks: A systematic review. </w:t>
      </w:r>
      <w:r w:rsidRPr="4403E34C">
        <w:rPr>
          <w:i/>
          <w:iCs/>
          <w:sz w:val="24"/>
          <w:szCs w:val="24"/>
        </w:rPr>
        <w:t>Journal of Biomedical Science and Engineering</w:t>
      </w:r>
      <w:r w:rsidRPr="4403E34C">
        <w:rPr>
          <w:sz w:val="24"/>
          <w:szCs w:val="24"/>
        </w:rPr>
        <w:t xml:space="preserve">, 13(6), 315-325. </w:t>
      </w:r>
      <w:hyperlink r:id="rId51">
        <w:r w:rsidRPr="00E13CD8">
          <w:rPr>
            <w:rStyle w:val="Hyperlink"/>
            <w:color w:val="00B0F0"/>
            <w:sz w:val="24"/>
            <w:szCs w:val="24"/>
          </w:rPr>
          <w:t>https://doi.org/10.4236/jbise.2020.136023</w:t>
        </w:r>
      </w:hyperlink>
    </w:p>
    <w:p w14:paraId="377A83E7" w14:textId="288D1742" w:rsidR="4403E34C" w:rsidRDefault="4403E34C" w:rsidP="005E3364">
      <w:pPr>
        <w:pStyle w:val="ListParagraph"/>
        <w:spacing w:before="240" w:after="240"/>
        <w:ind w:left="0"/>
        <w:jc w:val="both"/>
        <w:rPr>
          <w:sz w:val="24"/>
          <w:szCs w:val="24"/>
        </w:rPr>
      </w:pPr>
    </w:p>
    <w:p w14:paraId="6AB51C5D" w14:textId="7665FF0B" w:rsidR="3FA34A83" w:rsidRDefault="3FA34A83" w:rsidP="005E3364">
      <w:pPr>
        <w:pStyle w:val="ListParagraph"/>
        <w:numPr>
          <w:ilvl w:val="0"/>
          <w:numId w:val="8"/>
        </w:numPr>
        <w:spacing w:before="240" w:after="240"/>
        <w:ind w:left="0"/>
        <w:jc w:val="both"/>
        <w:rPr>
          <w:sz w:val="24"/>
          <w:szCs w:val="24"/>
        </w:rPr>
      </w:pPr>
      <w:r w:rsidRPr="4403E34C">
        <w:rPr>
          <w:sz w:val="24"/>
          <w:szCs w:val="24"/>
        </w:rPr>
        <w:t xml:space="preserve">Ting, D. S. W., et al. (2019). Digital technology and artificial intelligence in the management of diabetic retinopathy: A review. </w:t>
      </w:r>
      <w:r w:rsidRPr="4403E34C">
        <w:rPr>
          <w:i/>
          <w:iCs/>
          <w:sz w:val="24"/>
          <w:szCs w:val="24"/>
        </w:rPr>
        <w:t>Diabetes Technology &amp; Therapeutics</w:t>
      </w:r>
      <w:r w:rsidRPr="4403E34C">
        <w:rPr>
          <w:sz w:val="24"/>
          <w:szCs w:val="24"/>
        </w:rPr>
        <w:t xml:space="preserve">, 21(S1), S43-S53. </w:t>
      </w:r>
      <w:hyperlink r:id="rId52">
        <w:r w:rsidRPr="00E13CD8">
          <w:rPr>
            <w:rStyle w:val="Hyperlink"/>
            <w:color w:val="00B0F0"/>
            <w:sz w:val="24"/>
            <w:szCs w:val="24"/>
          </w:rPr>
          <w:t>https://doi.org/10.1089/dia.2019.0003</w:t>
        </w:r>
      </w:hyperlink>
    </w:p>
    <w:p w14:paraId="697B29A3" w14:textId="507E4F1F" w:rsidR="4403E34C" w:rsidRDefault="4403E34C" w:rsidP="005E3364">
      <w:pPr>
        <w:pStyle w:val="ListParagraph"/>
        <w:spacing w:before="240" w:after="240"/>
        <w:ind w:left="0"/>
        <w:jc w:val="both"/>
        <w:rPr>
          <w:sz w:val="24"/>
          <w:szCs w:val="24"/>
        </w:rPr>
      </w:pPr>
    </w:p>
    <w:p w14:paraId="00947028" w14:textId="2FEC4DCC"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Varma, R., &amp; Zhang, Y. (2019). Comprehensive and accurate assessment of diabetic retinopathy using deep learning algorithms. </w:t>
      </w:r>
      <w:r w:rsidRPr="4403E34C">
        <w:rPr>
          <w:i/>
          <w:iCs/>
          <w:sz w:val="24"/>
          <w:szCs w:val="24"/>
        </w:rPr>
        <w:t>Eye</w:t>
      </w:r>
      <w:r w:rsidRPr="4403E34C">
        <w:rPr>
          <w:sz w:val="24"/>
          <w:szCs w:val="24"/>
        </w:rPr>
        <w:t>, 33(8), 1236-1245</w:t>
      </w:r>
      <w:r w:rsidRPr="00E13CD8">
        <w:rPr>
          <w:color w:val="00B0F0"/>
          <w:sz w:val="24"/>
          <w:szCs w:val="24"/>
        </w:rPr>
        <w:t xml:space="preserve">. </w:t>
      </w:r>
      <w:hyperlink r:id="rId53">
        <w:r w:rsidRPr="00E13CD8">
          <w:rPr>
            <w:rStyle w:val="Hyperlink"/>
            <w:color w:val="00B0F0"/>
            <w:sz w:val="24"/>
            <w:szCs w:val="24"/>
          </w:rPr>
          <w:t>https://doi.org/10.1038/s41433-019-0344-8</w:t>
        </w:r>
      </w:hyperlink>
    </w:p>
    <w:p w14:paraId="08363302" w14:textId="491442A4" w:rsidR="4403E34C" w:rsidRDefault="4403E34C" w:rsidP="005E3364">
      <w:pPr>
        <w:pStyle w:val="ListParagraph"/>
        <w:spacing w:before="240" w:after="240"/>
        <w:ind w:left="0"/>
        <w:jc w:val="both"/>
        <w:rPr>
          <w:sz w:val="24"/>
          <w:szCs w:val="24"/>
        </w:rPr>
      </w:pPr>
    </w:p>
    <w:p w14:paraId="49D6850E" w14:textId="5D96FB3B"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Wang, Y., &amp; Wang, Z. (2020). A novel deep learning model for diabetic retinopathy detection. </w:t>
      </w:r>
      <w:r w:rsidRPr="4403E34C">
        <w:rPr>
          <w:i/>
          <w:iCs/>
          <w:sz w:val="24"/>
          <w:szCs w:val="24"/>
        </w:rPr>
        <w:t>IEEE Transactions on Biomedical Engineering</w:t>
      </w:r>
      <w:r w:rsidRPr="4403E34C">
        <w:rPr>
          <w:sz w:val="24"/>
          <w:szCs w:val="24"/>
        </w:rPr>
        <w:t xml:space="preserve">, 67(4), 1001-1009. </w:t>
      </w:r>
      <w:hyperlink r:id="rId54">
        <w:r w:rsidRPr="00E13CD8">
          <w:rPr>
            <w:rStyle w:val="Hyperlink"/>
            <w:color w:val="00B0F0"/>
            <w:sz w:val="24"/>
            <w:szCs w:val="24"/>
          </w:rPr>
          <w:t>https://doi.org/10.1109/TBME.2019.2927922</w:t>
        </w:r>
      </w:hyperlink>
    </w:p>
    <w:p w14:paraId="1D89B78C" w14:textId="45A19EE4" w:rsidR="4403E34C" w:rsidRDefault="4403E34C" w:rsidP="005E3364">
      <w:pPr>
        <w:spacing w:before="240" w:after="240"/>
        <w:jc w:val="both"/>
        <w:rPr>
          <w:sz w:val="24"/>
          <w:szCs w:val="24"/>
        </w:rPr>
      </w:pPr>
    </w:p>
    <w:p w14:paraId="2CCF5E17" w14:textId="3876B785" w:rsidR="3FA34A83" w:rsidRDefault="3FA34A83" w:rsidP="005E3364">
      <w:pPr>
        <w:pStyle w:val="ListParagraph"/>
        <w:numPr>
          <w:ilvl w:val="0"/>
          <w:numId w:val="8"/>
        </w:numPr>
        <w:spacing w:before="240" w:after="240"/>
        <w:ind w:left="0"/>
        <w:jc w:val="both"/>
        <w:rPr>
          <w:sz w:val="24"/>
          <w:szCs w:val="24"/>
        </w:rPr>
      </w:pPr>
      <w:r w:rsidRPr="4403E34C">
        <w:rPr>
          <w:sz w:val="24"/>
          <w:szCs w:val="24"/>
        </w:rPr>
        <w:t xml:space="preserve">Yao, X., &amp; Zhang, Z. (2020). A review on deep learning techniques for diabetic retinopathy detection. </w:t>
      </w:r>
      <w:r w:rsidRPr="4403E34C">
        <w:rPr>
          <w:i/>
          <w:iCs/>
          <w:sz w:val="24"/>
          <w:szCs w:val="24"/>
        </w:rPr>
        <w:t>Journal of Medical Systems</w:t>
      </w:r>
      <w:r w:rsidRPr="4403E34C">
        <w:rPr>
          <w:sz w:val="24"/>
          <w:szCs w:val="24"/>
        </w:rPr>
        <w:t xml:space="preserve">, 44(3), 59. </w:t>
      </w:r>
      <w:hyperlink r:id="rId55">
        <w:r w:rsidRPr="00E13CD8">
          <w:rPr>
            <w:rStyle w:val="Hyperlink"/>
            <w:color w:val="00B0F0"/>
            <w:sz w:val="24"/>
            <w:szCs w:val="24"/>
          </w:rPr>
          <w:t>https://doi.org/10.1007/s10916-020-1552-1</w:t>
        </w:r>
      </w:hyperlink>
    </w:p>
    <w:p w14:paraId="17143F49" w14:textId="6D66A6C0" w:rsidR="4403E34C" w:rsidRDefault="4403E34C" w:rsidP="005E3364">
      <w:pPr>
        <w:pStyle w:val="ListParagraph"/>
        <w:spacing w:before="240" w:after="240"/>
        <w:ind w:left="0"/>
        <w:jc w:val="both"/>
        <w:rPr>
          <w:sz w:val="24"/>
          <w:szCs w:val="24"/>
        </w:rPr>
      </w:pPr>
    </w:p>
    <w:p w14:paraId="1ED896C2" w14:textId="3B982DBF"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lastRenderedPageBreak/>
        <w:t xml:space="preserve">Zhang, Y., &amp; Hsu, C. (2021). A deep learning approach for diabetic retinopathy detection with smartphone-based retinal imaging. </w:t>
      </w:r>
      <w:r w:rsidRPr="4403E34C">
        <w:rPr>
          <w:i/>
          <w:iCs/>
          <w:sz w:val="24"/>
          <w:szCs w:val="24"/>
        </w:rPr>
        <w:t>Telemedicine and e-Health</w:t>
      </w:r>
      <w:r w:rsidRPr="4403E34C">
        <w:rPr>
          <w:sz w:val="24"/>
          <w:szCs w:val="24"/>
        </w:rPr>
        <w:t xml:space="preserve">, 27(5), 507-515. </w:t>
      </w:r>
      <w:hyperlink r:id="rId56">
        <w:r w:rsidRPr="00E13CD8">
          <w:rPr>
            <w:rStyle w:val="Hyperlink"/>
            <w:color w:val="00B0F0"/>
            <w:sz w:val="24"/>
            <w:szCs w:val="24"/>
          </w:rPr>
          <w:t>https://doi.org/10.1089/tmj.2020.0224</w:t>
        </w:r>
      </w:hyperlink>
    </w:p>
    <w:p w14:paraId="3B778700" w14:textId="5AC02251" w:rsidR="4403E34C" w:rsidRDefault="4403E34C" w:rsidP="005E3364">
      <w:pPr>
        <w:pStyle w:val="ListParagraph"/>
        <w:spacing w:before="240" w:after="240"/>
        <w:ind w:left="0"/>
        <w:jc w:val="both"/>
        <w:rPr>
          <w:sz w:val="24"/>
          <w:szCs w:val="24"/>
        </w:rPr>
      </w:pPr>
    </w:p>
    <w:p w14:paraId="71D8BF6E" w14:textId="01DF5EAD"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Zhou, Y., &amp; Zhang, Q. (2020). Detection of diabetic retinopathy using hybrid deep learning model. </w:t>
      </w:r>
      <w:r w:rsidRPr="4403E34C">
        <w:rPr>
          <w:i/>
          <w:iCs/>
          <w:sz w:val="24"/>
          <w:szCs w:val="24"/>
        </w:rPr>
        <w:t>Computers in Biology and Medicine</w:t>
      </w:r>
      <w:r w:rsidRPr="4403E34C">
        <w:rPr>
          <w:sz w:val="24"/>
          <w:szCs w:val="24"/>
        </w:rPr>
        <w:t>, 123, 103878</w:t>
      </w:r>
      <w:r w:rsidRPr="00E13CD8">
        <w:rPr>
          <w:color w:val="00B0F0"/>
          <w:sz w:val="24"/>
          <w:szCs w:val="24"/>
        </w:rPr>
        <w:t xml:space="preserve">. </w:t>
      </w:r>
      <w:hyperlink r:id="rId57">
        <w:r w:rsidRPr="00E13CD8">
          <w:rPr>
            <w:rStyle w:val="Hyperlink"/>
            <w:color w:val="00B0F0"/>
            <w:sz w:val="24"/>
            <w:szCs w:val="24"/>
          </w:rPr>
          <w:t>https://doi.org/10.1016/j.compbiomed.2020.103878</w:t>
        </w:r>
      </w:hyperlink>
    </w:p>
    <w:p w14:paraId="36D0062C" w14:textId="6A317DD3" w:rsidR="4403E34C" w:rsidRDefault="4403E34C" w:rsidP="005E3364">
      <w:pPr>
        <w:pStyle w:val="ListParagraph"/>
        <w:spacing w:before="240" w:after="240"/>
        <w:ind w:left="0"/>
        <w:jc w:val="both"/>
        <w:rPr>
          <w:sz w:val="24"/>
          <w:szCs w:val="24"/>
        </w:rPr>
      </w:pPr>
    </w:p>
    <w:p w14:paraId="7B33F9F1" w14:textId="4B241EEA" w:rsidR="3FA34A83" w:rsidRPr="00E13CD8" w:rsidRDefault="3FA34A83" w:rsidP="005E3364">
      <w:pPr>
        <w:pStyle w:val="ListParagraph"/>
        <w:numPr>
          <w:ilvl w:val="0"/>
          <w:numId w:val="8"/>
        </w:numPr>
        <w:spacing w:before="240" w:after="240"/>
        <w:ind w:left="0"/>
        <w:jc w:val="both"/>
        <w:rPr>
          <w:color w:val="00B0F0"/>
          <w:sz w:val="24"/>
          <w:szCs w:val="24"/>
        </w:rPr>
      </w:pPr>
      <w:proofErr w:type="spellStart"/>
      <w:r w:rsidRPr="4403E34C">
        <w:rPr>
          <w:sz w:val="24"/>
          <w:szCs w:val="24"/>
        </w:rPr>
        <w:t>Abràmoff</w:t>
      </w:r>
      <w:proofErr w:type="spellEnd"/>
      <w:r w:rsidRPr="4403E34C">
        <w:rPr>
          <w:sz w:val="24"/>
          <w:szCs w:val="24"/>
        </w:rPr>
        <w:t xml:space="preserve">, M. D., &amp; Folio, L. S. (2020). Automated analysis of retinal images for the detection of diabetic retinopathy: A review of the literature. </w:t>
      </w:r>
      <w:r w:rsidRPr="4403E34C">
        <w:rPr>
          <w:i/>
          <w:iCs/>
          <w:sz w:val="24"/>
          <w:szCs w:val="24"/>
        </w:rPr>
        <w:t>Current Opinion in Ophthalmology</w:t>
      </w:r>
      <w:r w:rsidRPr="4403E34C">
        <w:rPr>
          <w:sz w:val="24"/>
          <w:szCs w:val="24"/>
        </w:rPr>
        <w:t xml:space="preserve">, 31(3), 236-242. </w:t>
      </w:r>
      <w:hyperlink r:id="rId58">
        <w:r w:rsidRPr="00E13CD8">
          <w:rPr>
            <w:rStyle w:val="Hyperlink"/>
            <w:color w:val="00B0F0"/>
            <w:sz w:val="24"/>
            <w:szCs w:val="24"/>
          </w:rPr>
          <w:t>https://doi.org/10.1097/ICU.0000000000000653</w:t>
        </w:r>
      </w:hyperlink>
    </w:p>
    <w:p w14:paraId="49EAFB28" w14:textId="5E23029A" w:rsidR="4403E34C" w:rsidRDefault="4403E34C" w:rsidP="005E3364">
      <w:pPr>
        <w:pStyle w:val="ListParagraph"/>
        <w:spacing w:before="240" w:after="240"/>
        <w:ind w:left="0"/>
        <w:jc w:val="both"/>
        <w:rPr>
          <w:sz w:val="24"/>
          <w:szCs w:val="24"/>
        </w:rPr>
      </w:pPr>
    </w:p>
    <w:p w14:paraId="51BE6902" w14:textId="1C4652B2"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Bansal, A., &amp; Gupta, R. (2021). Machine learning approaches for diabetic retinopathy detection: A comprehensive review. </w:t>
      </w:r>
      <w:r w:rsidRPr="4403E34C">
        <w:rPr>
          <w:i/>
          <w:iCs/>
          <w:sz w:val="24"/>
          <w:szCs w:val="24"/>
        </w:rPr>
        <w:t>Journal of Health Informatics in Developing Countries</w:t>
      </w:r>
      <w:r w:rsidRPr="4403E34C">
        <w:rPr>
          <w:sz w:val="24"/>
          <w:szCs w:val="24"/>
        </w:rPr>
        <w:t xml:space="preserve">, 15(1), 1-21. </w:t>
      </w:r>
      <w:hyperlink r:id="rId59">
        <w:r w:rsidRPr="00E13CD8">
          <w:rPr>
            <w:rStyle w:val="Hyperlink"/>
            <w:color w:val="00B0F0"/>
            <w:sz w:val="24"/>
            <w:szCs w:val="24"/>
          </w:rPr>
          <w:t>https://doi.org/10.12843/jhidc.v15i1.385</w:t>
        </w:r>
      </w:hyperlink>
    </w:p>
    <w:p w14:paraId="65015EFE" w14:textId="32ED6306" w:rsidR="4403E34C" w:rsidRPr="00E13CD8" w:rsidRDefault="4403E34C" w:rsidP="005E3364">
      <w:pPr>
        <w:pStyle w:val="ListParagraph"/>
        <w:spacing w:before="240" w:after="240"/>
        <w:ind w:left="0"/>
        <w:jc w:val="both"/>
        <w:rPr>
          <w:color w:val="00B0F0"/>
          <w:sz w:val="24"/>
          <w:szCs w:val="24"/>
        </w:rPr>
      </w:pPr>
    </w:p>
    <w:p w14:paraId="2536B96E" w14:textId="52D5E18F"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Cheng, J., &amp; Xu, S. (2020). Deep learning for diabetic retinopathy detection using a hybrid model. </w:t>
      </w:r>
      <w:r w:rsidRPr="4403E34C">
        <w:rPr>
          <w:i/>
          <w:iCs/>
          <w:sz w:val="24"/>
          <w:szCs w:val="24"/>
        </w:rPr>
        <w:t>Applied Sciences</w:t>
      </w:r>
      <w:r w:rsidRPr="4403E34C">
        <w:rPr>
          <w:sz w:val="24"/>
          <w:szCs w:val="24"/>
        </w:rPr>
        <w:t xml:space="preserve">, 10(5), 1705. </w:t>
      </w:r>
      <w:hyperlink r:id="rId60">
        <w:r w:rsidRPr="00E13CD8">
          <w:rPr>
            <w:rStyle w:val="Hyperlink"/>
            <w:color w:val="00B0F0"/>
            <w:sz w:val="24"/>
            <w:szCs w:val="24"/>
          </w:rPr>
          <w:t>https://doi.org/10.3390/app10051705</w:t>
        </w:r>
      </w:hyperlink>
    </w:p>
    <w:p w14:paraId="098DBF96" w14:textId="24C57797" w:rsidR="4403E34C" w:rsidRDefault="4403E34C" w:rsidP="005E3364">
      <w:pPr>
        <w:pStyle w:val="ListParagraph"/>
        <w:spacing w:before="240" w:after="240"/>
        <w:ind w:left="0"/>
        <w:jc w:val="both"/>
        <w:rPr>
          <w:sz w:val="24"/>
          <w:szCs w:val="24"/>
        </w:rPr>
      </w:pPr>
    </w:p>
    <w:p w14:paraId="2039C9A9" w14:textId="2DBD10E0"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Dey, A., &amp; Ghosh, A. (2020). A comparative study of deep learning architectures for diabetic retinopathy detection. </w:t>
      </w:r>
      <w:r w:rsidRPr="4403E34C">
        <w:rPr>
          <w:i/>
          <w:iCs/>
          <w:sz w:val="24"/>
          <w:szCs w:val="24"/>
        </w:rPr>
        <w:t>Journal of Medical Systems</w:t>
      </w:r>
      <w:r w:rsidRPr="4403E34C">
        <w:rPr>
          <w:sz w:val="24"/>
          <w:szCs w:val="24"/>
        </w:rPr>
        <w:t>, 44(8), 1-10</w:t>
      </w:r>
      <w:r w:rsidRPr="00E13CD8">
        <w:rPr>
          <w:color w:val="00B0F0"/>
          <w:sz w:val="24"/>
          <w:szCs w:val="24"/>
        </w:rPr>
        <w:t xml:space="preserve">. </w:t>
      </w:r>
      <w:hyperlink r:id="rId61">
        <w:r w:rsidRPr="00E13CD8">
          <w:rPr>
            <w:rStyle w:val="Hyperlink"/>
            <w:color w:val="00B0F0"/>
            <w:sz w:val="24"/>
            <w:szCs w:val="24"/>
          </w:rPr>
          <w:t>https://doi.org/10.1007/s10916-020-01675-0</w:t>
        </w:r>
      </w:hyperlink>
    </w:p>
    <w:p w14:paraId="611BBF21" w14:textId="5D0F2788" w:rsidR="4403E34C" w:rsidRDefault="4403E34C" w:rsidP="005E3364">
      <w:pPr>
        <w:pStyle w:val="ListParagraph"/>
        <w:spacing w:before="240" w:after="240"/>
        <w:ind w:left="0"/>
        <w:jc w:val="both"/>
        <w:rPr>
          <w:sz w:val="24"/>
          <w:szCs w:val="24"/>
        </w:rPr>
      </w:pPr>
    </w:p>
    <w:p w14:paraId="007CBB91" w14:textId="49A6A8A9" w:rsidR="3FA34A83" w:rsidRPr="00E13CD8" w:rsidRDefault="3FA34A83" w:rsidP="005E3364">
      <w:pPr>
        <w:pStyle w:val="ListParagraph"/>
        <w:numPr>
          <w:ilvl w:val="0"/>
          <w:numId w:val="8"/>
        </w:numPr>
        <w:spacing w:before="240" w:after="240"/>
        <w:ind w:left="0"/>
        <w:jc w:val="both"/>
        <w:rPr>
          <w:color w:val="00B0F0"/>
          <w:sz w:val="24"/>
          <w:szCs w:val="24"/>
        </w:rPr>
      </w:pPr>
      <w:proofErr w:type="spellStart"/>
      <w:r w:rsidRPr="4403E34C">
        <w:rPr>
          <w:sz w:val="24"/>
          <w:szCs w:val="24"/>
        </w:rPr>
        <w:t>Gehrung</w:t>
      </w:r>
      <w:proofErr w:type="spellEnd"/>
      <w:r w:rsidRPr="4403E34C">
        <w:rPr>
          <w:sz w:val="24"/>
          <w:szCs w:val="24"/>
        </w:rPr>
        <w:t xml:space="preserve">, M., et al. (2020). Towards the automated detection of diabetic retinopathy: A deep learning approach using retinal fundus images. </w:t>
      </w:r>
      <w:r w:rsidRPr="4403E34C">
        <w:rPr>
          <w:i/>
          <w:iCs/>
          <w:sz w:val="24"/>
          <w:szCs w:val="24"/>
        </w:rPr>
        <w:t>Biomarkers in Medicine</w:t>
      </w:r>
      <w:r w:rsidRPr="4403E34C">
        <w:rPr>
          <w:sz w:val="24"/>
          <w:szCs w:val="24"/>
        </w:rPr>
        <w:t xml:space="preserve">, 14(1), 25-33. </w:t>
      </w:r>
      <w:hyperlink r:id="rId62">
        <w:r w:rsidRPr="00E13CD8">
          <w:rPr>
            <w:rStyle w:val="Hyperlink"/>
            <w:color w:val="00B0F0"/>
            <w:sz w:val="24"/>
            <w:szCs w:val="24"/>
          </w:rPr>
          <w:t>https://doi.org/10.2217/bmm-2019-0321</w:t>
        </w:r>
      </w:hyperlink>
    </w:p>
    <w:p w14:paraId="1F443A8A" w14:textId="4E7AA327" w:rsidR="4403E34C" w:rsidRPr="00E13CD8" w:rsidRDefault="4403E34C" w:rsidP="005E3364">
      <w:pPr>
        <w:pStyle w:val="ListParagraph"/>
        <w:spacing w:before="240" w:after="240"/>
        <w:ind w:left="0"/>
        <w:jc w:val="both"/>
        <w:rPr>
          <w:color w:val="00B0F0"/>
          <w:sz w:val="24"/>
          <w:szCs w:val="24"/>
        </w:rPr>
      </w:pPr>
    </w:p>
    <w:p w14:paraId="06D1F7A3" w14:textId="02218199"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Gulshan, V., et al. (2016). Development and validation of a deep learning algorithm for detection of diabetic retinopathy in retinal fundus photographs. </w:t>
      </w:r>
      <w:r w:rsidRPr="4403E34C">
        <w:rPr>
          <w:i/>
          <w:iCs/>
          <w:sz w:val="24"/>
          <w:szCs w:val="24"/>
        </w:rPr>
        <w:t>JAMA</w:t>
      </w:r>
      <w:r w:rsidRPr="4403E34C">
        <w:rPr>
          <w:sz w:val="24"/>
          <w:szCs w:val="24"/>
        </w:rPr>
        <w:t xml:space="preserve">, 316(22), 2402-2410. </w:t>
      </w:r>
      <w:hyperlink r:id="rId63">
        <w:r w:rsidRPr="00E13CD8">
          <w:rPr>
            <w:rStyle w:val="Hyperlink"/>
            <w:color w:val="00B0F0"/>
            <w:sz w:val="24"/>
            <w:szCs w:val="24"/>
          </w:rPr>
          <w:t>https://doi.org/10.1001/jama.2016.17216</w:t>
        </w:r>
      </w:hyperlink>
    </w:p>
    <w:p w14:paraId="0FA3DF79" w14:textId="12D02563" w:rsidR="4403E34C" w:rsidRDefault="4403E34C" w:rsidP="005E3364">
      <w:pPr>
        <w:pStyle w:val="ListParagraph"/>
        <w:spacing w:before="240" w:after="240"/>
        <w:ind w:left="0"/>
        <w:jc w:val="both"/>
        <w:rPr>
          <w:sz w:val="24"/>
          <w:szCs w:val="24"/>
        </w:rPr>
      </w:pPr>
    </w:p>
    <w:p w14:paraId="3B5DC12D" w14:textId="37AD61BE"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Hashmi, A., et al. (2020). A convolutional neural network approach for diabetic retinopathy detection. </w:t>
      </w:r>
      <w:r w:rsidRPr="4403E34C">
        <w:rPr>
          <w:i/>
          <w:iCs/>
          <w:sz w:val="24"/>
          <w:szCs w:val="24"/>
        </w:rPr>
        <w:t>Proceedings of the 2020 International Conference on Communication, Computing and Digital Systems (C-CODE)</w:t>
      </w:r>
      <w:r w:rsidRPr="4403E34C">
        <w:rPr>
          <w:sz w:val="24"/>
          <w:szCs w:val="24"/>
        </w:rPr>
        <w:t>, 205-210</w:t>
      </w:r>
      <w:r w:rsidRPr="00E13CD8">
        <w:rPr>
          <w:color w:val="00B0F0"/>
          <w:sz w:val="24"/>
          <w:szCs w:val="24"/>
        </w:rPr>
        <w:t xml:space="preserve">. </w:t>
      </w:r>
      <w:hyperlink r:id="rId64">
        <w:r w:rsidRPr="00E13CD8">
          <w:rPr>
            <w:rStyle w:val="Hyperlink"/>
            <w:color w:val="00B0F0"/>
            <w:sz w:val="24"/>
            <w:szCs w:val="24"/>
          </w:rPr>
          <w:t>https://doi.org/10.1109/C-CODE49122.2020.9094841</w:t>
        </w:r>
      </w:hyperlink>
    </w:p>
    <w:p w14:paraId="514D1DF9" w14:textId="111EBBB5" w:rsidR="4403E34C" w:rsidRDefault="4403E34C" w:rsidP="005E3364">
      <w:pPr>
        <w:pStyle w:val="ListParagraph"/>
        <w:spacing w:before="240" w:after="240"/>
        <w:ind w:left="0"/>
        <w:jc w:val="both"/>
        <w:rPr>
          <w:sz w:val="24"/>
          <w:szCs w:val="24"/>
        </w:rPr>
      </w:pPr>
    </w:p>
    <w:p w14:paraId="4C27793E" w14:textId="4E82D43A" w:rsidR="3FA34A83" w:rsidRDefault="3FA34A83" w:rsidP="005E3364">
      <w:pPr>
        <w:pStyle w:val="ListParagraph"/>
        <w:numPr>
          <w:ilvl w:val="0"/>
          <w:numId w:val="8"/>
        </w:numPr>
        <w:spacing w:before="240" w:after="240"/>
        <w:ind w:left="0"/>
        <w:jc w:val="both"/>
        <w:rPr>
          <w:sz w:val="24"/>
          <w:szCs w:val="24"/>
        </w:rPr>
      </w:pPr>
      <w:r w:rsidRPr="4403E34C">
        <w:rPr>
          <w:sz w:val="24"/>
          <w:szCs w:val="24"/>
        </w:rPr>
        <w:t xml:space="preserve">Khan, M. A., &amp; Zafar, B. (2020). Diabetic retinopathy detection using deep convolutional neural networks. </w:t>
      </w:r>
      <w:r w:rsidRPr="4403E34C">
        <w:rPr>
          <w:i/>
          <w:iCs/>
          <w:sz w:val="24"/>
          <w:szCs w:val="24"/>
        </w:rPr>
        <w:t>Journal of Computational and Theoretical Nanoscience</w:t>
      </w:r>
      <w:r w:rsidRPr="4403E34C">
        <w:rPr>
          <w:sz w:val="24"/>
          <w:szCs w:val="24"/>
        </w:rPr>
        <w:t xml:space="preserve">, 17(10), 4533-4539. </w:t>
      </w:r>
      <w:hyperlink r:id="rId65">
        <w:r w:rsidRPr="00E13CD8">
          <w:rPr>
            <w:rStyle w:val="Hyperlink"/>
            <w:color w:val="00B0F0"/>
            <w:sz w:val="24"/>
            <w:szCs w:val="24"/>
          </w:rPr>
          <w:t>https://doi.org/10.1166/jctn.2020.9039</w:t>
        </w:r>
      </w:hyperlink>
    </w:p>
    <w:p w14:paraId="73310DCF" w14:textId="24C2A804" w:rsidR="4403E34C" w:rsidRDefault="4403E34C" w:rsidP="005E3364">
      <w:pPr>
        <w:pStyle w:val="ListParagraph"/>
        <w:spacing w:before="240" w:after="240"/>
        <w:ind w:left="0"/>
        <w:jc w:val="both"/>
        <w:rPr>
          <w:sz w:val="24"/>
          <w:szCs w:val="24"/>
        </w:rPr>
      </w:pPr>
    </w:p>
    <w:p w14:paraId="48963F9F" w14:textId="2A5C05A2"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Konečný, J., &amp; </w:t>
      </w:r>
      <w:proofErr w:type="spellStart"/>
      <w:r w:rsidRPr="4403E34C">
        <w:rPr>
          <w:sz w:val="24"/>
          <w:szCs w:val="24"/>
        </w:rPr>
        <w:t>Zátopková</w:t>
      </w:r>
      <w:proofErr w:type="spellEnd"/>
      <w:r w:rsidRPr="4403E34C">
        <w:rPr>
          <w:sz w:val="24"/>
          <w:szCs w:val="24"/>
        </w:rPr>
        <w:t xml:space="preserve">, J. (2020). Enhanced diabetic retinopathy detection using ensemble deep learning models. </w:t>
      </w:r>
      <w:r w:rsidRPr="4403E34C">
        <w:rPr>
          <w:i/>
          <w:iCs/>
          <w:sz w:val="24"/>
          <w:szCs w:val="24"/>
        </w:rPr>
        <w:t>BMC Medical Informatics and Decision Making</w:t>
      </w:r>
      <w:r w:rsidRPr="4403E34C">
        <w:rPr>
          <w:sz w:val="24"/>
          <w:szCs w:val="24"/>
        </w:rPr>
        <w:t xml:space="preserve">, 20(1), 1-9. </w:t>
      </w:r>
      <w:hyperlink r:id="rId66">
        <w:r w:rsidRPr="00E13CD8">
          <w:rPr>
            <w:rStyle w:val="Hyperlink"/>
            <w:color w:val="00B0F0"/>
            <w:sz w:val="24"/>
            <w:szCs w:val="24"/>
          </w:rPr>
          <w:t>https://doi.org/10.1186/s12911-020-01278-7</w:t>
        </w:r>
      </w:hyperlink>
    </w:p>
    <w:p w14:paraId="26613C57" w14:textId="66577600" w:rsidR="4403E34C" w:rsidRDefault="4403E34C" w:rsidP="005E3364">
      <w:pPr>
        <w:pStyle w:val="ListParagraph"/>
        <w:spacing w:before="240" w:after="240"/>
        <w:ind w:left="0"/>
        <w:jc w:val="both"/>
        <w:rPr>
          <w:sz w:val="24"/>
          <w:szCs w:val="24"/>
        </w:rPr>
      </w:pPr>
    </w:p>
    <w:p w14:paraId="70B0D246" w14:textId="79A17277"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Pacheco, M., &amp; Leite, F. (2021). Deep learning in diabetic retinopathy: A systematic review. </w:t>
      </w:r>
      <w:r w:rsidRPr="4403E34C">
        <w:rPr>
          <w:i/>
          <w:iCs/>
          <w:sz w:val="24"/>
          <w:szCs w:val="24"/>
        </w:rPr>
        <w:t>Journal of Medical Internet Research</w:t>
      </w:r>
      <w:r w:rsidRPr="4403E34C">
        <w:rPr>
          <w:sz w:val="24"/>
          <w:szCs w:val="24"/>
        </w:rPr>
        <w:t xml:space="preserve">, 23(7), e25337. </w:t>
      </w:r>
      <w:hyperlink r:id="rId67">
        <w:r w:rsidRPr="00E13CD8">
          <w:rPr>
            <w:rStyle w:val="Hyperlink"/>
            <w:color w:val="00B0F0"/>
            <w:sz w:val="24"/>
            <w:szCs w:val="24"/>
          </w:rPr>
          <w:t>https://doi.org/10.2196/25337</w:t>
        </w:r>
      </w:hyperlink>
    </w:p>
    <w:p w14:paraId="4B08864A" w14:textId="0C425BC0" w:rsidR="4403E34C" w:rsidRPr="00E13CD8" w:rsidRDefault="4403E34C" w:rsidP="005E3364">
      <w:pPr>
        <w:pStyle w:val="ListParagraph"/>
        <w:spacing w:before="240" w:after="240"/>
        <w:ind w:left="0"/>
        <w:jc w:val="both"/>
        <w:rPr>
          <w:color w:val="00B0F0"/>
          <w:sz w:val="24"/>
          <w:szCs w:val="24"/>
        </w:rPr>
      </w:pPr>
    </w:p>
    <w:p w14:paraId="6C172B86" w14:textId="3BD0CABA" w:rsidR="4403E34C" w:rsidRDefault="4403E34C" w:rsidP="005E3364">
      <w:pPr>
        <w:pStyle w:val="ListParagraph"/>
        <w:spacing w:before="240" w:after="240"/>
        <w:ind w:left="0"/>
        <w:rPr>
          <w:sz w:val="24"/>
          <w:szCs w:val="24"/>
        </w:rPr>
      </w:pPr>
    </w:p>
    <w:p w14:paraId="4E6BEBFF" w14:textId="77777777" w:rsidR="005E3035" w:rsidRDefault="005E3035" w:rsidP="005E3364">
      <w:pPr>
        <w:pStyle w:val="ListParagraph"/>
        <w:spacing w:before="240" w:after="240"/>
        <w:ind w:left="0"/>
        <w:rPr>
          <w:sz w:val="24"/>
          <w:szCs w:val="24"/>
        </w:rPr>
      </w:pPr>
    </w:p>
    <w:p w14:paraId="47E1A33F" w14:textId="58B734AC"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Rajalakshmi, R., et al. (2019). Diabetic retinopathy screening using a deep learning model: A pilot study. </w:t>
      </w:r>
      <w:r w:rsidRPr="4403E34C">
        <w:rPr>
          <w:i/>
          <w:iCs/>
          <w:sz w:val="24"/>
          <w:szCs w:val="24"/>
        </w:rPr>
        <w:t>Diabetes Care</w:t>
      </w:r>
      <w:r w:rsidRPr="4403E34C">
        <w:rPr>
          <w:sz w:val="24"/>
          <w:szCs w:val="24"/>
        </w:rPr>
        <w:t xml:space="preserve">, 42(5), e60-e61. </w:t>
      </w:r>
      <w:hyperlink r:id="rId68">
        <w:r w:rsidRPr="00E13CD8">
          <w:rPr>
            <w:rStyle w:val="Hyperlink"/>
            <w:color w:val="00B0F0"/>
            <w:sz w:val="24"/>
            <w:szCs w:val="24"/>
          </w:rPr>
          <w:t>https://doi.org/10.2337/dc19-0862</w:t>
        </w:r>
      </w:hyperlink>
    </w:p>
    <w:p w14:paraId="3D702187" w14:textId="68C124CF" w:rsidR="4403E34C" w:rsidRDefault="4403E34C" w:rsidP="005E3364">
      <w:pPr>
        <w:pStyle w:val="ListParagraph"/>
        <w:spacing w:before="240" w:after="240"/>
        <w:ind w:left="0"/>
        <w:jc w:val="both"/>
        <w:rPr>
          <w:sz w:val="24"/>
          <w:szCs w:val="24"/>
        </w:rPr>
      </w:pPr>
    </w:p>
    <w:p w14:paraId="117C7F1A" w14:textId="47861FA0"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Salim, A., &amp; Mohamad, F. (2020). A hybrid model for diabetic retinopathy detection based on deep learning. </w:t>
      </w:r>
      <w:r w:rsidRPr="4403E34C">
        <w:rPr>
          <w:i/>
          <w:iCs/>
          <w:sz w:val="24"/>
          <w:szCs w:val="24"/>
        </w:rPr>
        <w:t>International Journal of Advanced Computer Science and Applications</w:t>
      </w:r>
      <w:r w:rsidRPr="4403E34C">
        <w:rPr>
          <w:sz w:val="24"/>
          <w:szCs w:val="24"/>
        </w:rPr>
        <w:t xml:space="preserve">, 11(8), 396-404. </w:t>
      </w:r>
      <w:hyperlink r:id="rId69">
        <w:r w:rsidRPr="00E13CD8">
          <w:rPr>
            <w:rStyle w:val="Hyperlink"/>
            <w:color w:val="00B0F0"/>
            <w:sz w:val="24"/>
            <w:szCs w:val="24"/>
          </w:rPr>
          <w:t>https://doi.org/10.14569/IJACSA.2020.0110834</w:t>
        </w:r>
      </w:hyperlink>
    </w:p>
    <w:p w14:paraId="3F0BC7B8" w14:textId="7C8936A9" w:rsidR="4403E34C" w:rsidRDefault="4403E34C" w:rsidP="005E3364">
      <w:pPr>
        <w:pStyle w:val="ListParagraph"/>
        <w:spacing w:before="240" w:after="240"/>
        <w:ind w:left="0"/>
        <w:jc w:val="both"/>
        <w:rPr>
          <w:sz w:val="24"/>
          <w:szCs w:val="24"/>
        </w:rPr>
      </w:pPr>
    </w:p>
    <w:p w14:paraId="723736E9" w14:textId="18075036" w:rsidR="3FA34A83" w:rsidRDefault="3FA34A83" w:rsidP="005E3364">
      <w:pPr>
        <w:pStyle w:val="ListParagraph"/>
        <w:numPr>
          <w:ilvl w:val="0"/>
          <w:numId w:val="8"/>
        </w:numPr>
        <w:spacing w:before="240" w:after="240"/>
        <w:ind w:left="0"/>
        <w:jc w:val="both"/>
        <w:rPr>
          <w:sz w:val="24"/>
          <w:szCs w:val="24"/>
        </w:rPr>
      </w:pPr>
      <w:r w:rsidRPr="4403E34C">
        <w:rPr>
          <w:sz w:val="24"/>
          <w:szCs w:val="24"/>
        </w:rPr>
        <w:t xml:space="preserve">Sultana, N., &amp; Kim, S. (2021). Real-time diabetic retinopathy detection using a smartphone-based deep learning model. </w:t>
      </w:r>
      <w:r w:rsidRPr="4403E34C">
        <w:rPr>
          <w:i/>
          <w:iCs/>
          <w:sz w:val="24"/>
          <w:szCs w:val="24"/>
        </w:rPr>
        <w:t>Sensors</w:t>
      </w:r>
      <w:r w:rsidRPr="4403E34C">
        <w:rPr>
          <w:sz w:val="24"/>
          <w:szCs w:val="24"/>
        </w:rPr>
        <w:t xml:space="preserve">, 21(5), 1635. </w:t>
      </w:r>
      <w:hyperlink r:id="rId70">
        <w:r w:rsidRPr="4403E34C">
          <w:rPr>
            <w:rStyle w:val="Hyperlink"/>
            <w:color w:val="auto"/>
            <w:sz w:val="24"/>
            <w:szCs w:val="24"/>
          </w:rPr>
          <w:t>https://doi.org/10.3390/s21051635</w:t>
        </w:r>
      </w:hyperlink>
    </w:p>
    <w:p w14:paraId="4EB288A8" w14:textId="3B68F82B" w:rsidR="4403E34C" w:rsidRDefault="4403E34C" w:rsidP="005E3364">
      <w:pPr>
        <w:pStyle w:val="ListParagraph"/>
        <w:spacing w:before="240" w:after="240"/>
        <w:ind w:left="0"/>
        <w:jc w:val="both"/>
        <w:rPr>
          <w:sz w:val="24"/>
          <w:szCs w:val="24"/>
        </w:rPr>
      </w:pPr>
    </w:p>
    <w:p w14:paraId="6E22180C" w14:textId="3297938C"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Xu, Y., et al. (2020). Deep learning methods for diabetic retinopathy detection: A systematic review and meta-analysis. </w:t>
      </w:r>
      <w:r w:rsidRPr="4403E34C">
        <w:rPr>
          <w:i/>
          <w:iCs/>
          <w:sz w:val="24"/>
          <w:szCs w:val="24"/>
        </w:rPr>
        <w:t>International Journal of Medical Informatics</w:t>
      </w:r>
      <w:r w:rsidRPr="4403E34C">
        <w:rPr>
          <w:sz w:val="24"/>
          <w:szCs w:val="24"/>
        </w:rPr>
        <w:t xml:space="preserve">, 143, 104229. </w:t>
      </w:r>
      <w:hyperlink r:id="rId71">
        <w:r w:rsidRPr="00E13CD8">
          <w:rPr>
            <w:rStyle w:val="Hyperlink"/>
            <w:color w:val="00B0F0"/>
            <w:sz w:val="24"/>
            <w:szCs w:val="24"/>
          </w:rPr>
          <w:t>https://doi.org/10.1016/j.ijmedinf.2020.104229</w:t>
        </w:r>
      </w:hyperlink>
    </w:p>
    <w:p w14:paraId="5994CCE6" w14:textId="5E77B15C" w:rsidR="4403E34C" w:rsidRPr="00E13CD8" w:rsidRDefault="4403E34C" w:rsidP="005E3364">
      <w:pPr>
        <w:pStyle w:val="ListParagraph"/>
        <w:spacing w:before="240" w:after="240"/>
        <w:ind w:left="0"/>
        <w:jc w:val="both"/>
        <w:rPr>
          <w:color w:val="00B0F0"/>
          <w:sz w:val="24"/>
          <w:szCs w:val="24"/>
        </w:rPr>
      </w:pPr>
    </w:p>
    <w:p w14:paraId="335302E3" w14:textId="1DCE1F4F"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Zhang, X., &amp; Liu, Y. (2019). A deep learning approach for diabetic retinopathy detection and localization. </w:t>
      </w:r>
      <w:r w:rsidRPr="4403E34C">
        <w:rPr>
          <w:i/>
          <w:iCs/>
          <w:sz w:val="24"/>
          <w:szCs w:val="24"/>
        </w:rPr>
        <w:t>Computerized Medical Imaging and Graphics</w:t>
      </w:r>
      <w:r w:rsidRPr="4403E34C">
        <w:rPr>
          <w:sz w:val="24"/>
          <w:szCs w:val="24"/>
        </w:rPr>
        <w:t xml:space="preserve">, 76, 101622. </w:t>
      </w:r>
      <w:hyperlink r:id="rId72">
        <w:r w:rsidRPr="00E13CD8">
          <w:rPr>
            <w:rStyle w:val="Hyperlink"/>
            <w:color w:val="00B0F0"/>
            <w:sz w:val="24"/>
            <w:szCs w:val="24"/>
          </w:rPr>
          <w:t>https://doi.org/10.1016/j.compmedimag.2019.101622</w:t>
        </w:r>
      </w:hyperlink>
    </w:p>
    <w:p w14:paraId="19541F2B" w14:textId="57163C9C" w:rsidR="4403E34C" w:rsidRDefault="4403E34C" w:rsidP="005E3364">
      <w:pPr>
        <w:pStyle w:val="ListParagraph"/>
        <w:spacing w:before="240" w:after="240"/>
        <w:ind w:left="0"/>
        <w:jc w:val="both"/>
        <w:rPr>
          <w:sz w:val="24"/>
          <w:szCs w:val="24"/>
        </w:rPr>
      </w:pPr>
    </w:p>
    <w:p w14:paraId="62DD679C" w14:textId="1C0A954F" w:rsidR="3FA34A83" w:rsidRPr="00E13CD8" w:rsidRDefault="3FA34A83" w:rsidP="005E3364">
      <w:pPr>
        <w:pStyle w:val="ListParagraph"/>
        <w:numPr>
          <w:ilvl w:val="0"/>
          <w:numId w:val="8"/>
        </w:numPr>
        <w:spacing w:before="240" w:after="240"/>
        <w:ind w:left="0"/>
        <w:jc w:val="both"/>
        <w:rPr>
          <w:color w:val="00B0F0"/>
          <w:sz w:val="24"/>
          <w:szCs w:val="24"/>
        </w:rPr>
      </w:pPr>
      <w:r w:rsidRPr="4403E34C">
        <w:rPr>
          <w:sz w:val="24"/>
          <w:szCs w:val="24"/>
        </w:rPr>
        <w:t xml:space="preserve">Zhao, Y., et al. (2021). Comprehensive review of deep learning algorithms for diabetic retinopathy detection. </w:t>
      </w:r>
      <w:r w:rsidRPr="4403E34C">
        <w:rPr>
          <w:i/>
          <w:iCs/>
          <w:sz w:val="24"/>
          <w:szCs w:val="24"/>
        </w:rPr>
        <w:t>Expert Systems with Applications</w:t>
      </w:r>
      <w:r w:rsidRPr="4403E34C">
        <w:rPr>
          <w:sz w:val="24"/>
          <w:szCs w:val="24"/>
        </w:rPr>
        <w:t>, 178, 115018</w:t>
      </w:r>
      <w:r w:rsidRPr="00E13CD8">
        <w:rPr>
          <w:color w:val="00B0F0"/>
          <w:sz w:val="24"/>
          <w:szCs w:val="24"/>
        </w:rPr>
        <w:t xml:space="preserve">. </w:t>
      </w:r>
      <w:hyperlink r:id="rId73">
        <w:r w:rsidRPr="00E13CD8">
          <w:rPr>
            <w:rStyle w:val="Hyperlink"/>
            <w:color w:val="00B0F0"/>
            <w:sz w:val="24"/>
            <w:szCs w:val="24"/>
          </w:rPr>
          <w:t>https://doi.org/10.1016/j.eswa.2021.115018</w:t>
        </w:r>
      </w:hyperlink>
    </w:p>
    <w:p w14:paraId="6BC4D363" w14:textId="036EA8D6" w:rsidR="4403E34C" w:rsidRPr="00E13CD8" w:rsidRDefault="4403E34C" w:rsidP="005E3364">
      <w:pPr>
        <w:pStyle w:val="ListParagraph"/>
        <w:spacing w:before="240" w:after="240"/>
        <w:ind w:left="0"/>
        <w:jc w:val="both"/>
        <w:rPr>
          <w:color w:val="00B0F0"/>
          <w:sz w:val="24"/>
          <w:szCs w:val="24"/>
        </w:rPr>
      </w:pPr>
    </w:p>
    <w:p w14:paraId="2393D9E8" w14:textId="022970FC" w:rsidR="0AEC3CA6" w:rsidRPr="00E13CD8" w:rsidRDefault="0AEC3CA6" w:rsidP="005E3364">
      <w:pPr>
        <w:pStyle w:val="ListParagraph"/>
        <w:numPr>
          <w:ilvl w:val="0"/>
          <w:numId w:val="8"/>
        </w:numPr>
        <w:spacing w:before="240" w:after="240"/>
        <w:ind w:left="0"/>
        <w:jc w:val="both"/>
        <w:rPr>
          <w:color w:val="00B0F0"/>
          <w:sz w:val="24"/>
          <w:szCs w:val="24"/>
        </w:rPr>
      </w:pPr>
      <w:proofErr w:type="spellStart"/>
      <w:r w:rsidRPr="4403E34C">
        <w:rPr>
          <w:sz w:val="24"/>
          <w:szCs w:val="24"/>
        </w:rPr>
        <w:t>Abràmoff</w:t>
      </w:r>
      <w:proofErr w:type="spellEnd"/>
      <w:r w:rsidRPr="4403E34C">
        <w:rPr>
          <w:sz w:val="24"/>
          <w:szCs w:val="24"/>
        </w:rPr>
        <w:t xml:space="preserve">, M. D., &amp; Dreyfuss, J. (2019). Artificial intelligence in the detection and management of diabetic retinopathy: A review. </w:t>
      </w:r>
      <w:r w:rsidRPr="4403E34C">
        <w:rPr>
          <w:i/>
          <w:iCs/>
          <w:sz w:val="24"/>
          <w:szCs w:val="24"/>
        </w:rPr>
        <w:t>Expert Review of Ophthalmology</w:t>
      </w:r>
      <w:r w:rsidRPr="4403E34C">
        <w:rPr>
          <w:sz w:val="24"/>
          <w:szCs w:val="24"/>
        </w:rPr>
        <w:t xml:space="preserve">, 14(2), 61-71. </w:t>
      </w:r>
      <w:hyperlink r:id="rId74">
        <w:r w:rsidRPr="00E13CD8">
          <w:rPr>
            <w:rStyle w:val="Hyperlink"/>
            <w:color w:val="00B0F0"/>
            <w:sz w:val="24"/>
            <w:szCs w:val="24"/>
          </w:rPr>
          <w:t>https://doi.org/10.1080/17469899.2019.1581721</w:t>
        </w:r>
      </w:hyperlink>
    </w:p>
    <w:p w14:paraId="53F95E68" w14:textId="06473123" w:rsidR="4403E34C" w:rsidRPr="00E13CD8" w:rsidRDefault="4403E34C" w:rsidP="005E3364">
      <w:pPr>
        <w:pStyle w:val="ListParagraph"/>
        <w:spacing w:before="240" w:after="240"/>
        <w:ind w:left="0"/>
        <w:jc w:val="both"/>
        <w:rPr>
          <w:color w:val="00B0F0"/>
          <w:sz w:val="24"/>
          <w:szCs w:val="24"/>
        </w:rPr>
      </w:pPr>
    </w:p>
    <w:p w14:paraId="46490CB2" w14:textId="2985B468" w:rsidR="0AEC3CA6" w:rsidRPr="00E13CD8" w:rsidRDefault="0AEC3CA6" w:rsidP="005E3364">
      <w:pPr>
        <w:pStyle w:val="ListParagraph"/>
        <w:numPr>
          <w:ilvl w:val="0"/>
          <w:numId w:val="8"/>
        </w:numPr>
        <w:spacing w:before="240" w:after="240"/>
        <w:ind w:left="0"/>
        <w:jc w:val="both"/>
        <w:rPr>
          <w:color w:val="00B0F0"/>
          <w:sz w:val="24"/>
          <w:szCs w:val="24"/>
        </w:rPr>
      </w:pPr>
      <w:r w:rsidRPr="4403E34C">
        <w:rPr>
          <w:sz w:val="24"/>
          <w:szCs w:val="24"/>
        </w:rPr>
        <w:t xml:space="preserve">Al-Mansoori, A., &amp; Al-Hazmi, A. (2020). The role of machine learning in diabetic retinopathy screening: A systematic review. </w:t>
      </w:r>
      <w:r w:rsidRPr="4403E34C">
        <w:rPr>
          <w:i/>
          <w:iCs/>
          <w:sz w:val="24"/>
          <w:szCs w:val="24"/>
        </w:rPr>
        <w:t>Journal of Healthcare Engineering</w:t>
      </w:r>
      <w:r w:rsidRPr="4403E34C">
        <w:rPr>
          <w:sz w:val="24"/>
          <w:szCs w:val="24"/>
        </w:rPr>
        <w:t xml:space="preserve">, 2020, 1-13. </w:t>
      </w:r>
      <w:hyperlink r:id="rId75">
        <w:r w:rsidRPr="00E13CD8">
          <w:rPr>
            <w:rStyle w:val="Hyperlink"/>
            <w:color w:val="00B0F0"/>
            <w:sz w:val="24"/>
            <w:szCs w:val="24"/>
          </w:rPr>
          <w:t>https://doi.org/10.1155/2020/8829128</w:t>
        </w:r>
      </w:hyperlink>
    </w:p>
    <w:p w14:paraId="131D3209" w14:textId="2F3B70A2" w:rsidR="4403E34C" w:rsidRPr="00E13CD8" w:rsidRDefault="4403E34C" w:rsidP="005E3364">
      <w:pPr>
        <w:pStyle w:val="ListParagraph"/>
        <w:spacing w:before="240" w:after="240"/>
        <w:ind w:left="0"/>
        <w:jc w:val="both"/>
        <w:rPr>
          <w:color w:val="00B0F0"/>
          <w:sz w:val="24"/>
          <w:szCs w:val="24"/>
        </w:rPr>
      </w:pPr>
    </w:p>
    <w:p w14:paraId="66538E9B" w14:textId="6B13928C" w:rsidR="0AEC3CA6" w:rsidRPr="00E13CD8" w:rsidRDefault="0AEC3CA6" w:rsidP="005E3364">
      <w:pPr>
        <w:pStyle w:val="ListParagraph"/>
        <w:numPr>
          <w:ilvl w:val="0"/>
          <w:numId w:val="8"/>
        </w:numPr>
        <w:spacing w:before="240" w:after="240"/>
        <w:ind w:left="0"/>
        <w:jc w:val="both"/>
        <w:rPr>
          <w:color w:val="00B0F0"/>
          <w:sz w:val="24"/>
          <w:szCs w:val="24"/>
        </w:rPr>
      </w:pPr>
      <w:proofErr w:type="spellStart"/>
      <w:r w:rsidRPr="4403E34C">
        <w:rPr>
          <w:sz w:val="24"/>
          <w:szCs w:val="24"/>
        </w:rPr>
        <w:t>Beijbom</w:t>
      </w:r>
      <w:proofErr w:type="spellEnd"/>
      <w:r w:rsidRPr="4403E34C">
        <w:rPr>
          <w:sz w:val="24"/>
          <w:szCs w:val="24"/>
        </w:rPr>
        <w:t xml:space="preserve">, O., et al. (2015). Automated diabetic retinopathy detection in digital retinal images: A machine learning approach. </w:t>
      </w:r>
      <w:r w:rsidRPr="4403E34C">
        <w:rPr>
          <w:i/>
          <w:iCs/>
          <w:sz w:val="24"/>
          <w:szCs w:val="24"/>
        </w:rPr>
        <w:t>Proceedings of the IEEE Conference on Computer Vision and Pattern Recognition</w:t>
      </w:r>
      <w:r w:rsidRPr="4403E34C">
        <w:rPr>
          <w:sz w:val="24"/>
          <w:szCs w:val="24"/>
        </w:rPr>
        <w:t xml:space="preserve">, 34-39. </w:t>
      </w:r>
      <w:hyperlink r:id="rId76">
        <w:r w:rsidRPr="00E13CD8">
          <w:rPr>
            <w:rStyle w:val="Hyperlink"/>
            <w:color w:val="00B0F0"/>
            <w:sz w:val="24"/>
            <w:szCs w:val="24"/>
          </w:rPr>
          <w:t>https://doi.org/10.1109/CVPR.2015.7298654</w:t>
        </w:r>
      </w:hyperlink>
    </w:p>
    <w:p w14:paraId="1A9A6E9F" w14:textId="1B1F51D7" w:rsidR="4403E34C" w:rsidRDefault="4403E34C" w:rsidP="005E3364">
      <w:pPr>
        <w:pStyle w:val="ListParagraph"/>
        <w:spacing w:before="240" w:after="240"/>
        <w:ind w:left="0"/>
        <w:jc w:val="both"/>
        <w:rPr>
          <w:sz w:val="24"/>
          <w:szCs w:val="24"/>
        </w:rPr>
      </w:pPr>
    </w:p>
    <w:p w14:paraId="72E6ED51" w14:textId="06BB824B" w:rsidR="0AEC3CA6" w:rsidRPr="00E13CD8" w:rsidRDefault="0AEC3CA6" w:rsidP="005E3364">
      <w:pPr>
        <w:pStyle w:val="ListParagraph"/>
        <w:numPr>
          <w:ilvl w:val="0"/>
          <w:numId w:val="8"/>
        </w:numPr>
        <w:spacing w:before="240" w:after="240"/>
        <w:ind w:left="0"/>
        <w:jc w:val="both"/>
        <w:rPr>
          <w:color w:val="00B0F0"/>
          <w:sz w:val="24"/>
          <w:szCs w:val="24"/>
        </w:rPr>
      </w:pPr>
      <w:r w:rsidRPr="4403E34C">
        <w:rPr>
          <w:sz w:val="24"/>
          <w:szCs w:val="24"/>
        </w:rPr>
        <w:t xml:space="preserve">Chen, Y., et al. (2020). Application of deep learning in diabetic retinopathy detection: A meta-analysis. </w:t>
      </w:r>
      <w:r w:rsidRPr="4403E34C">
        <w:rPr>
          <w:i/>
          <w:iCs/>
          <w:sz w:val="24"/>
          <w:szCs w:val="24"/>
        </w:rPr>
        <w:t>BMC Medical Informatics and Decision Making</w:t>
      </w:r>
      <w:r w:rsidRPr="4403E34C">
        <w:rPr>
          <w:sz w:val="24"/>
          <w:szCs w:val="24"/>
        </w:rPr>
        <w:t xml:space="preserve">, 20(1), 1-9. </w:t>
      </w:r>
      <w:hyperlink r:id="rId77">
        <w:r w:rsidRPr="00E13CD8">
          <w:rPr>
            <w:rStyle w:val="Hyperlink"/>
            <w:color w:val="00B0F0"/>
            <w:sz w:val="24"/>
            <w:szCs w:val="24"/>
          </w:rPr>
          <w:t>https://doi.org/10.1186/s12911-020-01341-3</w:t>
        </w:r>
      </w:hyperlink>
    </w:p>
    <w:p w14:paraId="53A297DA" w14:textId="12500FE0" w:rsidR="4403E34C" w:rsidRDefault="4403E34C" w:rsidP="005E3364">
      <w:pPr>
        <w:pStyle w:val="ListParagraph"/>
        <w:spacing w:before="240" w:after="240"/>
        <w:ind w:left="0"/>
        <w:jc w:val="both"/>
        <w:rPr>
          <w:sz w:val="24"/>
          <w:szCs w:val="24"/>
        </w:rPr>
      </w:pPr>
    </w:p>
    <w:p w14:paraId="0D312DF3" w14:textId="7D38FBC3" w:rsidR="0AEC3CA6" w:rsidRDefault="0AEC3CA6" w:rsidP="005E3364">
      <w:pPr>
        <w:pStyle w:val="ListParagraph"/>
        <w:numPr>
          <w:ilvl w:val="0"/>
          <w:numId w:val="8"/>
        </w:numPr>
        <w:spacing w:before="240" w:after="240"/>
        <w:ind w:left="0"/>
        <w:jc w:val="both"/>
        <w:rPr>
          <w:sz w:val="24"/>
          <w:szCs w:val="24"/>
        </w:rPr>
      </w:pPr>
      <w:r w:rsidRPr="4403E34C">
        <w:rPr>
          <w:sz w:val="24"/>
          <w:szCs w:val="24"/>
        </w:rPr>
        <w:t xml:space="preserve">Ghazi, B., et al. (2021). A novel deep learning model for automated diabetic retinopathy detection in fundus images. </w:t>
      </w:r>
      <w:r w:rsidRPr="4403E34C">
        <w:rPr>
          <w:i/>
          <w:iCs/>
          <w:sz w:val="24"/>
          <w:szCs w:val="24"/>
        </w:rPr>
        <w:t>Biocybernetics and Biomedical Engineering</w:t>
      </w:r>
      <w:r w:rsidRPr="4403E34C">
        <w:rPr>
          <w:sz w:val="24"/>
          <w:szCs w:val="24"/>
        </w:rPr>
        <w:t xml:space="preserve">, 41(3), 1201-1212. </w:t>
      </w:r>
      <w:hyperlink r:id="rId78">
        <w:r w:rsidRPr="00E13CD8">
          <w:rPr>
            <w:rStyle w:val="Hyperlink"/>
            <w:color w:val="00B0F0"/>
            <w:sz w:val="24"/>
            <w:szCs w:val="24"/>
          </w:rPr>
          <w:t>https://doi.org/10.1016/j.bbe.2021.01.006</w:t>
        </w:r>
      </w:hyperlink>
    </w:p>
    <w:p w14:paraId="4F506594" w14:textId="44857EDA" w:rsidR="4403E34C" w:rsidRDefault="4403E34C" w:rsidP="005E3364">
      <w:pPr>
        <w:pStyle w:val="ListParagraph"/>
        <w:spacing w:before="240" w:after="240"/>
        <w:ind w:left="0"/>
        <w:jc w:val="both"/>
        <w:rPr>
          <w:sz w:val="24"/>
          <w:szCs w:val="24"/>
        </w:rPr>
      </w:pPr>
    </w:p>
    <w:p w14:paraId="1886D916" w14:textId="71C0DFB5" w:rsidR="0AEC3CA6" w:rsidRDefault="0AEC3CA6" w:rsidP="005E3364">
      <w:pPr>
        <w:pStyle w:val="ListParagraph"/>
        <w:numPr>
          <w:ilvl w:val="0"/>
          <w:numId w:val="8"/>
        </w:numPr>
        <w:spacing w:before="240" w:after="240"/>
        <w:ind w:left="0"/>
        <w:jc w:val="both"/>
        <w:rPr>
          <w:sz w:val="24"/>
          <w:szCs w:val="24"/>
        </w:rPr>
      </w:pPr>
      <w:r w:rsidRPr="4403E34C">
        <w:rPr>
          <w:sz w:val="24"/>
          <w:szCs w:val="24"/>
        </w:rPr>
        <w:t xml:space="preserve">Haaften, M. W. H., et al. (2021). Application of deep learning for detecting diabetic retinopathy: A systematic review and meta-analysis. </w:t>
      </w:r>
      <w:r w:rsidRPr="4403E34C">
        <w:rPr>
          <w:i/>
          <w:iCs/>
          <w:sz w:val="24"/>
          <w:szCs w:val="24"/>
        </w:rPr>
        <w:t>Computers in Biology and Medicine</w:t>
      </w:r>
      <w:r w:rsidRPr="4403E34C">
        <w:rPr>
          <w:sz w:val="24"/>
          <w:szCs w:val="24"/>
        </w:rPr>
        <w:t xml:space="preserve">, 136, 104748. </w:t>
      </w:r>
      <w:hyperlink r:id="rId79">
        <w:r w:rsidRPr="00E13CD8">
          <w:rPr>
            <w:rStyle w:val="Hyperlink"/>
            <w:color w:val="00B0F0"/>
            <w:sz w:val="24"/>
            <w:szCs w:val="24"/>
          </w:rPr>
          <w:t>https://doi.org/10.1016/j.compbiomed.2021.104748</w:t>
        </w:r>
      </w:hyperlink>
    </w:p>
    <w:p w14:paraId="67DA2A7C" w14:textId="2466CD0C" w:rsidR="4403E34C" w:rsidRDefault="4403E34C" w:rsidP="005E3364">
      <w:pPr>
        <w:pStyle w:val="ListParagraph"/>
        <w:spacing w:before="240" w:after="240"/>
        <w:ind w:left="0"/>
        <w:jc w:val="both"/>
        <w:rPr>
          <w:sz w:val="24"/>
          <w:szCs w:val="24"/>
        </w:rPr>
      </w:pPr>
    </w:p>
    <w:p w14:paraId="0F1B3B71" w14:textId="34D2F272" w:rsidR="0AEC3CA6" w:rsidRPr="00E13CD8" w:rsidRDefault="0AEC3CA6" w:rsidP="005E3364">
      <w:pPr>
        <w:pStyle w:val="ListParagraph"/>
        <w:numPr>
          <w:ilvl w:val="0"/>
          <w:numId w:val="8"/>
        </w:numPr>
        <w:spacing w:before="240" w:after="240"/>
        <w:ind w:left="0"/>
        <w:jc w:val="both"/>
        <w:rPr>
          <w:color w:val="00B0F0"/>
          <w:sz w:val="24"/>
          <w:szCs w:val="24"/>
        </w:rPr>
      </w:pPr>
      <w:r w:rsidRPr="4403E34C">
        <w:rPr>
          <w:sz w:val="24"/>
          <w:szCs w:val="24"/>
        </w:rPr>
        <w:t xml:space="preserve">Han, S. S., et al. (2020). Evaluation of deep learning models for detecting diabetic retinopathy. </w:t>
      </w:r>
      <w:r w:rsidRPr="4403E34C">
        <w:rPr>
          <w:i/>
          <w:iCs/>
          <w:sz w:val="24"/>
          <w:szCs w:val="24"/>
        </w:rPr>
        <w:t>BMC Medical Informatics and Decision Making</w:t>
      </w:r>
      <w:r w:rsidRPr="4403E34C">
        <w:rPr>
          <w:sz w:val="24"/>
          <w:szCs w:val="24"/>
        </w:rPr>
        <w:t xml:space="preserve">, 20(1), 1-10. </w:t>
      </w:r>
      <w:hyperlink r:id="rId80">
        <w:r w:rsidRPr="00E13CD8">
          <w:rPr>
            <w:rStyle w:val="Hyperlink"/>
            <w:color w:val="00B0F0"/>
            <w:sz w:val="24"/>
            <w:szCs w:val="24"/>
          </w:rPr>
          <w:t>https://doi.org/10.1186/s12911-020-01283-0</w:t>
        </w:r>
      </w:hyperlink>
    </w:p>
    <w:sectPr w:rsidR="0AEC3CA6" w:rsidRPr="00E13CD8">
      <w:footerReference w:type="default" r:id="rId81"/>
      <w:pgSz w:w="11910" w:h="16840"/>
      <w:pgMar w:top="568" w:right="440" w:bottom="280" w:left="12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553802" w14:textId="77777777" w:rsidR="001B721D" w:rsidRDefault="001B721D">
      <w:r>
        <w:separator/>
      </w:r>
    </w:p>
  </w:endnote>
  <w:endnote w:type="continuationSeparator" w:id="0">
    <w:p w14:paraId="6497E050" w14:textId="77777777" w:rsidR="001B721D" w:rsidRDefault="001B7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9966116"/>
      <w:docPartObj>
        <w:docPartGallery w:val="Page Numbers (Bottom of Page)"/>
        <w:docPartUnique/>
      </w:docPartObj>
    </w:sdtPr>
    <w:sdtEndPr>
      <w:rPr>
        <w:noProof/>
      </w:rPr>
    </w:sdtEndPr>
    <w:sdtContent>
      <w:p w14:paraId="49224CE9" w14:textId="0DB5DA9D" w:rsidR="00C72EFA" w:rsidRDefault="00C72E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883F76" w14:textId="3D60E447" w:rsidR="4403E34C" w:rsidRDefault="4403E34C" w:rsidP="4403E3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92A6D5" w14:textId="77777777" w:rsidR="001B721D" w:rsidRDefault="001B721D">
      <w:r>
        <w:separator/>
      </w:r>
    </w:p>
  </w:footnote>
  <w:footnote w:type="continuationSeparator" w:id="0">
    <w:p w14:paraId="2C4F33C7" w14:textId="77777777" w:rsidR="001B721D" w:rsidRDefault="001B72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1900"/>
    <w:multiLevelType w:val="hybridMultilevel"/>
    <w:tmpl w:val="085E6CC6"/>
    <w:lvl w:ilvl="0" w:tplc="40090001">
      <w:start w:val="1"/>
      <w:numFmt w:val="bullet"/>
      <w:lvlText w:val=""/>
      <w:lvlJc w:val="left"/>
      <w:pPr>
        <w:ind w:left="40" w:hanging="360"/>
      </w:pPr>
      <w:rPr>
        <w:rFonts w:ascii="Symbol" w:hAnsi="Symbol" w:hint="default"/>
      </w:rPr>
    </w:lvl>
    <w:lvl w:ilvl="1" w:tplc="40090003" w:tentative="1">
      <w:start w:val="1"/>
      <w:numFmt w:val="bullet"/>
      <w:lvlText w:val="o"/>
      <w:lvlJc w:val="left"/>
      <w:pPr>
        <w:ind w:left="760" w:hanging="360"/>
      </w:pPr>
      <w:rPr>
        <w:rFonts w:ascii="Courier New" w:hAnsi="Courier New" w:cs="Courier New" w:hint="default"/>
      </w:rPr>
    </w:lvl>
    <w:lvl w:ilvl="2" w:tplc="40090005" w:tentative="1">
      <w:start w:val="1"/>
      <w:numFmt w:val="bullet"/>
      <w:lvlText w:val=""/>
      <w:lvlJc w:val="left"/>
      <w:pPr>
        <w:ind w:left="1480" w:hanging="360"/>
      </w:pPr>
      <w:rPr>
        <w:rFonts w:ascii="Wingdings" w:hAnsi="Wingdings" w:hint="default"/>
      </w:rPr>
    </w:lvl>
    <w:lvl w:ilvl="3" w:tplc="40090001" w:tentative="1">
      <w:start w:val="1"/>
      <w:numFmt w:val="bullet"/>
      <w:lvlText w:val=""/>
      <w:lvlJc w:val="left"/>
      <w:pPr>
        <w:ind w:left="2200" w:hanging="360"/>
      </w:pPr>
      <w:rPr>
        <w:rFonts w:ascii="Symbol" w:hAnsi="Symbol" w:hint="default"/>
      </w:rPr>
    </w:lvl>
    <w:lvl w:ilvl="4" w:tplc="40090003" w:tentative="1">
      <w:start w:val="1"/>
      <w:numFmt w:val="bullet"/>
      <w:lvlText w:val="o"/>
      <w:lvlJc w:val="left"/>
      <w:pPr>
        <w:ind w:left="2920" w:hanging="360"/>
      </w:pPr>
      <w:rPr>
        <w:rFonts w:ascii="Courier New" w:hAnsi="Courier New" w:cs="Courier New" w:hint="default"/>
      </w:rPr>
    </w:lvl>
    <w:lvl w:ilvl="5" w:tplc="40090005" w:tentative="1">
      <w:start w:val="1"/>
      <w:numFmt w:val="bullet"/>
      <w:lvlText w:val=""/>
      <w:lvlJc w:val="left"/>
      <w:pPr>
        <w:ind w:left="3640" w:hanging="360"/>
      </w:pPr>
      <w:rPr>
        <w:rFonts w:ascii="Wingdings" w:hAnsi="Wingdings" w:hint="default"/>
      </w:rPr>
    </w:lvl>
    <w:lvl w:ilvl="6" w:tplc="40090001" w:tentative="1">
      <w:start w:val="1"/>
      <w:numFmt w:val="bullet"/>
      <w:lvlText w:val=""/>
      <w:lvlJc w:val="left"/>
      <w:pPr>
        <w:ind w:left="4360" w:hanging="360"/>
      </w:pPr>
      <w:rPr>
        <w:rFonts w:ascii="Symbol" w:hAnsi="Symbol" w:hint="default"/>
      </w:rPr>
    </w:lvl>
    <w:lvl w:ilvl="7" w:tplc="40090003" w:tentative="1">
      <w:start w:val="1"/>
      <w:numFmt w:val="bullet"/>
      <w:lvlText w:val="o"/>
      <w:lvlJc w:val="left"/>
      <w:pPr>
        <w:ind w:left="5080" w:hanging="360"/>
      </w:pPr>
      <w:rPr>
        <w:rFonts w:ascii="Courier New" w:hAnsi="Courier New" w:cs="Courier New" w:hint="default"/>
      </w:rPr>
    </w:lvl>
    <w:lvl w:ilvl="8" w:tplc="40090005" w:tentative="1">
      <w:start w:val="1"/>
      <w:numFmt w:val="bullet"/>
      <w:lvlText w:val=""/>
      <w:lvlJc w:val="left"/>
      <w:pPr>
        <w:ind w:left="5800" w:hanging="360"/>
      </w:pPr>
      <w:rPr>
        <w:rFonts w:ascii="Wingdings" w:hAnsi="Wingdings" w:hint="default"/>
      </w:rPr>
    </w:lvl>
  </w:abstractNum>
  <w:abstractNum w:abstractNumId="1" w15:restartNumberingAfterBreak="0">
    <w:nsid w:val="00BC4A39"/>
    <w:multiLevelType w:val="multilevel"/>
    <w:tmpl w:val="7BF2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75AC8"/>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61728E"/>
    <w:multiLevelType w:val="multilevel"/>
    <w:tmpl w:val="FFFFFFFF"/>
    <w:lvl w:ilvl="0">
      <w:start w:val="1"/>
      <w:numFmt w:val="bullet"/>
      <w:lvlText w:val="○"/>
      <w:lvlJc w:val="left"/>
      <w:pPr>
        <w:ind w:left="1440" w:hanging="360"/>
      </w:pPr>
      <w:rPr>
        <w:rFonts w:ascii="Verdana" w:eastAsia="Verdana" w:hAnsi="Verdana" w:cs="Verdana"/>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787723D"/>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595E76"/>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BC357F"/>
    <w:multiLevelType w:val="multilevel"/>
    <w:tmpl w:val="FDC8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330E68"/>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AB36D41"/>
    <w:multiLevelType w:val="hybridMultilevel"/>
    <w:tmpl w:val="A8F67528"/>
    <w:lvl w:ilvl="0" w:tplc="062C3F32">
      <w:start w:val="1"/>
      <w:numFmt w:val="bullet"/>
      <w:lvlText w:val=""/>
      <w:lvlJc w:val="left"/>
      <w:pPr>
        <w:ind w:left="720" w:hanging="360"/>
      </w:pPr>
      <w:rPr>
        <w:rFonts w:ascii="Symbol" w:hAnsi="Symbol" w:hint="default"/>
      </w:rPr>
    </w:lvl>
    <w:lvl w:ilvl="1" w:tplc="DF901546">
      <w:start w:val="1"/>
      <w:numFmt w:val="bullet"/>
      <w:lvlText w:val="o"/>
      <w:lvlJc w:val="left"/>
      <w:pPr>
        <w:ind w:left="1440" w:hanging="360"/>
      </w:pPr>
      <w:rPr>
        <w:rFonts w:ascii="Courier New" w:hAnsi="Courier New" w:hint="default"/>
      </w:rPr>
    </w:lvl>
    <w:lvl w:ilvl="2" w:tplc="8298AA2E">
      <w:start w:val="1"/>
      <w:numFmt w:val="bullet"/>
      <w:lvlText w:val=""/>
      <w:lvlJc w:val="left"/>
      <w:pPr>
        <w:ind w:left="2160" w:hanging="360"/>
      </w:pPr>
      <w:rPr>
        <w:rFonts w:ascii="Wingdings" w:hAnsi="Wingdings" w:hint="default"/>
      </w:rPr>
    </w:lvl>
    <w:lvl w:ilvl="3" w:tplc="2E2EE9B0">
      <w:start w:val="1"/>
      <w:numFmt w:val="bullet"/>
      <w:lvlText w:val=""/>
      <w:lvlJc w:val="left"/>
      <w:pPr>
        <w:ind w:left="2880" w:hanging="360"/>
      </w:pPr>
      <w:rPr>
        <w:rFonts w:ascii="Symbol" w:hAnsi="Symbol" w:hint="default"/>
      </w:rPr>
    </w:lvl>
    <w:lvl w:ilvl="4" w:tplc="8C82E0A4">
      <w:start w:val="1"/>
      <w:numFmt w:val="bullet"/>
      <w:lvlText w:val="o"/>
      <w:lvlJc w:val="left"/>
      <w:pPr>
        <w:ind w:left="3600" w:hanging="360"/>
      </w:pPr>
      <w:rPr>
        <w:rFonts w:ascii="Courier New" w:hAnsi="Courier New" w:hint="default"/>
      </w:rPr>
    </w:lvl>
    <w:lvl w:ilvl="5" w:tplc="7AFA6058">
      <w:start w:val="1"/>
      <w:numFmt w:val="bullet"/>
      <w:lvlText w:val=""/>
      <w:lvlJc w:val="left"/>
      <w:pPr>
        <w:ind w:left="4320" w:hanging="360"/>
      </w:pPr>
      <w:rPr>
        <w:rFonts w:ascii="Wingdings" w:hAnsi="Wingdings" w:hint="default"/>
      </w:rPr>
    </w:lvl>
    <w:lvl w:ilvl="6" w:tplc="867A7950">
      <w:start w:val="1"/>
      <w:numFmt w:val="bullet"/>
      <w:lvlText w:val=""/>
      <w:lvlJc w:val="left"/>
      <w:pPr>
        <w:ind w:left="5040" w:hanging="360"/>
      </w:pPr>
      <w:rPr>
        <w:rFonts w:ascii="Symbol" w:hAnsi="Symbol" w:hint="default"/>
      </w:rPr>
    </w:lvl>
    <w:lvl w:ilvl="7" w:tplc="93C67E70">
      <w:start w:val="1"/>
      <w:numFmt w:val="bullet"/>
      <w:lvlText w:val="o"/>
      <w:lvlJc w:val="left"/>
      <w:pPr>
        <w:ind w:left="5760" w:hanging="360"/>
      </w:pPr>
      <w:rPr>
        <w:rFonts w:ascii="Courier New" w:hAnsi="Courier New" w:hint="default"/>
      </w:rPr>
    </w:lvl>
    <w:lvl w:ilvl="8" w:tplc="0BE6DB62">
      <w:start w:val="1"/>
      <w:numFmt w:val="bullet"/>
      <w:lvlText w:val=""/>
      <w:lvlJc w:val="left"/>
      <w:pPr>
        <w:ind w:left="6480" w:hanging="360"/>
      </w:pPr>
      <w:rPr>
        <w:rFonts w:ascii="Wingdings" w:hAnsi="Wingdings" w:hint="default"/>
      </w:rPr>
    </w:lvl>
  </w:abstractNum>
  <w:abstractNum w:abstractNumId="9" w15:restartNumberingAfterBreak="0">
    <w:nsid w:val="0B241A6B"/>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0968BE"/>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51220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6D6A57"/>
    <w:multiLevelType w:val="multilevel"/>
    <w:tmpl w:val="C99E558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18C275D6"/>
    <w:multiLevelType w:val="hybridMultilevel"/>
    <w:tmpl w:val="B77A474E"/>
    <w:lvl w:ilvl="0" w:tplc="40090017">
      <w:start w:val="1"/>
      <w:numFmt w:val="lowerLetter"/>
      <w:lvlText w:val="%1)"/>
      <w:lvlJc w:val="left"/>
      <w:pPr>
        <w:ind w:left="40" w:hanging="360"/>
      </w:pPr>
    </w:lvl>
    <w:lvl w:ilvl="1" w:tplc="40090019" w:tentative="1">
      <w:start w:val="1"/>
      <w:numFmt w:val="lowerLetter"/>
      <w:lvlText w:val="%2."/>
      <w:lvlJc w:val="left"/>
      <w:pPr>
        <w:ind w:left="760" w:hanging="360"/>
      </w:pPr>
    </w:lvl>
    <w:lvl w:ilvl="2" w:tplc="4009001B" w:tentative="1">
      <w:start w:val="1"/>
      <w:numFmt w:val="lowerRoman"/>
      <w:lvlText w:val="%3."/>
      <w:lvlJc w:val="right"/>
      <w:pPr>
        <w:ind w:left="1480" w:hanging="180"/>
      </w:pPr>
    </w:lvl>
    <w:lvl w:ilvl="3" w:tplc="4009000F" w:tentative="1">
      <w:start w:val="1"/>
      <w:numFmt w:val="decimal"/>
      <w:lvlText w:val="%4."/>
      <w:lvlJc w:val="left"/>
      <w:pPr>
        <w:ind w:left="2200" w:hanging="360"/>
      </w:pPr>
    </w:lvl>
    <w:lvl w:ilvl="4" w:tplc="40090019" w:tentative="1">
      <w:start w:val="1"/>
      <w:numFmt w:val="lowerLetter"/>
      <w:lvlText w:val="%5."/>
      <w:lvlJc w:val="left"/>
      <w:pPr>
        <w:ind w:left="2920" w:hanging="360"/>
      </w:pPr>
    </w:lvl>
    <w:lvl w:ilvl="5" w:tplc="4009001B" w:tentative="1">
      <w:start w:val="1"/>
      <w:numFmt w:val="lowerRoman"/>
      <w:lvlText w:val="%6."/>
      <w:lvlJc w:val="right"/>
      <w:pPr>
        <w:ind w:left="3640" w:hanging="180"/>
      </w:pPr>
    </w:lvl>
    <w:lvl w:ilvl="6" w:tplc="4009000F" w:tentative="1">
      <w:start w:val="1"/>
      <w:numFmt w:val="decimal"/>
      <w:lvlText w:val="%7."/>
      <w:lvlJc w:val="left"/>
      <w:pPr>
        <w:ind w:left="4360" w:hanging="360"/>
      </w:pPr>
    </w:lvl>
    <w:lvl w:ilvl="7" w:tplc="40090019" w:tentative="1">
      <w:start w:val="1"/>
      <w:numFmt w:val="lowerLetter"/>
      <w:lvlText w:val="%8."/>
      <w:lvlJc w:val="left"/>
      <w:pPr>
        <w:ind w:left="5080" w:hanging="360"/>
      </w:pPr>
    </w:lvl>
    <w:lvl w:ilvl="8" w:tplc="4009001B" w:tentative="1">
      <w:start w:val="1"/>
      <w:numFmt w:val="lowerRoman"/>
      <w:lvlText w:val="%9."/>
      <w:lvlJc w:val="right"/>
      <w:pPr>
        <w:ind w:left="5800" w:hanging="180"/>
      </w:pPr>
    </w:lvl>
  </w:abstractNum>
  <w:abstractNum w:abstractNumId="14" w15:restartNumberingAfterBreak="0">
    <w:nsid w:val="1ABC51F0"/>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ACA6A18"/>
    <w:multiLevelType w:val="multilevel"/>
    <w:tmpl w:val="CEE27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DF4CD3"/>
    <w:multiLevelType w:val="multilevel"/>
    <w:tmpl w:val="F282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9D4438"/>
    <w:multiLevelType w:val="hybridMultilevel"/>
    <w:tmpl w:val="D0A8357C"/>
    <w:lvl w:ilvl="0" w:tplc="3EEA1756">
      <w:start w:val="1"/>
      <w:numFmt w:val="bullet"/>
      <w:lvlText w:val=""/>
      <w:lvlJc w:val="left"/>
      <w:pPr>
        <w:ind w:left="720" w:hanging="360"/>
      </w:pPr>
      <w:rPr>
        <w:rFonts w:ascii="Symbol" w:hAnsi="Symbol" w:hint="default"/>
      </w:rPr>
    </w:lvl>
    <w:lvl w:ilvl="1" w:tplc="BB56784A">
      <w:start w:val="1"/>
      <w:numFmt w:val="bullet"/>
      <w:lvlText w:val="o"/>
      <w:lvlJc w:val="left"/>
      <w:pPr>
        <w:ind w:left="1440" w:hanging="360"/>
      </w:pPr>
      <w:rPr>
        <w:rFonts w:ascii="Courier New" w:hAnsi="Courier New" w:hint="default"/>
      </w:rPr>
    </w:lvl>
    <w:lvl w:ilvl="2" w:tplc="42F88734">
      <w:start w:val="1"/>
      <w:numFmt w:val="bullet"/>
      <w:lvlText w:val=""/>
      <w:lvlJc w:val="left"/>
      <w:pPr>
        <w:ind w:left="2160" w:hanging="360"/>
      </w:pPr>
      <w:rPr>
        <w:rFonts w:ascii="Wingdings" w:hAnsi="Wingdings" w:hint="default"/>
      </w:rPr>
    </w:lvl>
    <w:lvl w:ilvl="3" w:tplc="4F3E94BE">
      <w:start w:val="1"/>
      <w:numFmt w:val="bullet"/>
      <w:lvlText w:val=""/>
      <w:lvlJc w:val="left"/>
      <w:pPr>
        <w:ind w:left="2880" w:hanging="360"/>
      </w:pPr>
      <w:rPr>
        <w:rFonts w:ascii="Symbol" w:hAnsi="Symbol" w:hint="default"/>
      </w:rPr>
    </w:lvl>
    <w:lvl w:ilvl="4" w:tplc="B14C1F98">
      <w:start w:val="1"/>
      <w:numFmt w:val="bullet"/>
      <w:lvlText w:val="o"/>
      <w:lvlJc w:val="left"/>
      <w:pPr>
        <w:ind w:left="3600" w:hanging="360"/>
      </w:pPr>
      <w:rPr>
        <w:rFonts w:ascii="Courier New" w:hAnsi="Courier New" w:hint="default"/>
      </w:rPr>
    </w:lvl>
    <w:lvl w:ilvl="5" w:tplc="5C20C536">
      <w:start w:val="1"/>
      <w:numFmt w:val="bullet"/>
      <w:lvlText w:val=""/>
      <w:lvlJc w:val="left"/>
      <w:pPr>
        <w:ind w:left="4320" w:hanging="360"/>
      </w:pPr>
      <w:rPr>
        <w:rFonts w:ascii="Wingdings" w:hAnsi="Wingdings" w:hint="default"/>
      </w:rPr>
    </w:lvl>
    <w:lvl w:ilvl="6" w:tplc="3160AD8A">
      <w:start w:val="1"/>
      <w:numFmt w:val="bullet"/>
      <w:lvlText w:val=""/>
      <w:lvlJc w:val="left"/>
      <w:pPr>
        <w:ind w:left="5040" w:hanging="360"/>
      </w:pPr>
      <w:rPr>
        <w:rFonts w:ascii="Symbol" w:hAnsi="Symbol" w:hint="default"/>
      </w:rPr>
    </w:lvl>
    <w:lvl w:ilvl="7" w:tplc="07D84182">
      <w:start w:val="1"/>
      <w:numFmt w:val="bullet"/>
      <w:lvlText w:val="o"/>
      <w:lvlJc w:val="left"/>
      <w:pPr>
        <w:ind w:left="5760" w:hanging="360"/>
      </w:pPr>
      <w:rPr>
        <w:rFonts w:ascii="Courier New" w:hAnsi="Courier New" w:hint="default"/>
      </w:rPr>
    </w:lvl>
    <w:lvl w:ilvl="8" w:tplc="68BA1118">
      <w:start w:val="1"/>
      <w:numFmt w:val="bullet"/>
      <w:lvlText w:val=""/>
      <w:lvlJc w:val="left"/>
      <w:pPr>
        <w:ind w:left="6480" w:hanging="360"/>
      </w:pPr>
      <w:rPr>
        <w:rFonts w:ascii="Wingdings" w:hAnsi="Wingdings" w:hint="default"/>
      </w:rPr>
    </w:lvl>
  </w:abstractNum>
  <w:abstractNum w:abstractNumId="18" w15:restartNumberingAfterBreak="0">
    <w:nsid w:val="1F6172DD"/>
    <w:multiLevelType w:val="hybridMultilevel"/>
    <w:tmpl w:val="05DAFB62"/>
    <w:lvl w:ilvl="0" w:tplc="6862D772">
      <w:start w:val="1"/>
      <w:numFmt w:val="decimal"/>
      <w:lvlText w:val="%1."/>
      <w:lvlJc w:val="left"/>
      <w:pPr>
        <w:ind w:left="720" w:hanging="360"/>
      </w:pPr>
    </w:lvl>
    <w:lvl w:ilvl="1" w:tplc="ED00B63E">
      <w:start w:val="1"/>
      <w:numFmt w:val="lowerLetter"/>
      <w:lvlText w:val="%2."/>
      <w:lvlJc w:val="left"/>
      <w:pPr>
        <w:ind w:left="1440" w:hanging="360"/>
      </w:pPr>
    </w:lvl>
    <w:lvl w:ilvl="2" w:tplc="08D2A0AC">
      <w:start w:val="1"/>
      <w:numFmt w:val="lowerRoman"/>
      <w:lvlText w:val="%3."/>
      <w:lvlJc w:val="right"/>
      <w:pPr>
        <w:ind w:left="2160" w:hanging="180"/>
      </w:pPr>
    </w:lvl>
    <w:lvl w:ilvl="3" w:tplc="63B6D16A">
      <w:start w:val="1"/>
      <w:numFmt w:val="decimal"/>
      <w:lvlText w:val="%4."/>
      <w:lvlJc w:val="left"/>
      <w:pPr>
        <w:ind w:left="2880" w:hanging="360"/>
      </w:pPr>
    </w:lvl>
    <w:lvl w:ilvl="4" w:tplc="8E5A75C4">
      <w:start w:val="1"/>
      <w:numFmt w:val="lowerLetter"/>
      <w:lvlText w:val="%5."/>
      <w:lvlJc w:val="left"/>
      <w:pPr>
        <w:ind w:left="3600" w:hanging="360"/>
      </w:pPr>
    </w:lvl>
    <w:lvl w:ilvl="5" w:tplc="636A69AE">
      <w:start w:val="1"/>
      <w:numFmt w:val="lowerRoman"/>
      <w:lvlText w:val="%6."/>
      <w:lvlJc w:val="right"/>
      <w:pPr>
        <w:ind w:left="4320" w:hanging="180"/>
      </w:pPr>
    </w:lvl>
    <w:lvl w:ilvl="6" w:tplc="CF30FEEC">
      <w:start w:val="1"/>
      <w:numFmt w:val="decimal"/>
      <w:lvlText w:val="%7."/>
      <w:lvlJc w:val="left"/>
      <w:pPr>
        <w:ind w:left="5040" w:hanging="360"/>
      </w:pPr>
    </w:lvl>
    <w:lvl w:ilvl="7" w:tplc="2788D006">
      <w:start w:val="1"/>
      <w:numFmt w:val="lowerLetter"/>
      <w:lvlText w:val="%8."/>
      <w:lvlJc w:val="left"/>
      <w:pPr>
        <w:ind w:left="5760" w:hanging="360"/>
      </w:pPr>
    </w:lvl>
    <w:lvl w:ilvl="8" w:tplc="FBBA9958">
      <w:start w:val="1"/>
      <w:numFmt w:val="lowerRoman"/>
      <w:lvlText w:val="%9."/>
      <w:lvlJc w:val="right"/>
      <w:pPr>
        <w:ind w:left="6480" w:hanging="180"/>
      </w:pPr>
    </w:lvl>
  </w:abstractNum>
  <w:abstractNum w:abstractNumId="19" w15:restartNumberingAfterBreak="0">
    <w:nsid w:val="223225AC"/>
    <w:multiLevelType w:val="hybridMultilevel"/>
    <w:tmpl w:val="6AE2EA96"/>
    <w:lvl w:ilvl="0" w:tplc="43F6903C">
      <w:start w:val="1"/>
      <w:numFmt w:val="bullet"/>
      <w:lvlText w:val=""/>
      <w:lvlJc w:val="left"/>
      <w:pPr>
        <w:ind w:left="720" w:hanging="360"/>
      </w:pPr>
      <w:rPr>
        <w:rFonts w:ascii="Symbol" w:hAnsi="Symbol" w:hint="default"/>
      </w:rPr>
    </w:lvl>
    <w:lvl w:ilvl="1" w:tplc="CA603994">
      <w:start w:val="1"/>
      <w:numFmt w:val="bullet"/>
      <w:lvlText w:val="o"/>
      <w:lvlJc w:val="left"/>
      <w:pPr>
        <w:ind w:left="1440" w:hanging="360"/>
      </w:pPr>
      <w:rPr>
        <w:rFonts w:ascii="Courier New" w:hAnsi="Courier New" w:hint="default"/>
      </w:rPr>
    </w:lvl>
    <w:lvl w:ilvl="2" w:tplc="5C0EF0F4">
      <w:start w:val="1"/>
      <w:numFmt w:val="bullet"/>
      <w:lvlText w:val=""/>
      <w:lvlJc w:val="left"/>
      <w:pPr>
        <w:ind w:left="2160" w:hanging="360"/>
      </w:pPr>
      <w:rPr>
        <w:rFonts w:ascii="Wingdings" w:hAnsi="Wingdings" w:hint="default"/>
      </w:rPr>
    </w:lvl>
    <w:lvl w:ilvl="3" w:tplc="67685F70">
      <w:start w:val="1"/>
      <w:numFmt w:val="bullet"/>
      <w:lvlText w:val=""/>
      <w:lvlJc w:val="left"/>
      <w:pPr>
        <w:ind w:left="2880" w:hanging="360"/>
      </w:pPr>
      <w:rPr>
        <w:rFonts w:ascii="Symbol" w:hAnsi="Symbol" w:hint="default"/>
      </w:rPr>
    </w:lvl>
    <w:lvl w:ilvl="4" w:tplc="A7EA6DE2">
      <w:start w:val="1"/>
      <w:numFmt w:val="bullet"/>
      <w:lvlText w:val="o"/>
      <w:lvlJc w:val="left"/>
      <w:pPr>
        <w:ind w:left="3600" w:hanging="360"/>
      </w:pPr>
      <w:rPr>
        <w:rFonts w:ascii="Courier New" w:hAnsi="Courier New" w:hint="default"/>
      </w:rPr>
    </w:lvl>
    <w:lvl w:ilvl="5" w:tplc="0150923A">
      <w:start w:val="1"/>
      <w:numFmt w:val="bullet"/>
      <w:lvlText w:val=""/>
      <w:lvlJc w:val="left"/>
      <w:pPr>
        <w:ind w:left="4320" w:hanging="360"/>
      </w:pPr>
      <w:rPr>
        <w:rFonts w:ascii="Wingdings" w:hAnsi="Wingdings" w:hint="default"/>
      </w:rPr>
    </w:lvl>
    <w:lvl w:ilvl="6" w:tplc="5AB8A71C">
      <w:start w:val="1"/>
      <w:numFmt w:val="bullet"/>
      <w:lvlText w:val=""/>
      <w:lvlJc w:val="left"/>
      <w:pPr>
        <w:ind w:left="5040" w:hanging="360"/>
      </w:pPr>
      <w:rPr>
        <w:rFonts w:ascii="Symbol" w:hAnsi="Symbol" w:hint="default"/>
      </w:rPr>
    </w:lvl>
    <w:lvl w:ilvl="7" w:tplc="6712B776">
      <w:start w:val="1"/>
      <w:numFmt w:val="bullet"/>
      <w:lvlText w:val="o"/>
      <w:lvlJc w:val="left"/>
      <w:pPr>
        <w:ind w:left="5760" w:hanging="360"/>
      </w:pPr>
      <w:rPr>
        <w:rFonts w:ascii="Courier New" w:hAnsi="Courier New" w:hint="default"/>
      </w:rPr>
    </w:lvl>
    <w:lvl w:ilvl="8" w:tplc="B3B487F6">
      <w:start w:val="1"/>
      <w:numFmt w:val="bullet"/>
      <w:lvlText w:val=""/>
      <w:lvlJc w:val="left"/>
      <w:pPr>
        <w:ind w:left="6480" w:hanging="360"/>
      </w:pPr>
      <w:rPr>
        <w:rFonts w:ascii="Wingdings" w:hAnsi="Wingdings" w:hint="default"/>
      </w:rPr>
    </w:lvl>
  </w:abstractNum>
  <w:abstractNum w:abstractNumId="20" w15:restartNumberingAfterBreak="0">
    <w:nsid w:val="2540520B"/>
    <w:multiLevelType w:val="multilevel"/>
    <w:tmpl w:val="7E0A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7870A3"/>
    <w:multiLevelType w:val="multilevel"/>
    <w:tmpl w:val="CE8A1F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8B6FE4"/>
    <w:multiLevelType w:val="hybridMultilevel"/>
    <w:tmpl w:val="010A316A"/>
    <w:lvl w:ilvl="0" w:tplc="2DCEA7DE">
      <w:start w:val="1"/>
      <w:numFmt w:val="bullet"/>
      <w:lvlText w:val=""/>
      <w:lvlJc w:val="left"/>
      <w:pPr>
        <w:ind w:left="720" w:hanging="360"/>
      </w:pPr>
      <w:rPr>
        <w:rFonts w:ascii="Symbol" w:hAnsi="Symbol" w:hint="default"/>
      </w:rPr>
    </w:lvl>
    <w:lvl w:ilvl="1" w:tplc="63A64910">
      <w:start w:val="1"/>
      <w:numFmt w:val="bullet"/>
      <w:lvlText w:val="o"/>
      <w:lvlJc w:val="left"/>
      <w:pPr>
        <w:ind w:left="1440" w:hanging="360"/>
      </w:pPr>
      <w:rPr>
        <w:rFonts w:ascii="Courier New" w:hAnsi="Courier New" w:hint="default"/>
      </w:rPr>
    </w:lvl>
    <w:lvl w:ilvl="2" w:tplc="3F6456CA">
      <w:start w:val="1"/>
      <w:numFmt w:val="bullet"/>
      <w:lvlText w:val=""/>
      <w:lvlJc w:val="left"/>
      <w:pPr>
        <w:ind w:left="2160" w:hanging="360"/>
      </w:pPr>
      <w:rPr>
        <w:rFonts w:ascii="Wingdings" w:hAnsi="Wingdings" w:hint="default"/>
      </w:rPr>
    </w:lvl>
    <w:lvl w:ilvl="3" w:tplc="F5AEE06E">
      <w:start w:val="1"/>
      <w:numFmt w:val="bullet"/>
      <w:lvlText w:val=""/>
      <w:lvlJc w:val="left"/>
      <w:pPr>
        <w:ind w:left="2880" w:hanging="360"/>
      </w:pPr>
      <w:rPr>
        <w:rFonts w:ascii="Symbol" w:hAnsi="Symbol" w:hint="default"/>
      </w:rPr>
    </w:lvl>
    <w:lvl w:ilvl="4" w:tplc="5A528744">
      <w:start w:val="1"/>
      <w:numFmt w:val="bullet"/>
      <w:lvlText w:val="o"/>
      <w:lvlJc w:val="left"/>
      <w:pPr>
        <w:ind w:left="3600" w:hanging="360"/>
      </w:pPr>
      <w:rPr>
        <w:rFonts w:ascii="Courier New" w:hAnsi="Courier New" w:hint="default"/>
      </w:rPr>
    </w:lvl>
    <w:lvl w:ilvl="5" w:tplc="BB9827DC">
      <w:start w:val="1"/>
      <w:numFmt w:val="bullet"/>
      <w:lvlText w:val=""/>
      <w:lvlJc w:val="left"/>
      <w:pPr>
        <w:ind w:left="4320" w:hanging="360"/>
      </w:pPr>
      <w:rPr>
        <w:rFonts w:ascii="Wingdings" w:hAnsi="Wingdings" w:hint="default"/>
      </w:rPr>
    </w:lvl>
    <w:lvl w:ilvl="6" w:tplc="759C83E6">
      <w:start w:val="1"/>
      <w:numFmt w:val="bullet"/>
      <w:lvlText w:val=""/>
      <w:lvlJc w:val="left"/>
      <w:pPr>
        <w:ind w:left="5040" w:hanging="360"/>
      </w:pPr>
      <w:rPr>
        <w:rFonts w:ascii="Symbol" w:hAnsi="Symbol" w:hint="default"/>
      </w:rPr>
    </w:lvl>
    <w:lvl w:ilvl="7" w:tplc="75A6CFD4">
      <w:start w:val="1"/>
      <w:numFmt w:val="bullet"/>
      <w:lvlText w:val="o"/>
      <w:lvlJc w:val="left"/>
      <w:pPr>
        <w:ind w:left="5760" w:hanging="360"/>
      </w:pPr>
      <w:rPr>
        <w:rFonts w:ascii="Courier New" w:hAnsi="Courier New" w:hint="default"/>
      </w:rPr>
    </w:lvl>
    <w:lvl w:ilvl="8" w:tplc="8E281C46">
      <w:start w:val="1"/>
      <w:numFmt w:val="bullet"/>
      <w:lvlText w:val=""/>
      <w:lvlJc w:val="left"/>
      <w:pPr>
        <w:ind w:left="6480" w:hanging="360"/>
      </w:pPr>
      <w:rPr>
        <w:rFonts w:ascii="Wingdings" w:hAnsi="Wingdings" w:hint="default"/>
      </w:rPr>
    </w:lvl>
  </w:abstractNum>
  <w:abstractNum w:abstractNumId="23" w15:restartNumberingAfterBreak="0">
    <w:nsid w:val="2836567F"/>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A0073E"/>
    <w:multiLevelType w:val="hybridMultilevel"/>
    <w:tmpl w:val="BA54B22E"/>
    <w:lvl w:ilvl="0" w:tplc="35E88418">
      <w:start w:val="1"/>
      <w:numFmt w:val="bullet"/>
      <w:lvlText w:val=""/>
      <w:lvlJc w:val="left"/>
      <w:pPr>
        <w:ind w:left="720" w:hanging="360"/>
      </w:pPr>
      <w:rPr>
        <w:rFonts w:ascii="Symbol" w:hAnsi="Symbol" w:hint="default"/>
      </w:rPr>
    </w:lvl>
    <w:lvl w:ilvl="1" w:tplc="F9F84146">
      <w:start w:val="1"/>
      <w:numFmt w:val="bullet"/>
      <w:lvlText w:val="o"/>
      <w:lvlJc w:val="left"/>
      <w:pPr>
        <w:ind w:left="1440" w:hanging="360"/>
      </w:pPr>
      <w:rPr>
        <w:rFonts w:ascii="Courier New" w:hAnsi="Courier New" w:hint="default"/>
      </w:rPr>
    </w:lvl>
    <w:lvl w:ilvl="2" w:tplc="6DBA07DA">
      <w:start w:val="1"/>
      <w:numFmt w:val="bullet"/>
      <w:lvlText w:val=""/>
      <w:lvlJc w:val="left"/>
      <w:pPr>
        <w:ind w:left="2160" w:hanging="360"/>
      </w:pPr>
      <w:rPr>
        <w:rFonts w:ascii="Wingdings" w:hAnsi="Wingdings" w:hint="default"/>
      </w:rPr>
    </w:lvl>
    <w:lvl w:ilvl="3" w:tplc="711013DC">
      <w:start w:val="1"/>
      <w:numFmt w:val="bullet"/>
      <w:lvlText w:val=""/>
      <w:lvlJc w:val="left"/>
      <w:pPr>
        <w:ind w:left="2880" w:hanging="360"/>
      </w:pPr>
      <w:rPr>
        <w:rFonts w:ascii="Symbol" w:hAnsi="Symbol" w:hint="default"/>
      </w:rPr>
    </w:lvl>
    <w:lvl w:ilvl="4" w:tplc="430C70AC">
      <w:start w:val="1"/>
      <w:numFmt w:val="bullet"/>
      <w:lvlText w:val="o"/>
      <w:lvlJc w:val="left"/>
      <w:pPr>
        <w:ind w:left="3600" w:hanging="360"/>
      </w:pPr>
      <w:rPr>
        <w:rFonts w:ascii="Courier New" w:hAnsi="Courier New" w:hint="default"/>
      </w:rPr>
    </w:lvl>
    <w:lvl w:ilvl="5" w:tplc="0CA8CA38">
      <w:start w:val="1"/>
      <w:numFmt w:val="bullet"/>
      <w:lvlText w:val=""/>
      <w:lvlJc w:val="left"/>
      <w:pPr>
        <w:ind w:left="4320" w:hanging="360"/>
      </w:pPr>
      <w:rPr>
        <w:rFonts w:ascii="Wingdings" w:hAnsi="Wingdings" w:hint="default"/>
      </w:rPr>
    </w:lvl>
    <w:lvl w:ilvl="6" w:tplc="7346D102">
      <w:start w:val="1"/>
      <w:numFmt w:val="bullet"/>
      <w:lvlText w:val=""/>
      <w:lvlJc w:val="left"/>
      <w:pPr>
        <w:ind w:left="5040" w:hanging="360"/>
      </w:pPr>
      <w:rPr>
        <w:rFonts w:ascii="Symbol" w:hAnsi="Symbol" w:hint="default"/>
      </w:rPr>
    </w:lvl>
    <w:lvl w:ilvl="7" w:tplc="F846484A">
      <w:start w:val="1"/>
      <w:numFmt w:val="bullet"/>
      <w:lvlText w:val="o"/>
      <w:lvlJc w:val="left"/>
      <w:pPr>
        <w:ind w:left="5760" w:hanging="360"/>
      </w:pPr>
      <w:rPr>
        <w:rFonts w:ascii="Courier New" w:hAnsi="Courier New" w:hint="default"/>
      </w:rPr>
    </w:lvl>
    <w:lvl w:ilvl="8" w:tplc="9F088222">
      <w:start w:val="1"/>
      <w:numFmt w:val="bullet"/>
      <w:lvlText w:val=""/>
      <w:lvlJc w:val="left"/>
      <w:pPr>
        <w:ind w:left="6480" w:hanging="360"/>
      </w:pPr>
      <w:rPr>
        <w:rFonts w:ascii="Wingdings" w:hAnsi="Wingdings" w:hint="default"/>
      </w:rPr>
    </w:lvl>
  </w:abstractNum>
  <w:abstractNum w:abstractNumId="25" w15:restartNumberingAfterBreak="0">
    <w:nsid w:val="2F870954"/>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015A248"/>
    <w:multiLevelType w:val="hybridMultilevel"/>
    <w:tmpl w:val="E262520A"/>
    <w:lvl w:ilvl="0" w:tplc="A458524E">
      <w:start w:val="1"/>
      <w:numFmt w:val="bullet"/>
      <w:lvlText w:val=""/>
      <w:lvlJc w:val="left"/>
      <w:pPr>
        <w:ind w:left="720" w:hanging="360"/>
      </w:pPr>
      <w:rPr>
        <w:rFonts w:ascii="Symbol" w:hAnsi="Symbol" w:hint="default"/>
      </w:rPr>
    </w:lvl>
    <w:lvl w:ilvl="1" w:tplc="05E4527C">
      <w:start w:val="1"/>
      <w:numFmt w:val="bullet"/>
      <w:lvlText w:val="o"/>
      <w:lvlJc w:val="left"/>
      <w:pPr>
        <w:ind w:left="1440" w:hanging="360"/>
      </w:pPr>
      <w:rPr>
        <w:rFonts w:ascii="Courier New" w:hAnsi="Courier New" w:hint="default"/>
      </w:rPr>
    </w:lvl>
    <w:lvl w:ilvl="2" w:tplc="F0B8556A">
      <w:start w:val="1"/>
      <w:numFmt w:val="bullet"/>
      <w:lvlText w:val=""/>
      <w:lvlJc w:val="left"/>
      <w:pPr>
        <w:ind w:left="2160" w:hanging="360"/>
      </w:pPr>
      <w:rPr>
        <w:rFonts w:ascii="Wingdings" w:hAnsi="Wingdings" w:hint="default"/>
      </w:rPr>
    </w:lvl>
    <w:lvl w:ilvl="3" w:tplc="58146F24">
      <w:start w:val="1"/>
      <w:numFmt w:val="bullet"/>
      <w:lvlText w:val=""/>
      <w:lvlJc w:val="left"/>
      <w:pPr>
        <w:ind w:left="2880" w:hanging="360"/>
      </w:pPr>
      <w:rPr>
        <w:rFonts w:ascii="Symbol" w:hAnsi="Symbol" w:hint="default"/>
      </w:rPr>
    </w:lvl>
    <w:lvl w:ilvl="4" w:tplc="463CE34A">
      <w:start w:val="1"/>
      <w:numFmt w:val="bullet"/>
      <w:lvlText w:val="o"/>
      <w:lvlJc w:val="left"/>
      <w:pPr>
        <w:ind w:left="3600" w:hanging="360"/>
      </w:pPr>
      <w:rPr>
        <w:rFonts w:ascii="Courier New" w:hAnsi="Courier New" w:hint="default"/>
      </w:rPr>
    </w:lvl>
    <w:lvl w:ilvl="5" w:tplc="0CC2CC76">
      <w:start w:val="1"/>
      <w:numFmt w:val="bullet"/>
      <w:lvlText w:val=""/>
      <w:lvlJc w:val="left"/>
      <w:pPr>
        <w:ind w:left="4320" w:hanging="360"/>
      </w:pPr>
      <w:rPr>
        <w:rFonts w:ascii="Wingdings" w:hAnsi="Wingdings" w:hint="default"/>
      </w:rPr>
    </w:lvl>
    <w:lvl w:ilvl="6" w:tplc="663205BE">
      <w:start w:val="1"/>
      <w:numFmt w:val="bullet"/>
      <w:lvlText w:val=""/>
      <w:lvlJc w:val="left"/>
      <w:pPr>
        <w:ind w:left="5040" w:hanging="360"/>
      </w:pPr>
      <w:rPr>
        <w:rFonts w:ascii="Symbol" w:hAnsi="Symbol" w:hint="default"/>
      </w:rPr>
    </w:lvl>
    <w:lvl w:ilvl="7" w:tplc="B98CD152">
      <w:start w:val="1"/>
      <w:numFmt w:val="bullet"/>
      <w:lvlText w:val="o"/>
      <w:lvlJc w:val="left"/>
      <w:pPr>
        <w:ind w:left="5760" w:hanging="360"/>
      </w:pPr>
      <w:rPr>
        <w:rFonts w:ascii="Courier New" w:hAnsi="Courier New" w:hint="default"/>
      </w:rPr>
    </w:lvl>
    <w:lvl w:ilvl="8" w:tplc="CD549E44">
      <w:start w:val="1"/>
      <w:numFmt w:val="bullet"/>
      <w:lvlText w:val=""/>
      <w:lvlJc w:val="left"/>
      <w:pPr>
        <w:ind w:left="6480" w:hanging="360"/>
      </w:pPr>
      <w:rPr>
        <w:rFonts w:ascii="Wingdings" w:hAnsi="Wingdings" w:hint="default"/>
      </w:rPr>
    </w:lvl>
  </w:abstractNum>
  <w:abstractNum w:abstractNumId="27" w15:restartNumberingAfterBreak="0">
    <w:nsid w:val="30B674B3"/>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2982ACE"/>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2B7462F"/>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38061BF"/>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44EBC70"/>
    <w:multiLevelType w:val="hybridMultilevel"/>
    <w:tmpl w:val="5350B5F0"/>
    <w:lvl w:ilvl="0" w:tplc="2C6810A6">
      <w:start w:val="1"/>
      <w:numFmt w:val="bullet"/>
      <w:lvlText w:val=""/>
      <w:lvlJc w:val="left"/>
      <w:pPr>
        <w:ind w:left="720" w:hanging="360"/>
      </w:pPr>
      <w:rPr>
        <w:rFonts w:ascii="Symbol" w:hAnsi="Symbol" w:hint="default"/>
      </w:rPr>
    </w:lvl>
    <w:lvl w:ilvl="1" w:tplc="F6AEF9E0">
      <w:start w:val="1"/>
      <w:numFmt w:val="bullet"/>
      <w:lvlText w:val="o"/>
      <w:lvlJc w:val="left"/>
      <w:pPr>
        <w:ind w:left="1440" w:hanging="360"/>
      </w:pPr>
      <w:rPr>
        <w:rFonts w:ascii="Courier New" w:hAnsi="Courier New" w:hint="default"/>
      </w:rPr>
    </w:lvl>
    <w:lvl w:ilvl="2" w:tplc="CCDE0D64">
      <w:start w:val="1"/>
      <w:numFmt w:val="bullet"/>
      <w:lvlText w:val=""/>
      <w:lvlJc w:val="left"/>
      <w:pPr>
        <w:ind w:left="2160" w:hanging="360"/>
      </w:pPr>
      <w:rPr>
        <w:rFonts w:ascii="Wingdings" w:hAnsi="Wingdings" w:hint="default"/>
      </w:rPr>
    </w:lvl>
    <w:lvl w:ilvl="3" w:tplc="F30214D0">
      <w:start w:val="1"/>
      <w:numFmt w:val="bullet"/>
      <w:lvlText w:val=""/>
      <w:lvlJc w:val="left"/>
      <w:pPr>
        <w:ind w:left="2880" w:hanging="360"/>
      </w:pPr>
      <w:rPr>
        <w:rFonts w:ascii="Symbol" w:hAnsi="Symbol" w:hint="default"/>
      </w:rPr>
    </w:lvl>
    <w:lvl w:ilvl="4" w:tplc="E5C2DEB4">
      <w:start w:val="1"/>
      <w:numFmt w:val="bullet"/>
      <w:lvlText w:val="o"/>
      <w:lvlJc w:val="left"/>
      <w:pPr>
        <w:ind w:left="3600" w:hanging="360"/>
      </w:pPr>
      <w:rPr>
        <w:rFonts w:ascii="Courier New" w:hAnsi="Courier New" w:hint="default"/>
      </w:rPr>
    </w:lvl>
    <w:lvl w:ilvl="5" w:tplc="23EC92F4">
      <w:start w:val="1"/>
      <w:numFmt w:val="bullet"/>
      <w:lvlText w:val=""/>
      <w:lvlJc w:val="left"/>
      <w:pPr>
        <w:ind w:left="4320" w:hanging="360"/>
      </w:pPr>
      <w:rPr>
        <w:rFonts w:ascii="Wingdings" w:hAnsi="Wingdings" w:hint="default"/>
      </w:rPr>
    </w:lvl>
    <w:lvl w:ilvl="6" w:tplc="2EA02686">
      <w:start w:val="1"/>
      <w:numFmt w:val="bullet"/>
      <w:lvlText w:val=""/>
      <w:lvlJc w:val="left"/>
      <w:pPr>
        <w:ind w:left="5040" w:hanging="360"/>
      </w:pPr>
      <w:rPr>
        <w:rFonts w:ascii="Symbol" w:hAnsi="Symbol" w:hint="default"/>
      </w:rPr>
    </w:lvl>
    <w:lvl w:ilvl="7" w:tplc="3F9470F4">
      <w:start w:val="1"/>
      <w:numFmt w:val="bullet"/>
      <w:lvlText w:val="o"/>
      <w:lvlJc w:val="left"/>
      <w:pPr>
        <w:ind w:left="5760" w:hanging="360"/>
      </w:pPr>
      <w:rPr>
        <w:rFonts w:ascii="Courier New" w:hAnsi="Courier New" w:hint="default"/>
      </w:rPr>
    </w:lvl>
    <w:lvl w:ilvl="8" w:tplc="B0261BC6">
      <w:start w:val="1"/>
      <w:numFmt w:val="bullet"/>
      <w:lvlText w:val=""/>
      <w:lvlJc w:val="left"/>
      <w:pPr>
        <w:ind w:left="6480" w:hanging="360"/>
      </w:pPr>
      <w:rPr>
        <w:rFonts w:ascii="Wingdings" w:hAnsi="Wingdings" w:hint="default"/>
      </w:rPr>
    </w:lvl>
  </w:abstractNum>
  <w:abstractNum w:abstractNumId="32" w15:restartNumberingAfterBreak="0">
    <w:nsid w:val="3CFA0BC5"/>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0646982"/>
    <w:multiLevelType w:val="hybridMultilevel"/>
    <w:tmpl w:val="3DAA2530"/>
    <w:lvl w:ilvl="0" w:tplc="0B621440">
      <w:start w:val="1"/>
      <w:numFmt w:val="decimal"/>
      <w:lvlText w:val="%1."/>
      <w:lvlJc w:val="left"/>
      <w:pPr>
        <w:ind w:left="720" w:hanging="360"/>
      </w:pPr>
      <w:rPr>
        <w:color w:val="000000" w:themeColor="text1"/>
      </w:rPr>
    </w:lvl>
    <w:lvl w:ilvl="1" w:tplc="C700E45E">
      <w:start w:val="1"/>
      <w:numFmt w:val="lowerLetter"/>
      <w:lvlText w:val="%2."/>
      <w:lvlJc w:val="left"/>
      <w:pPr>
        <w:ind w:left="1440" w:hanging="360"/>
      </w:pPr>
    </w:lvl>
    <w:lvl w:ilvl="2" w:tplc="764A7BFA">
      <w:start w:val="1"/>
      <w:numFmt w:val="lowerRoman"/>
      <w:lvlText w:val="%3."/>
      <w:lvlJc w:val="right"/>
      <w:pPr>
        <w:ind w:left="2160" w:hanging="180"/>
      </w:pPr>
    </w:lvl>
    <w:lvl w:ilvl="3" w:tplc="C7AEF7AC">
      <w:start w:val="1"/>
      <w:numFmt w:val="decimal"/>
      <w:lvlText w:val="%4."/>
      <w:lvlJc w:val="left"/>
      <w:pPr>
        <w:ind w:left="2880" w:hanging="360"/>
      </w:pPr>
    </w:lvl>
    <w:lvl w:ilvl="4" w:tplc="4574CCC2">
      <w:start w:val="1"/>
      <w:numFmt w:val="lowerLetter"/>
      <w:lvlText w:val="%5."/>
      <w:lvlJc w:val="left"/>
      <w:pPr>
        <w:ind w:left="3600" w:hanging="360"/>
      </w:pPr>
    </w:lvl>
    <w:lvl w:ilvl="5" w:tplc="CB5E5246">
      <w:start w:val="1"/>
      <w:numFmt w:val="lowerRoman"/>
      <w:lvlText w:val="%6."/>
      <w:lvlJc w:val="right"/>
      <w:pPr>
        <w:ind w:left="4320" w:hanging="180"/>
      </w:pPr>
    </w:lvl>
    <w:lvl w:ilvl="6" w:tplc="B4BE6750">
      <w:start w:val="1"/>
      <w:numFmt w:val="decimal"/>
      <w:lvlText w:val="%7."/>
      <w:lvlJc w:val="left"/>
      <w:pPr>
        <w:ind w:left="5040" w:hanging="360"/>
      </w:pPr>
    </w:lvl>
    <w:lvl w:ilvl="7" w:tplc="C360B8DE">
      <w:start w:val="1"/>
      <w:numFmt w:val="lowerLetter"/>
      <w:lvlText w:val="%8."/>
      <w:lvlJc w:val="left"/>
      <w:pPr>
        <w:ind w:left="5760" w:hanging="360"/>
      </w:pPr>
    </w:lvl>
    <w:lvl w:ilvl="8" w:tplc="AD74D3E6">
      <w:start w:val="1"/>
      <w:numFmt w:val="lowerRoman"/>
      <w:lvlText w:val="%9."/>
      <w:lvlJc w:val="right"/>
      <w:pPr>
        <w:ind w:left="6480" w:hanging="180"/>
      </w:pPr>
    </w:lvl>
  </w:abstractNum>
  <w:abstractNum w:abstractNumId="34" w15:restartNumberingAfterBreak="0">
    <w:nsid w:val="46735D84"/>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717132D"/>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847215D"/>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85F39FB"/>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87879E2"/>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CCF74F4"/>
    <w:multiLevelType w:val="hybridMultilevel"/>
    <w:tmpl w:val="2752E9C0"/>
    <w:lvl w:ilvl="0" w:tplc="4009000F">
      <w:start w:val="1"/>
      <w:numFmt w:val="decimal"/>
      <w:lvlText w:val="%1."/>
      <w:lvlJc w:val="left"/>
      <w:pPr>
        <w:ind w:left="98" w:hanging="360"/>
      </w:pPr>
    </w:lvl>
    <w:lvl w:ilvl="1" w:tplc="40090019" w:tentative="1">
      <w:start w:val="1"/>
      <w:numFmt w:val="lowerLetter"/>
      <w:lvlText w:val="%2."/>
      <w:lvlJc w:val="left"/>
      <w:pPr>
        <w:ind w:left="818" w:hanging="360"/>
      </w:pPr>
    </w:lvl>
    <w:lvl w:ilvl="2" w:tplc="4009001B" w:tentative="1">
      <w:start w:val="1"/>
      <w:numFmt w:val="lowerRoman"/>
      <w:lvlText w:val="%3."/>
      <w:lvlJc w:val="right"/>
      <w:pPr>
        <w:ind w:left="1538" w:hanging="180"/>
      </w:pPr>
    </w:lvl>
    <w:lvl w:ilvl="3" w:tplc="4009000F" w:tentative="1">
      <w:start w:val="1"/>
      <w:numFmt w:val="decimal"/>
      <w:lvlText w:val="%4."/>
      <w:lvlJc w:val="left"/>
      <w:pPr>
        <w:ind w:left="2258" w:hanging="360"/>
      </w:pPr>
    </w:lvl>
    <w:lvl w:ilvl="4" w:tplc="40090019" w:tentative="1">
      <w:start w:val="1"/>
      <w:numFmt w:val="lowerLetter"/>
      <w:lvlText w:val="%5."/>
      <w:lvlJc w:val="left"/>
      <w:pPr>
        <w:ind w:left="2978" w:hanging="360"/>
      </w:pPr>
    </w:lvl>
    <w:lvl w:ilvl="5" w:tplc="4009001B" w:tentative="1">
      <w:start w:val="1"/>
      <w:numFmt w:val="lowerRoman"/>
      <w:lvlText w:val="%6."/>
      <w:lvlJc w:val="right"/>
      <w:pPr>
        <w:ind w:left="3698" w:hanging="180"/>
      </w:pPr>
    </w:lvl>
    <w:lvl w:ilvl="6" w:tplc="4009000F" w:tentative="1">
      <w:start w:val="1"/>
      <w:numFmt w:val="decimal"/>
      <w:lvlText w:val="%7."/>
      <w:lvlJc w:val="left"/>
      <w:pPr>
        <w:ind w:left="4418" w:hanging="360"/>
      </w:pPr>
    </w:lvl>
    <w:lvl w:ilvl="7" w:tplc="40090019" w:tentative="1">
      <w:start w:val="1"/>
      <w:numFmt w:val="lowerLetter"/>
      <w:lvlText w:val="%8."/>
      <w:lvlJc w:val="left"/>
      <w:pPr>
        <w:ind w:left="5138" w:hanging="360"/>
      </w:pPr>
    </w:lvl>
    <w:lvl w:ilvl="8" w:tplc="4009001B" w:tentative="1">
      <w:start w:val="1"/>
      <w:numFmt w:val="lowerRoman"/>
      <w:lvlText w:val="%9."/>
      <w:lvlJc w:val="right"/>
      <w:pPr>
        <w:ind w:left="5858" w:hanging="180"/>
      </w:pPr>
    </w:lvl>
  </w:abstractNum>
  <w:abstractNum w:abstractNumId="40" w15:restartNumberingAfterBreak="0">
    <w:nsid w:val="4E02685E"/>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E136827"/>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F82755F"/>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0EB0463"/>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1A16326"/>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E873687"/>
    <w:multiLevelType w:val="multilevel"/>
    <w:tmpl w:val="2D601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08F21D1"/>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2330C3D"/>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2A93DE3"/>
    <w:multiLevelType w:val="multilevel"/>
    <w:tmpl w:val="DE366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BE5124"/>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2BE5CD0"/>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E95123D"/>
    <w:multiLevelType w:val="multilevel"/>
    <w:tmpl w:val="D5C6B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E76DE0"/>
    <w:multiLevelType w:val="hybridMultilevel"/>
    <w:tmpl w:val="9452906C"/>
    <w:lvl w:ilvl="0" w:tplc="40090001">
      <w:start w:val="1"/>
      <w:numFmt w:val="bullet"/>
      <w:lvlText w:val=""/>
      <w:lvlJc w:val="left"/>
      <w:pPr>
        <w:ind w:left="40" w:hanging="360"/>
      </w:pPr>
      <w:rPr>
        <w:rFonts w:ascii="Symbol" w:hAnsi="Symbol" w:hint="default"/>
      </w:rPr>
    </w:lvl>
    <w:lvl w:ilvl="1" w:tplc="40090003" w:tentative="1">
      <w:start w:val="1"/>
      <w:numFmt w:val="bullet"/>
      <w:lvlText w:val="o"/>
      <w:lvlJc w:val="left"/>
      <w:pPr>
        <w:ind w:left="760" w:hanging="360"/>
      </w:pPr>
      <w:rPr>
        <w:rFonts w:ascii="Courier New" w:hAnsi="Courier New" w:cs="Courier New" w:hint="default"/>
      </w:rPr>
    </w:lvl>
    <w:lvl w:ilvl="2" w:tplc="40090005" w:tentative="1">
      <w:start w:val="1"/>
      <w:numFmt w:val="bullet"/>
      <w:lvlText w:val=""/>
      <w:lvlJc w:val="left"/>
      <w:pPr>
        <w:ind w:left="1480" w:hanging="360"/>
      </w:pPr>
      <w:rPr>
        <w:rFonts w:ascii="Wingdings" w:hAnsi="Wingdings" w:hint="default"/>
      </w:rPr>
    </w:lvl>
    <w:lvl w:ilvl="3" w:tplc="40090001" w:tentative="1">
      <w:start w:val="1"/>
      <w:numFmt w:val="bullet"/>
      <w:lvlText w:val=""/>
      <w:lvlJc w:val="left"/>
      <w:pPr>
        <w:ind w:left="2200" w:hanging="360"/>
      </w:pPr>
      <w:rPr>
        <w:rFonts w:ascii="Symbol" w:hAnsi="Symbol" w:hint="default"/>
      </w:rPr>
    </w:lvl>
    <w:lvl w:ilvl="4" w:tplc="40090003" w:tentative="1">
      <w:start w:val="1"/>
      <w:numFmt w:val="bullet"/>
      <w:lvlText w:val="o"/>
      <w:lvlJc w:val="left"/>
      <w:pPr>
        <w:ind w:left="2920" w:hanging="360"/>
      </w:pPr>
      <w:rPr>
        <w:rFonts w:ascii="Courier New" w:hAnsi="Courier New" w:cs="Courier New" w:hint="default"/>
      </w:rPr>
    </w:lvl>
    <w:lvl w:ilvl="5" w:tplc="40090005" w:tentative="1">
      <w:start w:val="1"/>
      <w:numFmt w:val="bullet"/>
      <w:lvlText w:val=""/>
      <w:lvlJc w:val="left"/>
      <w:pPr>
        <w:ind w:left="3640" w:hanging="360"/>
      </w:pPr>
      <w:rPr>
        <w:rFonts w:ascii="Wingdings" w:hAnsi="Wingdings" w:hint="default"/>
      </w:rPr>
    </w:lvl>
    <w:lvl w:ilvl="6" w:tplc="40090001" w:tentative="1">
      <w:start w:val="1"/>
      <w:numFmt w:val="bullet"/>
      <w:lvlText w:val=""/>
      <w:lvlJc w:val="left"/>
      <w:pPr>
        <w:ind w:left="4360" w:hanging="360"/>
      </w:pPr>
      <w:rPr>
        <w:rFonts w:ascii="Symbol" w:hAnsi="Symbol" w:hint="default"/>
      </w:rPr>
    </w:lvl>
    <w:lvl w:ilvl="7" w:tplc="40090003" w:tentative="1">
      <w:start w:val="1"/>
      <w:numFmt w:val="bullet"/>
      <w:lvlText w:val="o"/>
      <w:lvlJc w:val="left"/>
      <w:pPr>
        <w:ind w:left="5080" w:hanging="360"/>
      </w:pPr>
      <w:rPr>
        <w:rFonts w:ascii="Courier New" w:hAnsi="Courier New" w:cs="Courier New" w:hint="default"/>
      </w:rPr>
    </w:lvl>
    <w:lvl w:ilvl="8" w:tplc="40090005" w:tentative="1">
      <w:start w:val="1"/>
      <w:numFmt w:val="bullet"/>
      <w:lvlText w:val=""/>
      <w:lvlJc w:val="left"/>
      <w:pPr>
        <w:ind w:left="5800" w:hanging="360"/>
      </w:pPr>
      <w:rPr>
        <w:rFonts w:ascii="Wingdings" w:hAnsi="Wingdings" w:hint="default"/>
      </w:rPr>
    </w:lvl>
  </w:abstractNum>
  <w:abstractNum w:abstractNumId="53" w15:restartNumberingAfterBreak="0">
    <w:nsid w:val="6EF75AE7"/>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1C96AE5"/>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68068E6"/>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8534D72"/>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A2D6222"/>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C2F714A"/>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CF64BEB"/>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DD6C6BA"/>
    <w:multiLevelType w:val="hybridMultilevel"/>
    <w:tmpl w:val="7EB0B55E"/>
    <w:lvl w:ilvl="0" w:tplc="5D7EFFBA">
      <w:start w:val="1"/>
      <w:numFmt w:val="bullet"/>
      <w:lvlText w:val=""/>
      <w:lvlJc w:val="left"/>
      <w:pPr>
        <w:ind w:left="720" w:hanging="360"/>
      </w:pPr>
      <w:rPr>
        <w:rFonts w:ascii="Symbol" w:hAnsi="Symbol" w:hint="default"/>
      </w:rPr>
    </w:lvl>
    <w:lvl w:ilvl="1" w:tplc="4FDE5E2A">
      <w:start w:val="1"/>
      <w:numFmt w:val="bullet"/>
      <w:lvlText w:val="o"/>
      <w:lvlJc w:val="left"/>
      <w:pPr>
        <w:ind w:left="1440" w:hanging="360"/>
      </w:pPr>
      <w:rPr>
        <w:rFonts w:ascii="Courier New" w:hAnsi="Courier New" w:hint="default"/>
      </w:rPr>
    </w:lvl>
    <w:lvl w:ilvl="2" w:tplc="E78A2974">
      <w:start w:val="1"/>
      <w:numFmt w:val="bullet"/>
      <w:lvlText w:val=""/>
      <w:lvlJc w:val="left"/>
      <w:pPr>
        <w:ind w:left="2160" w:hanging="360"/>
      </w:pPr>
      <w:rPr>
        <w:rFonts w:ascii="Wingdings" w:hAnsi="Wingdings" w:hint="default"/>
      </w:rPr>
    </w:lvl>
    <w:lvl w:ilvl="3" w:tplc="D5FA8698">
      <w:start w:val="1"/>
      <w:numFmt w:val="bullet"/>
      <w:lvlText w:val=""/>
      <w:lvlJc w:val="left"/>
      <w:pPr>
        <w:ind w:left="2880" w:hanging="360"/>
      </w:pPr>
      <w:rPr>
        <w:rFonts w:ascii="Symbol" w:hAnsi="Symbol" w:hint="default"/>
      </w:rPr>
    </w:lvl>
    <w:lvl w:ilvl="4" w:tplc="0E8C6FC6">
      <w:start w:val="1"/>
      <w:numFmt w:val="bullet"/>
      <w:lvlText w:val="o"/>
      <w:lvlJc w:val="left"/>
      <w:pPr>
        <w:ind w:left="3600" w:hanging="360"/>
      </w:pPr>
      <w:rPr>
        <w:rFonts w:ascii="Courier New" w:hAnsi="Courier New" w:hint="default"/>
      </w:rPr>
    </w:lvl>
    <w:lvl w:ilvl="5" w:tplc="74904B2C">
      <w:start w:val="1"/>
      <w:numFmt w:val="bullet"/>
      <w:lvlText w:val=""/>
      <w:lvlJc w:val="left"/>
      <w:pPr>
        <w:ind w:left="4320" w:hanging="360"/>
      </w:pPr>
      <w:rPr>
        <w:rFonts w:ascii="Wingdings" w:hAnsi="Wingdings" w:hint="default"/>
      </w:rPr>
    </w:lvl>
    <w:lvl w:ilvl="6" w:tplc="3216CBC8">
      <w:start w:val="1"/>
      <w:numFmt w:val="bullet"/>
      <w:lvlText w:val=""/>
      <w:lvlJc w:val="left"/>
      <w:pPr>
        <w:ind w:left="5040" w:hanging="360"/>
      </w:pPr>
      <w:rPr>
        <w:rFonts w:ascii="Symbol" w:hAnsi="Symbol" w:hint="default"/>
      </w:rPr>
    </w:lvl>
    <w:lvl w:ilvl="7" w:tplc="41143074">
      <w:start w:val="1"/>
      <w:numFmt w:val="bullet"/>
      <w:lvlText w:val="o"/>
      <w:lvlJc w:val="left"/>
      <w:pPr>
        <w:ind w:left="5760" w:hanging="360"/>
      </w:pPr>
      <w:rPr>
        <w:rFonts w:ascii="Courier New" w:hAnsi="Courier New" w:hint="default"/>
      </w:rPr>
    </w:lvl>
    <w:lvl w:ilvl="8" w:tplc="55700D06">
      <w:start w:val="1"/>
      <w:numFmt w:val="bullet"/>
      <w:lvlText w:val=""/>
      <w:lvlJc w:val="left"/>
      <w:pPr>
        <w:ind w:left="6480" w:hanging="360"/>
      </w:pPr>
      <w:rPr>
        <w:rFonts w:ascii="Wingdings" w:hAnsi="Wingdings" w:hint="default"/>
      </w:rPr>
    </w:lvl>
  </w:abstractNum>
  <w:num w:numId="1" w16cid:durableId="1309745302">
    <w:abstractNumId w:val="17"/>
  </w:num>
  <w:num w:numId="2" w16cid:durableId="1657100918">
    <w:abstractNumId w:val="26"/>
  </w:num>
  <w:num w:numId="3" w16cid:durableId="1255282235">
    <w:abstractNumId w:val="22"/>
  </w:num>
  <w:num w:numId="4" w16cid:durableId="1803305002">
    <w:abstractNumId w:val="19"/>
  </w:num>
  <w:num w:numId="5" w16cid:durableId="1490710499">
    <w:abstractNumId w:val="8"/>
  </w:num>
  <w:num w:numId="6" w16cid:durableId="1548372385">
    <w:abstractNumId w:val="31"/>
  </w:num>
  <w:num w:numId="7" w16cid:durableId="1124616891">
    <w:abstractNumId w:val="24"/>
  </w:num>
  <w:num w:numId="8" w16cid:durableId="569508448">
    <w:abstractNumId w:val="33"/>
  </w:num>
  <w:num w:numId="9" w16cid:durableId="1688210642">
    <w:abstractNumId w:val="18"/>
  </w:num>
  <w:num w:numId="10" w16cid:durableId="2064257808">
    <w:abstractNumId w:val="60"/>
  </w:num>
  <w:num w:numId="11" w16cid:durableId="400608">
    <w:abstractNumId w:val="32"/>
  </w:num>
  <w:num w:numId="12" w16cid:durableId="170920195">
    <w:abstractNumId w:val="54"/>
  </w:num>
  <w:num w:numId="13" w16cid:durableId="1922565353">
    <w:abstractNumId w:val="4"/>
  </w:num>
  <w:num w:numId="14" w16cid:durableId="1573853193">
    <w:abstractNumId w:val="3"/>
  </w:num>
  <w:num w:numId="15" w16cid:durableId="1468007162">
    <w:abstractNumId w:val="11"/>
  </w:num>
  <w:num w:numId="16" w16cid:durableId="1627001211">
    <w:abstractNumId w:val="25"/>
  </w:num>
  <w:num w:numId="17" w16cid:durableId="330067279">
    <w:abstractNumId w:val="5"/>
  </w:num>
  <w:num w:numId="18" w16cid:durableId="1503276042">
    <w:abstractNumId w:val="9"/>
  </w:num>
  <w:num w:numId="19" w16cid:durableId="676344861">
    <w:abstractNumId w:val="41"/>
  </w:num>
  <w:num w:numId="20" w16cid:durableId="1825007380">
    <w:abstractNumId w:val="57"/>
  </w:num>
  <w:num w:numId="21" w16cid:durableId="1312324188">
    <w:abstractNumId w:val="23"/>
  </w:num>
  <w:num w:numId="22" w16cid:durableId="613096749">
    <w:abstractNumId w:val="2"/>
  </w:num>
  <w:num w:numId="23" w16cid:durableId="2073235667">
    <w:abstractNumId w:val="43"/>
  </w:num>
  <w:num w:numId="24" w16cid:durableId="1366059412">
    <w:abstractNumId w:val="46"/>
  </w:num>
  <w:num w:numId="25" w16cid:durableId="1312173607">
    <w:abstractNumId w:val="28"/>
  </w:num>
  <w:num w:numId="26" w16cid:durableId="58014622">
    <w:abstractNumId w:val="29"/>
  </w:num>
  <w:num w:numId="27" w16cid:durableId="1523204267">
    <w:abstractNumId w:val="37"/>
  </w:num>
  <w:num w:numId="28" w16cid:durableId="411657185">
    <w:abstractNumId w:val="36"/>
  </w:num>
  <w:num w:numId="29" w16cid:durableId="225799241">
    <w:abstractNumId w:val="30"/>
  </w:num>
  <w:num w:numId="30" w16cid:durableId="1865826264">
    <w:abstractNumId w:val="55"/>
  </w:num>
  <w:num w:numId="31" w16cid:durableId="1178427502">
    <w:abstractNumId w:val="38"/>
  </w:num>
  <w:num w:numId="32" w16cid:durableId="1467317103">
    <w:abstractNumId w:val="35"/>
  </w:num>
  <w:num w:numId="33" w16cid:durableId="1744454233">
    <w:abstractNumId w:val="53"/>
  </w:num>
  <w:num w:numId="34" w16cid:durableId="461965674">
    <w:abstractNumId w:val="7"/>
  </w:num>
  <w:num w:numId="35" w16cid:durableId="504981882">
    <w:abstractNumId w:val="44"/>
  </w:num>
  <w:num w:numId="36" w16cid:durableId="2071150556">
    <w:abstractNumId w:val="27"/>
  </w:num>
  <w:num w:numId="37" w16cid:durableId="247231408">
    <w:abstractNumId w:val="59"/>
  </w:num>
  <w:num w:numId="38" w16cid:durableId="1115444302">
    <w:abstractNumId w:val="40"/>
  </w:num>
  <w:num w:numId="39" w16cid:durableId="630288645">
    <w:abstractNumId w:val="14"/>
  </w:num>
  <w:num w:numId="40" w16cid:durableId="1993413054">
    <w:abstractNumId w:val="58"/>
  </w:num>
  <w:num w:numId="41" w16cid:durableId="2146195236">
    <w:abstractNumId w:val="47"/>
  </w:num>
  <w:num w:numId="42" w16cid:durableId="1556894124">
    <w:abstractNumId w:val="49"/>
  </w:num>
  <w:num w:numId="43" w16cid:durableId="208691288">
    <w:abstractNumId w:val="50"/>
  </w:num>
  <w:num w:numId="44" w16cid:durableId="809830219">
    <w:abstractNumId w:val="34"/>
  </w:num>
  <w:num w:numId="45" w16cid:durableId="576213635">
    <w:abstractNumId w:val="56"/>
  </w:num>
  <w:num w:numId="46" w16cid:durableId="1828159322">
    <w:abstractNumId w:val="42"/>
  </w:num>
  <w:num w:numId="47" w16cid:durableId="885801228">
    <w:abstractNumId w:val="10"/>
  </w:num>
  <w:num w:numId="48" w16cid:durableId="1798328896">
    <w:abstractNumId w:val="12"/>
  </w:num>
  <w:num w:numId="49" w16cid:durableId="1897357001">
    <w:abstractNumId w:val="48"/>
  </w:num>
  <w:num w:numId="50" w16cid:durableId="1588542378">
    <w:abstractNumId w:val="16"/>
  </w:num>
  <w:num w:numId="51" w16cid:durableId="868180207">
    <w:abstractNumId w:val="20"/>
  </w:num>
  <w:num w:numId="52" w16cid:durableId="567038855">
    <w:abstractNumId w:val="15"/>
  </w:num>
  <w:num w:numId="53" w16cid:durableId="468548372">
    <w:abstractNumId w:val="21"/>
  </w:num>
  <w:num w:numId="54" w16cid:durableId="1591698361">
    <w:abstractNumId w:val="1"/>
  </w:num>
  <w:num w:numId="55" w16cid:durableId="1539466161">
    <w:abstractNumId w:val="6"/>
  </w:num>
  <w:num w:numId="56" w16cid:durableId="826635321">
    <w:abstractNumId w:val="45"/>
  </w:num>
  <w:num w:numId="57" w16cid:durableId="2129658460">
    <w:abstractNumId w:val="51"/>
  </w:num>
  <w:num w:numId="58" w16cid:durableId="715352561">
    <w:abstractNumId w:val="0"/>
  </w:num>
  <w:num w:numId="59" w16cid:durableId="307056477">
    <w:abstractNumId w:val="52"/>
  </w:num>
  <w:num w:numId="60" w16cid:durableId="27727975">
    <w:abstractNumId w:val="39"/>
  </w:num>
  <w:num w:numId="61" w16cid:durableId="874345099">
    <w:abstractNumId w:val="1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E6E"/>
    <w:rsid w:val="0002761F"/>
    <w:rsid w:val="00080669"/>
    <w:rsid w:val="00083EC9"/>
    <w:rsid w:val="000F2569"/>
    <w:rsid w:val="00152977"/>
    <w:rsid w:val="00181434"/>
    <w:rsid w:val="001943D6"/>
    <w:rsid w:val="001B721D"/>
    <w:rsid w:val="001C6751"/>
    <w:rsid w:val="001D0A9B"/>
    <w:rsid w:val="001E56AE"/>
    <w:rsid w:val="001F3097"/>
    <w:rsid w:val="001F320B"/>
    <w:rsid w:val="0020475C"/>
    <w:rsid w:val="00223D3D"/>
    <w:rsid w:val="00252657"/>
    <w:rsid w:val="002606CD"/>
    <w:rsid w:val="00264F2C"/>
    <w:rsid w:val="002B2C3A"/>
    <w:rsid w:val="002D3DD0"/>
    <w:rsid w:val="002E57C8"/>
    <w:rsid w:val="003062CF"/>
    <w:rsid w:val="00323B91"/>
    <w:rsid w:val="00353F08"/>
    <w:rsid w:val="00473F17"/>
    <w:rsid w:val="004B694C"/>
    <w:rsid w:val="00502D76"/>
    <w:rsid w:val="00530524"/>
    <w:rsid w:val="00555452"/>
    <w:rsid w:val="00581336"/>
    <w:rsid w:val="005813B7"/>
    <w:rsid w:val="005E3035"/>
    <w:rsid w:val="005E3364"/>
    <w:rsid w:val="00607B3A"/>
    <w:rsid w:val="00640CA7"/>
    <w:rsid w:val="00647114"/>
    <w:rsid w:val="00651527"/>
    <w:rsid w:val="00687F6D"/>
    <w:rsid w:val="006A6CAC"/>
    <w:rsid w:val="00747FCF"/>
    <w:rsid w:val="00772D39"/>
    <w:rsid w:val="007C2F2B"/>
    <w:rsid w:val="008031B8"/>
    <w:rsid w:val="008032D6"/>
    <w:rsid w:val="008150C9"/>
    <w:rsid w:val="00832172"/>
    <w:rsid w:val="0087184C"/>
    <w:rsid w:val="008D22E3"/>
    <w:rsid w:val="008E6C06"/>
    <w:rsid w:val="009392D8"/>
    <w:rsid w:val="0095393B"/>
    <w:rsid w:val="009B3955"/>
    <w:rsid w:val="009C526E"/>
    <w:rsid w:val="009C9843"/>
    <w:rsid w:val="009E37EF"/>
    <w:rsid w:val="009F29C8"/>
    <w:rsid w:val="00A513D6"/>
    <w:rsid w:val="00A75A11"/>
    <w:rsid w:val="00AE085D"/>
    <w:rsid w:val="00AF3E3B"/>
    <w:rsid w:val="00AF4754"/>
    <w:rsid w:val="00B11206"/>
    <w:rsid w:val="00B1581E"/>
    <w:rsid w:val="00B32B9F"/>
    <w:rsid w:val="00B47319"/>
    <w:rsid w:val="00B553E2"/>
    <w:rsid w:val="00B87646"/>
    <w:rsid w:val="00B96606"/>
    <w:rsid w:val="00BD62E0"/>
    <w:rsid w:val="00BE1162"/>
    <w:rsid w:val="00BF351C"/>
    <w:rsid w:val="00C011C8"/>
    <w:rsid w:val="00C72EFA"/>
    <w:rsid w:val="00C95684"/>
    <w:rsid w:val="00CC79AD"/>
    <w:rsid w:val="00D202C5"/>
    <w:rsid w:val="00D24FA0"/>
    <w:rsid w:val="00DB4FA9"/>
    <w:rsid w:val="00DB50B0"/>
    <w:rsid w:val="00DC35F3"/>
    <w:rsid w:val="00DF58EB"/>
    <w:rsid w:val="00E13CD8"/>
    <w:rsid w:val="00E36AEA"/>
    <w:rsid w:val="00E37FB3"/>
    <w:rsid w:val="00E507BB"/>
    <w:rsid w:val="00E65A36"/>
    <w:rsid w:val="00E716A1"/>
    <w:rsid w:val="00E76D2D"/>
    <w:rsid w:val="00E82A74"/>
    <w:rsid w:val="00F358DD"/>
    <w:rsid w:val="00F459F5"/>
    <w:rsid w:val="00F7622A"/>
    <w:rsid w:val="00F92E6E"/>
    <w:rsid w:val="00F9627F"/>
    <w:rsid w:val="00FB5B29"/>
    <w:rsid w:val="012E9EDB"/>
    <w:rsid w:val="01303A63"/>
    <w:rsid w:val="0164DA95"/>
    <w:rsid w:val="0174BE15"/>
    <w:rsid w:val="01873572"/>
    <w:rsid w:val="023417D3"/>
    <w:rsid w:val="03754F1C"/>
    <w:rsid w:val="03C29638"/>
    <w:rsid w:val="03EB2289"/>
    <w:rsid w:val="03FBFA10"/>
    <w:rsid w:val="0401213B"/>
    <w:rsid w:val="04643674"/>
    <w:rsid w:val="046F9317"/>
    <w:rsid w:val="04C79798"/>
    <w:rsid w:val="04FB8323"/>
    <w:rsid w:val="0502CDB5"/>
    <w:rsid w:val="05078AF1"/>
    <w:rsid w:val="0541DE9A"/>
    <w:rsid w:val="0557729E"/>
    <w:rsid w:val="05BFA777"/>
    <w:rsid w:val="05ECCBCA"/>
    <w:rsid w:val="06737133"/>
    <w:rsid w:val="06927C8B"/>
    <w:rsid w:val="0700F721"/>
    <w:rsid w:val="075C26A4"/>
    <w:rsid w:val="092EBDB2"/>
    <w:rsid w:val="093E46D8"/>
    <w:rsid w:val="094C1BD6"/>
    <w:rsid w:val="09E6B6FB"/>
    <w:rsid w:val="0A0BEFBD"/>
    <w:rsid w:val="0AAEF81D"/>
    <w:rsid w:val="0AE7AA26"/>
    <w:rsid w:val="0AEC3CA6"/>
    <w:rsid w:val="0B427A81"/>
    <w:rsid w:val="0B4D8E13"/>
    <w:rsid w:val="0BA7AC05"/>
    <w:rsid w:val="0C12734A"/>
    <w:rsid w:val="0CACA880"/>
    <w:rsid w:val="0CAE66DD"/>
    <w:rsid w:val="0CFD45AA"/>
    <w:rsid w:val="0D007459"/>
    <w:rsid w:val="0F13F2D1"/>
    <w:rsid w:val="0F208916"/>
    <w:rsid w:val="0FF30428"/>
    <w:rsid w:val="10461B71"/>
    <w:rsid w:val="10B24BA2"/>
    <w:rsid w:val="10E98560"/>
    <w:rsid w:val="110C8459"/>
    <w:rsid w:val="111EAF81"/>
    <w:rsid w:val="115196B8"/>
    <w:rsid w:val="1171614C"/>
    <w:rsid w:val="1179A8F0"/>
    <w:rsid w:val="11BE2FCD"/>
    <w:rsid w:val="11C76447"/>
    <w:rsid w:val="11E76AAB"/>
    <w:rsid w:val="1204D8AB"/>
    <w:rsid w:val="12D274AD"/>
    <w:rsid w:val="132D37EE"/>
    <w:rsid w:val="132EB21F"/>
    <w:rsid w:val="13391DA1"/>
    <w:rsid w:val="13396F87"/>
    <w:rsid w:val="1348430E"/>
    <w:rsid w:val="139B1F55"/>
    <w:rsid w:val="13A0679A"/>
    <w:rsid w:val="14276236"/>
    <w:rsid w:val="14350C5B"/>
    <w:rsid w:val="14397305"/>
    <w:rsid w:val="14DD5AAC"/>
    <w:rsid w:val="14F289F3"/>
    <w:rsid w:val="156C09E1"/>
    <w:rsid w:val="161E00E1"/>
    <w:rsid w:val="16324D1D"/>
    <w:rsid w:val="1684CC03"/>
    <w:rsid w:val="16C9564D"/>
    <w:rsid w:val="16D467B5"/>
    <w:rsid w:val="16E67E9E"/>
    <w:rsid w:val="16F0EBEA"/>
    <w:rsid w:val="16F79FC5"/>
    <w:rsid w:val="17787C61"/>
    <w:rsid w:val="17E50CDD"/>
    <w:rsid w:val="17FEDF42"/>
    <w:rsid w:val="19117BAA"/>
    <w:rsid w:val="193B9253"/>
    <w:rsid w:val="19E39079"/>
    <w:rsid w:val="19E569AA"/>
    <w:rsid w:val="19EADD9F"/>
    <w:rsid w:val="1BE42317"/>
    <w:rsid w:val="1C386267"/>
    <w:rsid w:val="1C57AB0D"/>
    <w:rsid w:val="1C65F7E1"/>
    <w:rsid w:val="1C95A33C"/>
    <w:rsid w:val="1CBFB745"/>
    <w:rsid w:val="1D016A91"/>
    <w:rsid w:val="1D425D53"/>
    <w:rsid w:val="1D70F97A"/>
    <w:rsid w:val="1D79389D"/>
    <w:rsid w:val="1DC19327"/>
    <w:rsid w:val="1E34ADC4"/>
    <w:rsid w:val="1E397C3D"/>
    <w:rsid w:val="1E6E7F9E"/>
    <w:rsid w:val="1EE728F3"/>
    <w:rsid w:val="1F4CB668"/>
    <w:rsid w:val="1F6D83DD"/>
    <w:rsid w:val="1F7E94BB"/>
    <w:rsid w:val="1FCBA3E4"/>
    <w:rsid w:val="1FCC6470"/>
    <w:rsid w:val="1FFE615B"/>
    <w:rsid w:val="202AC4A0"/>
    <w:rsid w:val="20A22041"/>
    <w:rsid w:val="20E99162"/>
    <w:rsid w:val="21567205"/>
    <w:rsid w:val="215C8A56"/>
    <w:rsid w:val="21C09681"/>
    <w:rsid w:val="21D392AA"/>
    <w:rsid w:val="2290262E"/>
    <w:rsid w:val="22B5867D"/>
    <w:rsid w:val="22C46294"/>
    <w:rsid w:val="22E361A4"/>
    <w:rsid w:val="23270906"/>
    <w:rsid w:val="237058F9"/>
    <w:rsid w:val="23CF4341"/>
    <w:rsid w:val="23EA2360"/>
    <w:rsid w:val="23EC572E"/>
    <w:rsid w:val="248D8AC1"/>
    <w:rsid w:val="24B8EA79"/>
    <w:rsid w:val="2503E46C"/>
    <w:rsid w:val="2672D19A"/>
    <w:rsid w:val="269DB738"/>
    <w:rsid w:val="26C74F07"/>
    <w:rsid w:val="279ECEF4"/>
    <w:rsid w:val="285DB896"/>
    <w:rsid w:val="2863B1DC"/>
    <w:rsid w:val="299299DE"/>
    <w:rsid w:val="29EBD1B4"/>
    <w:rsid w:val="2A088FE2"/>
    <w:rsid w:val="2A0A5C6D"/>
    <w:rsid w:val="2A5D4C35"/>
    <w:rsid w:val="2A829446"/>
    <w:rsid w:val="2AD4917E"/>
    <w:rsid w:val="2AFD2D1C"/>
    <w:rsid w:val="2B576F81"/>
    <w:rsid w:val="2B68E665"/>
    <w:rsid w:val="2B831AF4"/>
    <w:rsid w:val="2BEA044B"/>
    <w:rsid w:val="2C29FCC2"/>
    <w:rsid w:val="2C37D919"/>
    <w:rsid w:val="2C74990F"/>
    <w:rsid w:val="2C95A220"/>
    <w:rsid w:val="2CC8B20F"/>
    <w:rsid w:val="2D20BFB3"/>
    <w:rsid w:val="2D4C230B"/>
    <w:rsid w:val="2D697C1D"/>
    <w:rsid w:val="2E0FFA2F"/>
    <w:rsid w:val="2EEA28D0"/>
    <w:rsid w:val="2F2B8E45"/>
    <w:rsid w:val="2F4F036E"/>
    <w:rsid w:val="30740A57"/>
    <w:rsid w:val="31159A1B"/>
    <w:rsid w:val="313F3E25"/>
    <w:rsid w:val="3176FD81"/>
    <w:rsid w:val="317DBEF9"/>
    <w:rsid w:val="3185DB92"/>
    <w:rsid w:val="31B68CB5"/>
    <w:rsid w:val="31E9A724"/>
    <w:rsid w:val="3275AE4B"/>
    <w:rsid w:val="32DDA538"/>
    <w:rsid w:val="336BD0D4"/>
    <w:rsid w:val="347981A1"/>
    <w:rsid w:val="348F26C2"/>
    <w:rsid w:val="35AFAD50"/>
    <w:rsid w:val="35B4D96A"/>
    <w:rsid w:val="35C74D61"/>
    <w:rsid w:val="362AE6D8"/>
    <w:rsid w:val="369DDAF0"/>
    <w:rsid w:val="36AA7D1E"/>
    <w:rsid w:val="36F858D7"/>
    <w:rsid w:val="371E9166"/>
    <w:rsid w:val="37C03B32"/>
    <w:rsid w:val="383DC637"/>
    <w:rsid w:val="389CB67E"/>
    <w:rsid w:val="38B4223A"/>
    <w:rsid w:val="38CF6FA6"/>
    <w:rsid w:val="39152CBE"/>
    <w:rsid w:val="392B19F2"/>
    <w:rsid w:val="3947767B"/>
    <w:rsid w:val="39B53677"/>
    <w:rsid w:val="3A327A27"/>
    <w:rsid w:val="3A8AE435"/>
    <w:rsid w:val="3A9815AB"/>
    <w:rsid w:val="3ABAB72C"/>
    <w:rsid w:val="3AC0F807"/>
    <w:rsid w:val="3AE310A6"/>
    <w:rsid w:val="3B0BF177"/>
    <w:rsid w:val="3B3562B6"/>
    <w:rsid w:val="3B55DA2F"/>
    <w:rsid w:val="3BF3257D"/>
    <w:rsid w:val="3C1AC8E5"/>
    <w:rsid w:val="3C41FFF7"/>
    <w:rsid w:val="3D7BE8BA"/>
    <w:rsid w:val="3DBFE0B4"/>
    <w:rsid w:val="3DC8B479"/>
    <w:rsid w:val="3E0503C4"/>
    <w:rsid w:val="3E26DF82"/>
    <w:rsid w:val="3E78F20B"/>
    <w:rsid w:val="3E985E2D"/>
    <w:rsid w:val="3EC2D65F"/>
    <w:rsid w:val="3F24812D"/>
    <w:rsid w:val="3F7BBBD6"/>
    <w:rsid w:val="3F9AF4B2"/>
    <w:rsid w:val="3FA34A83"/>
    <w:rsid w:val="3FDF8E88"/>
    <w:rsid w:val="3FEE9680"/>
    <w:rsid w:val="402B5F50"/>
    <w:rsid w:val="406E423C"/>
    <w:rsid w:val="4075C540"/>
    <w:rsid w:val="40AE8EE9"/>
    <w:rsid w:val="415624DC"/>
    <w:rsid w:val="417DC516"/>
    <w:rsid w:val="41D544F7"/>
    <w:rsid w:val="42268FAE"/>
    <w:rsid w:val="42AA344E"/>
    <w:rsid w:val="42BCA3CA"/>
    <w:rsid w:val="42EE8659"/>
    <w:rsid w:val="4377334C"/>
    <w:rsid w:val="43FDA811"/>
    <w:rsid w:val="4403E34C"/>
    <w:rsid w:val="44A3D528"/>
    <w:rsid w:val="45186EAD"/>
    <w:rsid w:val="4553F9B0"/>
    <w:rsid w:val="4596743E"/>
    <w:rsid w:val="45DEE3C9"/>
    <w:rsid w:val="45E377E9"/>
    <w:rsid w:val="462916A6"/>
    <w:rsid w:val="46CF76FB"/>
    <w:rsid w:val="47043031"/>
    <w:rsid w:val="4713C7B4"/>
    <w:rsid w:val="4724E6D8"/>
    <w:rsid w:val="47A5CF0E"/>
    <w:rsid w:val="47AF6398"/>
    <w:rsid w:val="47BA54C9"/>
    <w:rsid w:val="4832AEEE"/>
    <w:rsid w:val="487443E0"/>
    <w:rsid w:val="48759113"/>
    <w:rsid w:val="48BFB3FD"/>
    <w:rsid w:val="4904E60F"/>
    <w:rsid w:val="492D4A6A"/>
    <w:rsid w:val="4A5E0637"/>
    <w:rsid w:val="4A643811"/>
    <w:rsid w:val="4B511F2B"/>
    <w:rsid w:val="4C3393ED"/>
    <w:rsid w:val="4C379A2B"/>
    <w:rsid w:val="4C76FC31"/>
    <w:rsid w:val="4CA20142"/>
    <w:rsid w:val="4CBB231C"/>
    <w:rsid w:val="4CEC9345"/>
    <w:rsid w:val="4D00333C"/>
    <w:rsid w:val="4D067C43"/>
    <w:rsid w:val="4D84DC11"/>
    <w:rsid w:val="4DBC00E0"/>
    <w:rsid w:val="4DE1A10C"/>
    <w:rsid w:val="4DF5B321"/>
    <w:rsid w:val="4E4667DC"/>
    <w:rsid w:val="4EDE76E1"/>
    <w:rsid w:val="501AEE01"/>
    <w:rsid w:val="506C744A"/>
    <w:rsid w:val="506E9281"/>
    <w:rsid w:val="509CDA7A"/>
    <w:rsid w:val="50AFD35C"/>
    <w:rsid w:val="50F18224"/>
    <w:rsid w:val="510F15E3"/>
    <w:rsid w:val="515CACC5"/>
    <w:rsid w:val="520A2379"/>
    <w:rsid w:val="522B4A94"/>
    <w:rsid w:val="5291935C"/>
    <w:rsid w:val="52A33E81"/>
    <w:rsid w:val="52EF4AD0"/>
    <w:rsid w:val="530269F4"/>
    <w:rsid w:val="54854DF4"/>
    <w:rsid w:val="5490478D"/>
    <w:rsid w:val="5581A8FA"/>
    <w:rsid w:val="564D7B12"/>
    <w:rsid w:val="56E8CF39"/>
    <w:rsid w:val="57C41931"/>
    <w:rsid w:val="57D96ACD"/>
    <w:rsid w:val="57DACE95"/>
    <w:rsid w:val="5845ED14"/>
    <w:rsid w:val="584BA36D"/>
    <w:rsid w:val="58BA02A0"/>
    <w:rsid w:val="58F5126A"/>
    <w:rsid w:val="590AC30E"/>
    <w:rsid w:val="59869FD9"/>
    <w:rsid w:val="5A01C396"/>
    <w:rsid w:val="5A089302"/>
    <w:rsid w:val="5A3A819D"/>
    <w:rsid w:val="5A613F8E"/>
    <w:rsid w:val="5B13680D"/>
    <w:rsid w:val="5B15C28E"/>
    <w:rsid w:val="5C03DCA3"/>
    <w:rsid w:val="5C2179CB"/>
    <w:rsid w:val="5C3018E8"/>
    <w:rsid w:val="5D2562C4"/>
    <w:rsid w:val="5D57392E"/>
    <w:rsid w:val="5D978E85"/>
    <w:rsid w:val="5DEC2BE1"/>
    <w:rsid w:val="5DF77CDF"/>
    <w:rsid w:val="5E12C31B"/>
    <w:rsid w:val="5EAE0E0D"/>
    <w:rsid w:val="5EC4715D"/>
    <w:rsid w:val="5F5A4B0D"/>
    <w:rsid w:val="5F9B2CBA"/>
    <w:rsid w:val="60EA26FE"/>
    <w:rsid w:val="610E6815"/>
    <w:rsid w:val="61F4F354"/>
    <w:rsid w:val="621C2D4E"/>
    <w:rsid w:val="6239175C"/>
    <w:rsid w:val="623E84D9"/>
    <w:rsid w:val="623F1071"/>
    <w:rsid w:val="6253C682"/>
    <w:rsid w:val="62E243F7"/>
    <w:rsid w:val="63148787"/>
    <w:rsid w:val="6314E641"/>
    <w:rsid w:val="631A3AB9"/>
    <w:rsid w:val="633D4947"/>
    <w:rsid w:val="63748377"/>
    <w:rsid w:val="6388C548"/>
    <w:rsid w:val="644174D4"/>
    <w:rsid w:val="6441C82C"/>
    <w:rsid w:val="65121752"/>
    <w:rsid w:val="6544D747"/>
    <w:rsid w:val="655D8721"/>
    <w:rsid w:val="66270709"/>
    <w:rsid w:val="66611E10"/>
    <w:rsid w:val="66AAEBDA"/>
    <w:rsid w:val="67129F73"/>
    <w:rsid w:val="673BE14F"/>
    <w:rsid w:val="675FFC03"/>
    <w:rsid w:val="677060A5"/>
    <w:rsid w:val="67B28712"/>
    <w:rsid w:val="67BCBB49"/>
    <w:rsid w:val="67C6975E"/>
    <w:rsid w:val="681CED6E"/>
    <w:rsid w:val="6878D882"/>
    <w:rsid w:val="68C3B664"/>
    <w:rsid w:val="690F2EB2"/>
    <w:rsid w:val="69289118"/>
    <w:rsid w:val="69306687"/>
    <w:rsid w:val="6965AFEC"/>
    <w:rsid w:val="69B0C35C"/>
    <w:rsid w:val="6AA48F1F"/>
    <w:rsid w:val="6AD0A71F"/>
    <w:rsid w:val="6AE372BF"/>
    <w:rsid w:val="6AFDF163"/>
    <w:rsid w:val="6B35D9AF"/>
    <w:rsid w:val="6B5AE0B2"/>
    <w:rsid w:val="6B8D60C3"/>
    <w:rsid w:val="6BB3A38B"/>
    <w:rsid w:val="6C19D411"/>
    <w:rsid w:val="6C27AE2D"/>
    <w:rsid w:val="6C8CB76F"/>
    <w:rsid w:val="6CAB5132"/>
    <w:rsid w:val="6CE6B3E0"/>
    <w:rsid w:val="6D1A231E"/>
    <w:rsid w:val="6D5640C0"/>
    <w:rsid w:val="6D5B9E13"/>
    <w:rsid w:val="6DFC7C22"/>
    <w:rsid w:val="6E63C683"/>
    <w:rsid w:val="6EAF64E4"/>
    <w:rsid w:val="6F062005"/>
    <w:rsid w:val="6F1E07AA"/>
    <w:rsid w:val="6F1EF901"/>
    <w:rsid w:val="6FB93E9E"/>
    <w:rsid w:val="701A030B"/>
    <w:rsid w:val="70618C39"/>
    <w:rsid w:val="70BA7854"/>
    <w:rsid w:val="70EC53FB"/>
    <w:rsid w:val="71256313"/>
    <w:rsid w:val="713DFB56"/>
    <w:rsid w:val="7157F3E0"/>
    <w:rsid w:val="72160CDC"/>
    <w:rsid w:val="72FE1722"/>
    <w:rsid w:val="73029830"/>
    <w:rsid w:val="731218F0"/>
    <w:rsid w:val="732438AC"/>
    <w:rsid w:val="73627F66"/>
    <w:rsid w:val="737F7FF7"/>
    <w:rsid w:val="739DDE38"/>
    <w:rsid w:val="73C2AF51"/>
    <w:rsid w:val="74608C4F"/>
    <w:rsid w:val="74C81EF0"/>
    <w:rsid w:val="75590940"/>
    <w:rsid w:val="758FEEA1"/>
    <w:rsid w:val="75BD3EC4"/>
    <w:rsid w:val="762CA7A4"/>
    <w:rsid w:val="764A0C15"/>
    <w:rsid w:val="76EDB91A"/>
    <w:rsid w:val="76F7302A"/>
    <w:rsid w:val="77329ABB"/>
    <w:rsid w:val="77BB1BF0"/>
    <w:rsid w:val="77C375C1"/>
    <w:rsid w:val="77CE4933"/>
    <w:rsid w:val="77FCAE64"/>
    <w:rsid w:val="78379E9D"/>
    <w:rsid w:val="7978EA50"/>
    <w:rsid w:val="797DCAC3"/>
    <w:rsid w:val="79FE0644"/>
    <w:rsid w:val="7AD4080D"/>
    <w:rsid w:val="7B04EFC6"/>
    <w:rsid w:val="7B05EE1F"/>
    <w:rsid w:val="7B50019A"/>
    <w:rsid w:val="7BB43B6A"/>
    <w:rsid w:val="7C1809DE"/>
    <w:rsid w:val="7C418C67"/>
    <w:rsid w:val="7C4AE897"/>
    <w:rsid w:val="7D053314"/>
    <w:rsid w:val="7D68F5EB"/>
    <w:rsid w:val="7D7D36A5"/>
    <w:rsid w:val="7DD7FD41"/>
    <w:rsid w:val="7DEFE10A"/>
    <w:rsid w:val="7E21F7A9"/>
    <w:rsid w:val="7E71F79F"/>
    <w:rsid w:val="7E937B4F"/>
    <w:rsid w:val="7ED42A42"/>
    <w:rsid w:val="7EF337F9"/>
    <w:rsid w:val="7F2D13AC"/>
    <w:rsid w:val="7F5A32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9A53F6"/>
  <w15:docId w15:val="{42DD6701-FDA4-4D19-9332-68EB9A8C6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3B7"/>
  </w:style>
  <w:style w:type="paragraph" w:styleId="Heading1">
    <w:name w:val="heading 1"/>
    <w:basedOn w:val="Normal"/>
    <w:next w:val="Normal"/>
    <w:uiPriority w:val="9"/>
    <w:qFormat/>
    <w:pPr>
      <w:spacing w:before="63"/>
      <w:ind w:left="330"/>
      <w:jc w:val="center"/>
      <w:outlineLvl w:val="0"/>
    </w:pPr>
    <w:rPr>
      <w:b/>
      <w:sz w:val="32"/>
      <w:szCs w:val="32"/>
      <w:u w:val="single"/>
    </w:rPr>
  </w:style>
  <w:style w:type="paragraph" w:styleId="Heading2">
    <w:name w:val="heading 2"/>
    <w:basedOn w:val="Normal"/>
    <w:next w:val="Normal"/>
    <w:uiPriority w:val="9"/>
    <w:semiHidden/>
    <w:unhideWhenUsed/>
    <w:qFormat/>
    <w:pPr>
      <w:ind w:left="160"/>
      <w:outlineLvl w:val="1"/>
    </w:pPr>
    <w:rPr>
      <w:b/>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37"/>
      <w:ind w:left="334" w:right="1171"/>
      <w:jc w:val="center"/>
    </w:pPr>
    <w:rPr>
      <w:sz w:val="96"/>
      <w:szCs w:val="9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NormalWeb">
    <w:name w:val="Normal (Web)"/>
    <w:basedOn w:val="Normal"/>
    <w:uiPriority w:val="99"/>
    <w:unhideWhenUsed/>
    <w:rsid w:val="00607B3A"/>
    <w:pPr>
      <w:widowControl/>
      <w:spacing w:before="100" w:beforeAutospacing="1" w:after="100" w:afterAutospacing="1"/>
    </w:pPr>
    <w:rPr>
      <w:sz w:val="24"/>
      <w:szCs w:val="24"/>
      <w:lang w:val="en-IN" w:eastAsia="en-IN"/>
    </w:rPr>
  </w:style>
  <w:style w:type="character" w:customStyle="1" w:styleId="overflow-hidden">
    <w:name w:val="overflow-hidden"/>
    <w:basedOn w:val="DefaultParagraphFont"/>
    <w:rsid w:val="00607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41762">
      <w:bodyDiv w:val="1"/>
      <w:marLeft w:val="0"/>
      <w:marRight w:val="0"/>
      <w:marTop w:val="0"/>
      <w:marBottom w:val="0"/>
      <w:divBdr>
        <w:top w:val="none" w:sz="0" w:space="0" w:color="auto"/>
        <w:left w:val="none" w:sz="0" w:space="0" w:color="auto"/>
        <w:bottom w:val="none" w:sz="0" w:space="0" w:color="auto"/>
        <w:right w:val="none" w:sz="0" w:space="0" w:color="auto"/>
      </w:divBdr>
    </w:div>
    <w:div w:id="67851984">
      <w:bodyDiv w:val="1"/>
      <w:marLeft w:val="0"/>
      <w:marRight w:val="0"/>
      <w:marTop w:val="0"/>
      <w:marBottom w:val="0"/>
      <w:divBdr>
        <w:top w:val="none" w:sz="0" w:space="0" w:color="auto"/>
        <w:left w:val="none" w:sz="0" w:space="0" w:color="auto"/>
        <w:bottom w:val="none" w:sz="0" w:space="0" w:color="auto"/>
        <w:right w:val="none" w:sz="0" w:space="0" w:color="auto"/>
      </w:divBdr>
      <w:divsChild>
        <w:div w:id="1410233164">
          <w:marLeft w:val="0"/>
          <w:marRight w:val="0"/>
          <w:marTop w:val="0"/>
          <w:marBottom w:val="0"/>
          <w:divBdr>
            <w:top w:val="none" w:sz="0" w:space="0" w:color="auto"/>
            <w:left w:val="none" w:sz="0" w:space="0" w:color="auto"/>
            <w:bottom w:val="none" w:sz="0" w:space="0" w:color="auto"/>
            <w:right w:val="none" w:sz="0" w:space="0" w:color="auto"/>
          </w:divBdr>
          <w:divsChild>
            <w:div w:id="1860118953">
              <w:marLeft w:val="0"/>
              <w:marRight w:val="0"/>
              <w:marTop w:val="0"/>
              <w:marBottom w:val="0"/>
              <w:divBdr>
                <w:top w:val="none" w:sz="0" w:space="0" w:color="auto"/>
                <w:left w:val="none" w:sz="0" w:space="0" w:color="auto"/>
                <w:bottom w:val="none" w:sz="0" w:space="0" w:color="auto"/>
                <w:right w:val="none" w:sz="0" w:space="0" w:color="auto"/>
              </w:divBdr>
              <w:divsChild>
                <w:div w:id="327754067">
                  <w:marLeft w:val="0"/>
                  <w:marRight w:val="0"/>
                  <w:marTop w:val="0"/>
                  <w:marBottom w:val="0"/>
                  <w:divBdr>
                    <w:top w:val="none" w:sz="0" w:space="0" w:color="auto"/>
                    <w:left w:val="none" w:sz="0" w:space="0" w:color="auto"/>
                    <w:bottom w:val="none" w:sz="0" w:space="0" w:color="auto"/>
                    <w:right w:val="none" w:sz="0" w:space="0" w:color="auto"/>
                  </w:divBdr>
                  <w:divsChild>
                    <w:div w:id="3244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429249">
          <w:marLeft w:val="0"/>
          <w:marRight w:val="0"/>
          <w:marTop w:val="0"/>
          <w:marBottom w:val="0"/>
          <w:divBdr>
            <w:top w:val="none" w:sz="0" w:space="0" w:color="auto"/>
            <w:left w:val="none" w:sz="0" w:space="0" w:color="auto"/>
            <w:bottom w:val="none" w:sz="0" w:space="0" w:color="auto"/>
            <w:right w:val="none" w:sz="0" w:space="0" w:color="auto"/>
          </w:divBdr>
          <w:divsChild>
            <w:div w:id="501236649">
              <w:marLeft w:val="0"/>
              <w:marRight w:val="0"/>
              <w:marTop w:val="0"/>
              <w:marBottom w:val="0"/>
              <w:divBdr>
                <w:top w:val="none" w:sz="0" w:space="0" w:color="auto"/>
                <w:left w:val="none" w:sz="0" w:space="0" w:color="auto"/>
                <w:bottom w:val="none" w:sz="0" w:space="0" w:color="auto"/>
                <w:right w:val="none" w:sz="0" w:space="0" w:color="auto"/>
              </w:divBdr>
              <w:divsChild>
                <w:div w:id="31030925">
                  <w:marLeft w:val="0"/>
                  <w:marRight w:val="0"/>
                  <w:marTop w:val="0"/>
                  <w:marBottom w:val="0"/>
                  <w:divBdr>
                    <w:top w:val="none" w:sz="0" w:space="0" w:color="auto"/>
                    <w:left w:val="none" w:sz="0" w:space="0" w:color="auto"/>
                    <w:bottom w:val="none" w:sz="0" w:space="0" w:color="auto"/>
                    <w:right w:val="none" w:sz="0" w:space="0" w:color="auto"/>
                  </w:divBdr>
                  <w:divsChild>
                    <w:div w:id="16165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83883">
      <w:bodyDiv w:val="1"/>
      <w:marLeft w:val="0"/>
      <w:marRight w:val="0"/>
      <w:marTop w:val="0"/>
      <w:marBottom w:val="0"/>
      <w:divBdr>
        <w:top w:val="none" w:sz="0" w:space="0" w:color="auto"/>
        <w:left w:val="none" w:sz="0" w:space="0" w:color="auto"/>
        <w:bottom w:val="none" w:sz="0" w:space="0" w:color="auto"/>
        <w:right w:val="none" w:sz="0" w:space="0" w:color="auto"/>
      </w:divBdr>
      <w:divsChild>
        <w:div w:id="236865838">
          <w:marLeft w:val="0"/>
          <w:marRight w:val="0"/>
          <w:marTop w:val="0"/>
          <w:marBottom w:val="0"/>
          <w:divBdr>
            <w:top w:val="none" w:sz="0" w:space="0" w:color="auto"/>
            <w:left w:val="none" w:sz="0" w:space="0" w:color="auto"/>
            <w:bottom w:val="none" w:sz="0" w:space="0" w:color="auto"/>
            <w:right w:val="none" w:sz="0" w:space="0" w:color="auto"/>
          </w:divBdr>
          <w:divsChild>
            <w:div w:id="1904875145">
              <w:marLeft w:val="0"/>
              <w:marRight w:val="0"/>
              <w:marTop w:val="0"/>
              <w:marBottom w:val="0"/>
              <w:divBdr>
                <w:top w:val="none" w:sz="0" w:space="0" w:color="auto"/>
                <w:left w:val="none" w:sz="0" w:space="0" w:color="auto"/>
                <w:bottom w:val="none" w:sz="0" w:space="0" w:color="auto"/>
                <w:right w:val="none" w:sz="0" w:space="0" w:color="auto"/>
              </w:divBdr>
              <w:divsChild>
                <w:div w:id="492337477">
                  <w:marLeft w:val="0"/>
                  <w:marRight w:val="0"/>
                  <w:marTop w:val="0"/>
                  <w:marBottom w:val="0"/>
                  <w:divBdr>
                    <w:top w:val="none" w:sz="0" w:space="0" w:color="auto"/>
                    <w:left w:val="none" w:sz="0" w:space="0" w:color="auto"/>
                    <w:bottom w:val="none" w:sz="0" w:space="0" w:color="auto"/>
                    <w:right w:val="none" w:sz="0" w:space="0" w:color="auto"/>
                  </w:divBdr>
                  <w:divsChild>
                    <w:div w:id="13186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280598">
          <w:marLeft w:val="0"/>
          <w:marRight w:val="0"/>
          <w:marTop w:val="0"/>
          <w:marBottom w:val="0"/>
          <w:divBdr>
            <w:top w:val="none" w:sz="0" w:space="0" w:color="auto"/>
            <w:left w:val="none" w:sz="0" w:space="0" w:color="auto"/>
            <w:bottom w:val="none" w:sz="0" w:space="0" w:color="auto"/>
            <w:right w:val="none" w:sz="0" w:space="0" w:color="auto"/>
          </w:divBdr>
          <w:divsChild>
            <w:div w:id="1291669027">
              <w:marLeft w:val="0"/>
              <w:marRight w:val="0"/>
              <w:marTop w:val="0"/>
              <w:marBottom w:val="0"/>
              <w:divBdr>
                <w:top w:val="none" w:sz="0" w:space="0" w:color="auto"/>
                <w:left w:val="none" w:sz="0" w:space="0" w:color="auto"/>
                <w:bottom w:val="none" w:sz="0" w:space="0" w:color="auto"/>
                <w:right w:val="none" w:sz="0" w:space="0" w:color="auto"/>
              </w:divBdr>
              <w:divsChild>
                <w:div w:id="955140743">
                  <w:marLeft w:val="0"/>
                  <w:marRight w:val="0"/>
                  <w:marTop w:val="0"/>
                  <w:marBottom w:val="0"/>
                  <w:divBdr>
                    <w:top w:val="none" w:sz="0" w:space="0" w:color="auto"/>
                    <w:left w:val="none" w:sz="0" w:space="0" w:color="auto"/>
                    <w:bottom w:val="none" w:sz="0" w:space="0" w:color="auto"/>
                    <w:right w:val="none" w:sz="0" w:space="0" w:color="auto"/>
                  </w:divBdr>
                  <w:divsChild>
                    <w:div w:id="26865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80814">
      <w:bodyDiv w:val="1"/>
      <w:marLeft w:val="0"/>
      <w:marRight w:val="0"/>
      <w:marTop w:val="0"/>
      <w:marBottom w:val="0"/>
      <w:divBdr>
        <w:top w:val="none" w:sz="0" w:space="0" w:color="auto"/>
        <w:left w:val="none" w:sz="0" w:space="0" w:color="auto"/>
        <w:bottom w:val="none" w:sz="0" w:space="0" w:color="auto"/>
        <w:right w:val="none" w:sz="0" w:space="0" w:color="auto"/>
      </w:divBdr>
    </w:div>
    <w:div w:id="210070606">
      <w:bodyDiv w:val="1"/>
      <w:marLeft w:val="0"/>
      <w:marRight w:val="0"/>
      <w:marTop w:val="0"/>
      <w:marBottom w:val="0"/>
      <w:divBdr>
        <w:top w:val="none" w:sz="0" w:space="0" w:color="auto"/>
        <w:left w:val="none" w:sz="0" w:space="0" w:color="auto"/>
        <w:bottom w:val="none" w:sz="0" w:space="0" w:color="auto"/>
        <w:right w:val="none" w:sz="0" w:space="0" w:color="auto"/>
      </w:divBdr>
    </w:div>
    <w:div w:id="246161429">
      <w:bodyDiv w:val="1"/>
      <w:marLeft w:val="0"/>
      <w:marRight w:val="0"/>
      <w:marTop w:val="0"/>
      <w:marBottom w:val="0"/>
      <w:divBdr>
        <w:top w:val="none" w:sz="0" w:space="0" w:color="auto"/>
        <w:left w:val="none" w:sz="0" w:space="0" w:color="auto"/>
        <w:bottom w:val="none" w:sz="0" w:space="0" w:color="auto"/>
        <w:right w:val="none" w:sz="0" w:space="0" w:color="auto"/>
      </w:divBdr>
    </w:div>
    <w:div w:id="288363902">
      <w:bodyDiv w:val="1"/>
      <w:marLeft w:val="0"/>
      <w:marRight w:val="0"/>
      <w:marTop w:val="0"/>
      <w:marBottom w:val="0"/>
      <w:divBdr>
        <w:top w:val="none" w:sz="0" w:space="0" w:color="auto"/>
        <w:left w:val="none" w:sz="0" w:space="0" w:color="auto"/>
        <w:bottom w:val="none" w:sz="0" w:space="0" w:color="auto"/>
        <w:right w:val="none" w:sz="0" w:space="0" w:color="auto"/>
      </w:divBdr>
    </w:div>
    <w:div w:id="364722165">
      <w:bodyDiv w:val="1"/>
      <w:marLeft w:val="0"/>
      <w:marRight w:val="0"/>
      <w:marTop w:val="0"/>
      <w:marBottom w:val="0"/>
      <w:divBdr>
        <w:top w:val="none" w:sz="0" w:space="0" w:color="auto"/>
        <w:left w:val="none" w:sz="0" w:space="0" w:color="auto"/>
        <w:bottom w:val="none" w:sz="0" w:space="0" w:color="auto"/>
        <w:right w:val="none" w:sz="0" w:space="0" w:color="auto"/>
      </w:divBdr>
    </w:div>
    <w:div w:id="394817767">
      <w:bodyDiv w:val="1"/>
      <w:marLeft w:val="0"/>
      <w:marRight w:val="0"/>
      <w:marTop w:val="0"/>
      <w:marBottom w:val="0"/>
      <w:divBdr>
        <w:top w:val="none" w:sz="0" w:space="0" w:color="auto"/>
        <w:left w:val="none" w:sz="0" w:space="0" w:color="auto"/>
        <w:bottom w:val="none" w:sz="0" w:space="0" w:color="auto"/>
        <w:right w:val="none" w:sz="0" w:space="0" w:color="auto"/>
      </w:divBdr>
    </w:div>
    <w:div w:id="479426925">
      <w:bodyDiv w:val="1"/>
      <w:marLeft w:val="0"/>
      <w:marRight w:val="0"/>
      <w:marTop w:val="0"/>
      <w:marBottom w:val="0"/>
      <w:divBdr>
        <w:top w:val="none" w:sz="0" w:space="0" w:color="auto"/>
        <w:left w:val="none" w:sz="0" w:space="0" w:color="auto"/>
        <w:bottom w:val="none" w:sz="0" w:space="0" w:color="auto"/>
        <w:right w:val="none" w:sz="0" w:space="0" w:color="auto"/>
      </w:divBdr>
      <w:divsChild>
        <w:div w:id="1703091782">
          <w:marLeft w:val="0"/>
          <w:marRight w:val="0"/>
          <w:marTop w:val="0"/>
          <w:marBottom w:val="0"/>
          <w:divBdr>
            <w:top w:val="none" w:sz="0" w:space="0" w:color="auto"/>
            <w:left w:val="none" w:sz="0" w:space="0" w:color="auto"/>
            <w:bottom w:val="none" w:sz="0" w:space="0" w:color="auto"/>
            <w:right w:val="none" w:sz="0" w:space="0" w:color="auto"/>
          </w:divBdr>
          <w:divsChild>
            <w:div w:id="1349528835">
              <w:marLeft w:val="0"/>
              <w:marRight w:val="0"/>
              <w:marTop w:val="0"/>
              <w:marBottom w:val="0"/>
              <w:divBdr>
                <w:top w:val="none" w:sz="0" w:space="0" w:color="auto"/>
                <w:left w:val="none" w:sz="0" w:space="0" w:color="auto"/>
                <w:bottom w:val="none" w:sz="0" w:space="0" w:color="auto"/>
                <w:right w:val="none" w:sz="0" w:space="0" w:color="auto"/>
              </w:divBdr>
              <w:divsChild>
                <w:div w:id="995036353">
                  <w:marLeft w:val="0"/>
                  <w:marRight w:val="0"/>
                  <w:marTop w:val="0"/>
                  <w:marBottom w:val="0"/>
                  <w:divBdr>
                    <w:top w:val="none" w:sz="0" w:space="0" w:color="auto"/>
                    <w:left w:val="none" w:sz="0" w:space="0" w:color="auto"/>
                    <w:bottom w:val="none" w:sz="0" w:space="0" w:color="auto"/>
                    <w:right w:val="none" w:sz="0" w:space="0" w:color="auto"/>
                  </w:divBdr>
                  <w:divsChild>
                    <w:div w:id="178487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987571">
          <w:marLeft w:val="0"/>
          <w:marRight w:val="0"/>
          <w:marTop w:val="0"/>
          <w:marBottom w:val="0"/>
          <w:divBdr>
            <w:top w:val="none" w:sz="0" w:space="0" w:color="auto"/>
            <w:left w:val="none" w:sz="0" w:space="0" w:color="auto"/>
            <w:bottom w:val="none" w:sz="0" w:space="0" w:color="auto"/>
            <w:right w:val="none" w:sz="0" w:space="0" w:color="auto"/>
          </w:divBdr>
          <w:divsChild>
            <w:div w:id="1586761190">
              <w:marLeft w:val="0"/>
              <w:marRight w:val="0"/>
              <w:marTop w:val="0"/>
              <w:marBottom w:val="0"/>
              <w:divBdr>
                <w:top w:val="none" w:sz="0" w:space="0" w:color="auto"/>
                <w:left w:val="none" w:sz="0" w:space="0" w:color="auto"/>
                <w:bottom w:val="none" w:sz="0" w:space="0" w:color="auto"/>
                <w:right w:val="none" w:sz="0" w:space="0" w:color="auto"/>
              </w:divBdr>
              <w:divsChild>
                <w:div w:id="1463842009">
                  <w:marLeft w:val="0"/>
                  <w:marRight w:val="0"/>
                  <w:marTop w:val="0"/>
                  <w:marBottom w:val="0"/>
                  <w:divBdr>
                    <w:top w:val="none" w:sz="0" w:space="0" w:color="auto"/>
                    <w:left w:val="none" w:sz="0" w:space="0" w:color="auto"/>
                    <w:bottom w:val="none" w:sz="0" w:space="0" w:color="auto"/>
                    <w:right w:val="none" w:sz="0" w:space="0" w:color="auto"/>
                  </w:divBdr>
                  <w:divsChild>
                    <w:div w:id="174544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729174">
      <w:bodyDiv w:val="1"/>
      <w:marLeft w:val="0"/>
      <w:marRight w:val="0"/>
      <w:marTop w:val="0"/>
      <w:marBottom w:val="0"/>
      <w:divBdr>
        <w:top w:val="none" w:sz="0" w:space="0" w:color="auto"/>
        <w:left w:val="none" w:sz="0" w:space="0" w:color="auto"/>
        <w:bottom w:val="none" w:sz="0" w:space="0" w:color="auto"/>
        <w:right w:val="none" w:sz="0" w:space="0" w:color="auto"/>
      </w:divBdr>
    </w:div>
    <w:div w:id="547961170">
      <w:bodyDiv w:val="1"/>
      <w:marLeft w:val="0"/>
      <w:marRight w:val="0"/>
      <w:marTop w:val="0"/>
      <w:marBottom w:val="0"/>
      <w:divBdr>
        <w:top w:val="none" w:sz="0" w:space="0" w:color="auto"/>
        <w:left w:val="none" w:sz="0" w:space="0" w:color="auto"/>
        <w:bottom w:val="none" w:sz="0" w:space="0" w:color="auto"/>
        <w:right w:val="none" w:sz="0" w:space="0" w:color="auto"/>
      </w:divBdr>
    </w:div>
    <w:div w:id="549457031">
      <w:bodyDiv w:val="1"/>
      <w:marLeft w:val="0"/>
      <w:marRight w:val="0"/>
      <w:marTop w:val="0"/>
      <w:marBottom w:val="0"/>
      <w:divBdr>
        <w:top w:val="none" w:sz="0" w:space="0" w:color="auto"/>
        <w:left w:val="none" w:sz="0" w:space="0" w:color="auto"/>
        <w:bottom w:val="none" w:sz="0" w:space="0" w:color="auto"/>
        <w:right w:val="none" w:sz="0" w:space="0" w:color="auto"/>
      </w:divBdr>
    </w:div>
    <w:div w:id="593784566">
      <w:bodyDiv w:val="1"/>
      <w:marLeft w:val="0"/>
      <w:marRight w:val="0"/>
      <w:marTop w:val="0"/>
      <w:marBottom w:val="0"/>
      <w:divBdr>
        <w:top w:val="none" w:sz="0" w:space="0" w:color="auto"/>
        <w:left w:val="none" w:sz="0" w:space="0" w:color="auto"/>
        <w:bottom w:val="none" w:sz="0" w:space="0" w:color="auto"/>
        <w:right w:val="none" w:sz="0" w:space="0" w:color="auto"/>
      </w:divBdr>
    </w:div>
    <w:div w:id="771171143">
      <w:bodyDiv w:val="1"/>
      <w:marLeft w:val="0"/>
      <w:marRight w:val="0"/>
      <w:marTop w:val="0"/>
      <w:marBottom w:val="0"/>
      <w:divBdr>
        <w:top w:val="none" w:sz="0" w:space="0" w:color="auto"/>
        <w:left w:val="none" w:sz="0" w:space="0" w:color="auto"/>
        <w:bottom w:val="none" w:sz="0" w:space="0" w:color="auto"/>
        <w:right w:val="none" w:sz="0" w:space="0" w:color="auto"/>
      </w:divBdr>
    </w:div>
    <w:div w:id="777599533">
      <w:bodyDiv w:val="1"/>
      <w:marLeft w:val="0"/>
      <w:marRight w:val="0"/>
      <w:marTop w:val="0"/>
      <w:marBottom w:val="0"/>
      <w:divBdr>
        <w:top w:val="none" w:sz="0" w:space="0" w:color="auto"/>
        <w:left w:val="none" w:sz="0" w:space="0" w:color="auto"/>
        <w:bottom w:val="none" w:sz="0" w:space="0" w:color="auto"/>
        <w:right w:val="none" w:sz="0" w:space="0" w:color="auto"/>
      </w:divBdr>
    </w:div>
    <w:div w:id="783156878">
      <w:bodyDiv w:val="1"/>
      <w:marLeft w:val="0"/>
      <w:marRight w:val="0"/>
      <w:marTop w:val="0"/>
      <w:marBottom w:val="0"/>
      <w:divBdr>
        <w:top w:val="none" w:sz="0" w:space="0" w:color="auto"/>
        <w:left w:val="none" w:sz="0" w:space="0" w:color="auto"/>
        <w:bottom w:val="none" w:sz="0" w:space="0" w:color="auto"/>
        <w:right w:val="none" w:sz="0" w:space="0" w:color="auto"/>
      </w:divBdr>
    </w:div>
    <w:div w:id="785196514">
      <w:bodyDiv w:val="1"/>
      <w:marLeft w:val="0"/>
      <w:marRight w:val="0"/>
      <w:marTop w:val="0"/>
      <w:marBottom w:val="0"/>
      <w:divBdr>
        <w:top w:val="none" w:sz="0" w:space="0" w:color="auto"/>
        <w:left w:val="none" w:sz="0" w:space="0" w:color="auto"/>
        <w:bottom w:val="none" w:sz="0" w:space="0" w:color="auto"/>
        <w:right w:val="none" w:sz="0" w:space="0" w:color="auto"/>
      </w:divBdr>
    </w:div>
    <w:div w:id="785657223">
      <w:bodyDiv w:val="1"/>
      <w:marLeft w:val="0"/>
      <w:marRight w:val="0"/>
      <w:marTop w:val="0"/>
      <w:marBottom w:val="0"/>
      <w:divBdr>
        <w:top w:val="none" w:sz="0" w:space="0" w:color="auto"/>
        <w:left w:val="none" w:sz="0" w:space="0" w:color="auto"/>
        <w:bottom w:val="none" w:sz="0" w:space="0" w:color="auto"/>
        <w:right w:val="none" w:sz="0" w:space="0" w:color="auto"/>
      </w:divBdr>
    </w:div>
    <w:div w:id="836532169">
      <w:bodyDiv w:val="1"/>
      <w:marLeft w:val="0"/>
      <w:marRight w:val="0"/>
      <w:marTop w:val="0"/>
      <w:marBottom w:val="0"/>
      <w:divBdr>
        <w:top w:val="none" w:sz="0" w:space="0" w:color="auto"/>
        <w:left w:val="none" w:sz="0" w:space="0" w:color="auto"/>
        <w:bottom w:val="none" w:sz="0" w:space="0" w:color="auto"/>
        <w:right w:val="none" w:sz="0" w:space="0" w:color="auto"/>
      </w:divBdr>
    </w:div>
    <w:div w:id="893925592">
      <w:bodyDiv w:val="1"/>
      <w:marLeft w:val="0"/>
      <w:marRight w:val="0"/>
      <w:marTop w:val="0"/>
      <w:marBottom w:val="0"/>
      <w:divBdr>
        <w:top w:val="none" w:sz="0" w:space="0" w:color="auto"/>
        <w:left w:val="none" w:sz="0" w:space="0" w:color="auto"/>
        <w:bottom w:val="none" w:sz="0" w:space="0" w:color="auto"/>
        <w:right w:val="none" w:sz="0" w:space="0" w:color="auto"/>
      </w:divBdr>
    </w:div>
    <w:div w:id="907501087">
      <w:bodyDiv w:val="1"/>
      <w:marLeft w:val="0"/>
      <w:marRight w:val="0"/>
      <w:marTop w:val="0"/>
      <w:marBottom w:val="0"/>
      <w:divBdr>
        <w:top w:val="none" w:sz="0" w:space="0" w:color="auto"/>
        <w:left w:val="none" w:sz="0" w:space="0" w:color="auto"/>
        <w:bottom w:val="none" w:sz="0" w:space="0" w:color="auto"/>
        <w:right w:val="none" w:sz="0" w:space="0" w:color="auto"/>
      </w:divBdr>
    </w:div>
    <w:div w:id="1063404974">
      <w:bodyDiv w:val="1"/>
      <w:marLeft w:val="0"/>
      <w:marRight w:val="0"/>
      <w:marTop w:val="0"/>
      <w:marBottom w:val="0"/>
      <w:divBdr>
        <w:top w:val="none" w:sz="0" w:space="0" w:color="auto"/>
        <w:left w:val="none" w:sz="0" w:space="0" w:color="auto"/>
        <w:bottom w:val="none" w:sz="0" w:space="0" w:color="auto"/>
        <w:right w:val="none" w:sz="0" w:space="0" w:color="auto"/>
      </w:divBdr>
    </w:div>
    <w:div w:id="1336344635">
      <w:bodyDiv w:val="1"/>
      <w:marLeft w:val="0"/>
      <w:marRight w:val="0"/>
      <w:marTop w:val="0"/>
      <w:marBottom w:val="0"/>
      <w:divBdr>
        <w:top w:val="none" w:sz="0" w:space="0" w:color="auto"/>
        <w:left w:val="none" w:sz="0" w:space="0" w:color="auto"/>
        <w:bottom w:val="none" w:sz="0" w:space="0" w:color="auto"/>
        <w:right w:val="none" w:sz="0" w:space="0" w:color="auto"/>
      </w:divBdr>
    </w:div>
    <w:div w:id="1392345011">
      <w:bodyDiv w:val="1"/>
      <w:marLeft w:val="0"/>
      <w:marRight w:val="0"/>
      <w:marTop w:val="0"/>
      <w:marBottom w:val="0"/>
      <w:divBdr>
        <w:top w:val="none" w:sz="0" w:space="0" w:color="auto"/>
        <w:left w:val="none" w:sz="0" w:space="0" w:color="auto"/>
        <w:bottom w:val="none" w:sz="0" w:space="0" w:color="auto"/>
        <w:right w:val="none" w:sz="0" w:space="0" w:color="auto"/>
      </w:divBdr>
    </w:div>
    <w:div w:id="1502352132">
      <w:bodyDiv w:val="1"/>
      <w:marLeft w:val="0"/>
      <w:marRight w:val="0"/>
      <w:marTop w:val="0"/>
      <w:marBottom w:val="0"/>
      <w:divBdr>
        <w:top w:val="none" w:sz="0" w:space="0" w:color="auto"/>
        <w:left w:val="none" w:sz="0" w:space="0" w:color="auto"/>
        <w:bottom w:val="none" w:sz="0" w:space="0" w:color="auto"/>
        <w:right w:val="none" w:sz="0" w:space="0" w:color="auto"/>
      </w:divBdr>
    </w:div>
    <w:div w:id="1510097191">
      <w:bodyDiv w:val="1"/>
      <w:marLeft w:val="0"/>
      <w:marRight w:val="0"/>
      <w:marTop w:val="0"/>
      <w:marBottom w:val="0"/>
      <w:divBdr>
        <w:top w:val="none" w:sz="0" w:space="0" w:color="auto"/>
        <w:left w:val="none" w:sz="0" w:space="0" w:color="auto"/>
        <w:bottom w:val="none" w:sz="0" w:space="0" w:color="auto"/>
        <w:right w:val="none" w:sz="0" w:space="0" w:color="auto"/>
      </w:divBdr>
    </w:div>
    <w:div w:id="1536233022">
      <w:bodyDiv w:val="1"/>
      <w:marLeft w:val="0"/>
      <w:marRight w:val="0"/>
      <w:marTop w:val="0"/>
      <w:marBottom w:val="0"/>
      <w:divBdr>
        <w:top w:val="none" w:sz="0" w:space="0" w:color="auto"/>
        <w:left w:val="none" w:sz="0" w:space="0" w:color="auto"/>
        <w:bottom w:val="none" w:sz="0" w:space="0" w:color="auto"/>
        <w:right w:val="none" w:sz="0" w:space="0" w:color="auto"/>
      </w:divBdr>
    </w:div>
    <w:div w:id="1648626992">
      <w:bodyDiv w:val="1"/>
      <w:marLeft w:val="0"/>
      <w:marRight w:val="0"/>
      <w:marTop w:val="0"/>
      <w:marBottom w:val="0"/>
      <w:divBdr>
        <w:top w:val="none" w:sz="0" w:space="0" w:color="auto"/>
        <w:left w:val="none" w:sz="0" w:space="0" w:color="auto"/>
        <w:bottom w:val="none" w:sz="0" w:space="0" w:color="auto"/>
        <w:right w:val="none" w:sz="0" w:space="0" w:color="auto"/>
      </w:divBdr>
    </w:div>
    <w:div w:id="1733312872">
      <w:bodyDiv w:val="1"/>
      <w:marLeft w:val="0"/>
      <w:marRight w:val="0"/>
      <w:marTop w:val="0"/>
      <w:marBottom w:val="0"/>
      <w:divBdr>
        <w:top w:val="none" w:sz="0" w:space="0" w:color="auto"/>
        <w:left w:val="none" w:sz="0" w:space="0" w:color="auto"/>
        <w:bottom w:val="none" w:sz="0" w:space="0" w:color="auto"/>
        <w:right w:val="none" w:sz="0" w:space="0" w:color="auto"/>
      </w:divBdr>
    </w:div>
    <w:div w:id="1763531715">
      <w:bodyDiv w:val="1"/>
      <w:marLeft w:val="0"/>
      <w:marRight w:val="0"/>
      <w:marTop w:val="0"/>
      <w:marBottom w:val="0"/>
      <w:divBdr>
        <w:top w:val="none" w:sz="0" w:space="0" w:color="auto"/>
        <w:left w:val="none" w:sz="0" w:space="0" w:color="auto"/>
        <w:bottom w:val="none" w:sz="0" w:space="0" w:color="auto"/>
        <w:right w:val="none" w:sz="0" w:space="0" w:color="auto"/>
      </w:divBdr>
    </w:div>
    <w:div w:id="1799295390">
      <w:bodyDiv w:val="1"/>
      <w:marLeft w:val="0"/>
      <w:marRight w:val="0"/>
      <w:marTop w:val="0"/>
      <w:marBottom w:val="0"/>
      <w:divBdr>
        <w:top w:val="none" w:sz="0" w:space="0" w:color="auto"/>
        <w:left w:val="none" w:sz="0" w:space="0" w:color="auto"/>
        <w:bottom w:val="none" w:sz="0" w:space="0" w:color="auto"/>
        <w:right w:val="none" w:sz="0" w:space="0" w:color="auto"/>
      </w:divBdr>
    </w:div>
    <w:div w:id="1883052493">
      <w:bodyDiv w:val="1"/>
      <w:marLeft w:val="0"/>
      <w:marRight w:val="0"/>
      <w:marTop w:val="0"/>
      <w:marBottom w:val="0"/>
      <w:divBdr>
        <w:top w:val="none" w:sz="0" w:space="0" w:color="auto"/>
        <w:left w:val="none" w:sz="0" w:space="0" w:color="auto"/>
        <w:bottom w:val="none" w:sz="0" w:space="0" w:color="auto"/>
        <w:right w:val="none" w:sz="0" w:space="0" w:color="auto"/>
      </w:divBdr>
    </w:div>
    <w:div w:id="1974363961">
      <w:bodyDiv w:val="1"/>
      <w:marLeft w:val="0"/>
      <w:marRight w:val="0"/>
      <w:marTop w:val="0"/>
      <w:marBottom w:val="0"/>
      <w:divBdr>
        <w:top w:val="none" w:sz="0" w:space="0" w:color="auto"/>
        <w:left w:val="none" w:sz="0" w:space="0" w:color="auto"/>
        <w:bottom w:val="none" w:sz="0" w:space="0" w:color="auto"/>
        <w:right w:val="none" w:sz="0" w:space="0" w:color="auto"/>
      </w:divBdr>
    </w:div>
    <w:div w:id="1982073060">
      <w:bodyDiv w:val="1"/>
      <w:marLeft w:val="0"/>
      <w:marRight w:val="0"/>
      <w:marTop w:val="0"/>
      <w:marBottom w:val="0"/>
      <w:divBdr>
        <w:top w:val="none" w:sz="0" w:space="0" w:color="auto"/>
        <w:left w:val="none" w:sz="0" w:space="0" w:color="auto"/>
        <w:bottom w:val="none" w:sz="0" w:space="0" w:color="auto"/>
        <w:right w:val="none" w:sz="0" w:space="0" w:color="auto"/>
      </w:divBdr>
    </w:div>
    <w:div w:id="1990551600">
      <w:bodyDiv w:val="1"/>
      <w:marLeft w:val="0"/>
      <w:marRight w:val="0"/>
      <w:marTop w:val="0"/>
      <w:marBottom w:val="0"/>
      <w:divBdr>
        <w:top w:val="none" w:sz="0" w:space="0" w:color="auto"/>
        <w:left w:val="none" w:sz="0" w:space="0" w:color="auto"/>
        <w:bottom w:val="none" w:sz="0" w:space="0" w:color="auto"/>
        <w:right w:val="none" w:sz="0" w:space="0" w:color="auto"/>
      </w:divBdr>
    </w:div>
    <w:div w:id="2033989857">
      <w:bodyDiv w:val="1"/>
      <w:marLeft w:val="0"/>
      <w:marRight w:val="0"/>
      <w:marTop w:val="0"/>
      <w:marBottom w:val="0"/>
      <w:divBdr>
        <w:top w:val="none" w:sz="0" w:space="0" w:color="auto"/>
        <w:left w:val="none" w:sz="0" w:space="0" w:color="auto"/>
        <w:bottom w:val="none" w:sz="0" w:space="0" w:color="auto"/>
        <w:right w:val="none" w:sz="0" w:space="0" w:color="auto"/>
      </w:divBdr>
    </w:div>
    <w:div w:id="2095666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doi.org/10.1377/hlthaff.2012.0664" TargetMode="External"/><Relationship Id="rId47" Type="http://schemas.openxmlformats.org/officeDocument/2006/relationships/hyperlink" Target="https://doi.org/10.1016/j.jksuci.2019.06.002" TargetMode="External"/><Relationship Id="rId63" Type="http://schemas.openxmlformats.org/officeDocument/2006/relationships/hyperlink" Target="https://doi.org/10.1001/jama.2016.17216" TargetMode="External"/><Relationship Id="rId68" Type="http://schemas.openxmlformats.org/officeDocument/2006/relationships/hyperlink" Target="https://doi.org/10.2337/dc19-0862"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jpeg"/><Relationship Id="rId53" Type="http://schemas.openxmlformats.org/officeDocument/2006/relationships/hyperlink" Target="https://doi.org/10.1038/s41433-019-0344-8" TargetMode="External"/><Relationship Id="rId58" Type="http://schemas.openxmlformats.org/officeDocument/2006/relationships/hyperlink" Target="https://doi.org/10.1097/ICU.0000000000000653" TargetMode="External"/><Relationship Id="rId74" Type="http://schemas.openxmlformats.org/officeDocument/2006/relationships/hyperlink" Target="https://doi.org/10.1080/17469899.2019.1581721" TargetMode="External"/><Relationship Id="rId79" Type="http://schemas.openxmlformats.org/officeDocument/2006/relationships/hyperlink" Target="https://doi.org/10.1016/j.compbiomed.2021.104748" TargetMode="External"/><Relationship Id="rId5" Type="http://schemas.openxmlformats.org/officeDocument/2006/relationships/webSettings" Target="webSettings.xml"/><Relationship Id="rId61" Type="http://schemas.openxmlformats.org/officeDocument/2006/relationships/hyperlink" Target="https://doi.org/10.1007/s10916-020-01675-0" TargetMode="External"/><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doi.org/10.1109/ACCESS.2017.2683520" TargetMode="External"/><Relationship Id="rId48" Type="http://schemas.openxmlformats.org/officeDocument/2006/relationships/hyperlink" Target="https://doi.org/10.1155/2019/5767934" TargetMode="External"/><Relationship Id="rId56" Type="http://schemas.openxmlformats.org/officeDocument/2006/relationships/hyperlink" Target="https://doi.org/10.1089/tmj.2020.0224" TargetMode="External"/><Relationship Id="rId64" Type="http://schemas.openxmlformats.org/officeDocument/2006/relationships/hyperlink" Target="https://doi.org/10.1109/C-CODE49122.2020.9094841" TargetMode="External"/><Relationship Id="rId69" Type="http://schemas.openxmlformats.org/officeDocument/2006/relationships/hyperlink" Target="https://doi.org/10.14569/IJACSA.2020.0110834" TargetMode="External"/><Relationship Id="rId77" Type="http://schemas.openxmlformats.org/officeDocument/2006/relationships/hyperlink" Target="https://doi.org/10.1186/s12911-020-01341-3" TargetMode="External"/><Relationship Id="rId8" Type="http://schemas.openxmlformats.org/officeDocument/2006/relationships/image" Target="media/image1.png"/><Relationship Id="rId51" Type="http://schemas.openxmlformats.org/officeDocument/2006/relationships/hyperlink" Target="https://doi.org/10.4236/jbise.2020.136023" TargetMode="External"/><Relationship Id="rId72" Type="http://schemas.openxmlformats.org/officeDocument/2006/relationships/hyperlink" Target="https://doi.org/10.1016/j.compmedimag.2019.101622" TargetMode="External"/><Relationship Id="rId80" Type="http://schemas.openxmlformats.org/officeDocument/2006/relationships/hyperlink" Target="https://doi.org/10.1186/s12911-020-01283-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doi.org/10.1186/s12886-019-01241-6" TargetMode="External"/><Relationship Id="rId59" Type="http://schemas.openxmlformats.org/officeDocument/2006/relationships/hyperlink" Target="https://doi.org/10.12843/jhidc.v15i1.385" TargetMode="External"/><Relationship Id="rId67" Type="http://schemas.openxmlformats.org/officeDocument/2006/relationships/hyperlink" Target="https://doi.org/10.2196/25337"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hyperlink" Target="https://doi.org/10.1109/TBME.2019.2927922" TargetMode="External"/><Relationship Id="rId62" Type="http://schemas.openxmlformats.org/officeDocument/2006/relationships/hyperlink" Target="https://doi.org/10.2217/bmm-2019-0321" TargetMode="External"/><Relationship Id="rId70" Type="http://schemas.openxmlformats.org/officeDocument/2006/relationships/hyperlink" Target="https://doi.org/10.3390/s21051635" TargetMode="External"/><Relationship Id="rId75" Type="http://schemas.openxmlformats.org/officeDocument/2006/relationships/hyperlink" Target="https://doi.org/10.1155/2020/8829128"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doi.org/10.1016/j.ophtha.2016.05.003" TargetMode="External"/><Relationship Id="rId57" Type="http://schemas.openxmlformats.org/officeDocument/2006/relationships/hyperlink" Target="https://doi.org/10.1016/j.compbiomed.2020.103878"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oi.org/10.1007/s10462-019-09707-2" TargetMode="External"/><Relationship Id="rId52" Type="http://schemas.openxmlformats.org/officeDocument/2006/relationships/hyperlink" Target="https://doi.org/10.1089/dia.2019.0003" TargetMode="External"/><Relationship Id="rId60" Type="http://schemas.openxmlformats.org/officeDocument/2006/relationships/hyperlink" Target="https://doi.org/10.3390/app10051705" TargetMode="External"/><Relationship Id="rId65" Type="http://schemas.openxmlformats.org/officeDocument/2006/relationships/hyperlink" Target="https://doi.org/10.1166/jctn.2020.9039" TargetMode="External"/><Relationship Id="rId73" Type="http://schemas.openxmlformats.org/officeDocument/2006/relationships/hyperlink" Target="https://doi.org/10.1016/j.eswa.2021.115018" TargetMode="External"/><Relationship Id="rId78" Type="http://schemas.openxmlformats.org/officeDocument/2006/relationships/hyperlink" Target="https://doi.org/10.1016/j.bbe.2021.01.006"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hyperlink" Target="https://doi.org/10.14419/ijet.v7i2.23.13439" TargetMode="External"/><Relationship Id="rId55" Type="http://schemas.openxmlformats.org/officeDocument/2006/relationships/hyperlink" Target="https://doi.org/10.1007/s10916-020-1552-1" TargetMode="External"/><Relationship Id="rId76" Type="http://schemas.openxmlformats.org/officeDocument/2006/relationships/hyperlink" Target="https://doi.org/10.1109/CVPR.2015.7298654" TargetMode="External"/><Relationship Id="rId7" Type="http://schemas.openxmlformats.org/officeDocument/2006/relationships/endnotes" Target="endnotes.xml"/><Relationship Id="rId71" Type="http://schemas.openxmlformats.org/officeDocument/2006/relationships/hyperlink" Target="https://doi.org/10.1016/j.ijmedinf.2020.104229"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hyperlink" Target="https://doi.org/10.1109/CVPR.2016.90" TargetMode="External"/><Relationship Id="rId66" Type="http://schemas.openxmlformats.org/officeDocument/2006/relationships/hyperlink" Target="https://doi.org/10.1186/s12911-020-0127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C46F4-68E3-41DA-9773-B5DA5D088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56</Pages>
  <Words>17462</Words>
  <Characters>99539</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DUMBU</dc:creator>
  <cp:lastModifiedBy>a328</cp:lastModifiedBy>
  <cp:revision>5</cp:revision>
  <cp:lastPrinted>2024-12-05T13:27:00Z</cp:lastPrinted>
  <dcterms:created xsi:type="dcterms:W3CDTF">2024-12-03T19:28:00Z</dcterms:created>
  <dcterms:modified xsi:type="dcterms:W3CDTF">2024-12-05T13:32:00Z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2023-08-10T00:00:00Z</vt:lpwstr>
  </property>
  <property fmtid="{D5CDD505-2E9C-101B-9397-08002B2CF9AE}" pid="3" name="Creator">
    <vt:lpwstr>Microsoft® Word 2021</vt:lpwstr>
  </property>
  <property fmtid="{D5CDD505-2E9C-101B-9397-08002B2CF9AE}" pid="4" name="LastSaved">
    <vt:lpwstr>2023-08-11T00:00:00Z</vt:lpwstr>
  </property>
</Properties>
</file>