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0736" w14:textId="2BEF2783" w:rsidR="00D037FB" w:rsidRPr="008725A9" w:rsidRDefault="00D037FB">
      <w:pPr>
        <w:rPr>
          <w:b/>
          <w:bCs/>
        </w:rPr>
      </w:pPr>
      <w:r w:rsidRPr="008725A9">
        <w:rPr>
          <w:b/>
          <w:bCs/>
        </w:rPr>
        <w:t xml:space="preserve">Elastic Search Index </w:t>
      </w:r>
      <w:proofErr w:type="spellStart"/>
      <w:r w:rsidRPr="008725A9">
        <w:rPr>
          <w:b/>
          <w:bCs/>
        </w:rPr>
        <w:t>LifeCycle</w:t>
      </w:r>
      <w:proofErr w:type="spellEnd"/>
      <w:r w:rsidRPr="008725A9">
        <w:rPr>
          <w:b/>
          <w:bCs/>
        </w:rPr>
        <w:t xml:space="preserve"> Management ILM:  </w:t>
      </w:r>
    </w:p>
    <w:p w14:paraId="10CB9A72" w14:textId="4A5F1A0B" w:rsidR="00D037FB" w:rsidRDefault="003F62B3">
      <w:r>
        <w:rPr>
          <w:noProof/>
        </w:rPr>
        <w:drawing>
          <wp:inline distT="0" distB="0" distL="0" distR="0" wp14:anchorId="78643076" wp14:editId="69179FEC">
            <wp:extent cx="4780344" cy="245911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6665" cy="2462371"/>
                    </a:xfrm>
                    <a:prstGeom prst="rect">
                      <a:avLst/>
                    </a:prstGeom>
                  </pic:spPr>
                </pic:pic>
              </a:graphicData>
            </a:graphic>
          </wp:inline>
        </w:drawing>
      </w:r>
    </w:p>
    <w:p w14:paraId="3D76F4C2" w14:textId="17988B60" w:rsidR="003F62B3" w:rsidRDefault="003F62B3"/>
    <w:p w14:paraId="52278DA2" w14:textId="064B3B97" w:rsidR="003F62B3" w:rsidRDefault="003F62B3">
      <w:r>
        <w:t xml:space="preserve">With data management, we have firewall logs coming into </w:t>
      </w:r>
      <w:proofErr w:type="spellStart"/>
      <w:r>
        <w:t>elasticsearch</w:t>
      </w:r>
      <w:proofErr w:type="spellEnd"/>
      <w:r>
        <w:t xml:space="preserve"> and it can get </w:t>
      </w:r>
      <w:proofErr w:type="gramStart"/>
      <w:r>
        <w:t>really big</w:t>
      </w:r>
      <w:proofErr w:type="gramEnd"/>
      <w:r>
        <w:t xml:space="preserve"> over the period of time. </w:t>
      </w:r>
      <w:proofErr w:type="gramStart"/>
      <w:r>
        <w:t>So</w:t>
      </w:r>
      <w:proofErr w:type="gramEnd"/>
      <w:r>
        <w:t xml:space="preserve"> we need data </w:t>
      </w:r>
      <w:proofErr w:type="spellStart"/>
      <w:r>
        <w:t>managemengt</w:t>
      </w:r>
      <w:proofErr w:type="spellEnd"/>
      <w:r>
        <w:t xml:space="preserve"> and retention period and what happens to indexes in the cluster.</w:t>
      </w:r>
    </w:p>
    <w:p w14:paraId="0F39D611" w14:textId="38D60538" w:rsidR="003F62B3" w:rsidRDefault="003F62B3"/>
    <w:p w14:paraId="05931448" w14:textId="62CDC3C1" w:rsidR="003F62B3" w:rsidRDefault="003F62B3">
      <w:r>
        <w:t>The data you store in elastic search falls inti two categories:</w:t>
      </w:r>
    </w:p>
    <w:p w14:paraId="0ADBA14D" w14:textId="30A252BC" w:rsidR="003F62B3" w:rsidRDefault="003F62B3" w:rsidP="003F62B3">
      <w:pPr>
        <w:pStyle w:val="ListParagraph"/>
        <w:numPr>
          <w:ilvl w:val="0"/>
          <w:numId w:val="1"/>
        </w:numPr>
      </w:pPr>
      <w:r>
        <w:t>Content: A collection of items you want to search such as catalog of product.</w:t>
      </w:r>
    </w:p>
    <w:p w14:paraId="5E4CD1C8" w14:textId="6FEF2874" w:rsidR="003F62B3" w:rsidRDefault="003F62B3" w:rsidP="003F62B3">
      <w:pPr>
        <w:pStyle w:val="ListParagraph"/>
        <w:numPr>
          <w:ilvl w:val="0"/>
          <w:numId w:val="1"/>
        </w:numPr>
      </w:pPr>
      <w:r>
        <w:t>Timeseries data: a stream of continuously generated timestamp data such as log entries.</w:t>
      </w:r>
    </w:p>
    <w:p w14:paraId="44EFF090" w14:textId="4B6293E3" w:rsidR="003F62B3" w:rsidRDefault="003F62B3" w:rsidP="003F62B3">
      <w:r>
        <w:t>Storage is expensive you need to determine retention period for the timeseries data.</w:t>
      </w:r>
    </w:p>
    <w:p w14:paraId="1FD05A83" w14:textId="172D0E69" w:rsidR="003F62B3" w:rsidRDefault="003F62B3" w:rsidP="003F62B3"/>
    <w:p w14:paraId="1A372D1F" w14:textId="4FB9B3B6" w:rsidR="003F62B3" w:rsidRDefault="003F62B3" w:rsidP="003F62B3">
      <w:r>
        <w:t>To help you manage data elastic search enables us to:</w:t>
      </w:r>
    </w:p>
    <w:p w14:paraId="059592D0" w14:textId="34F60042" w:rsidR="003F62B3" w:rsidRDefault="003F62B3" w:rsidP="003F62B3">
      <w:pPr>
        <w:pStyle w:val="ListParagraph"/>
        <w:numPr>
          <w:ilvl w:val="0"/>
          <w:numId w:val="2"/>
        </w:numPr>
      </w:pPr>
      <w:r>
        <w:t>Determine multiple tiers:</w:t>
      </w:r>
    </w:p>
    <w:p w14:paraId="5C74B4BF" w14:textId="1695B53B" w:rsidR="003F62B3" w:rsidRDefault="003F62B3" w:rsidP="003F62B3">
      <w:pPr>
        <w:pStyle w:val="ListParagraph"/>
      </w:pPr>
      <w:r>
        <w:t xml:space="preserve">Content tier: nodes handle the indexing and query load for content such </w:t>
      </w:r>
      <w:proofErr w:type="spellStart"/>
      <w:r>
        <w:t>s</w:t>
      </w:r>
      <w:proofErr w:type="spellEnd"/>
      <w:r>
        <w:t xml:space="preserve"> product catalog.</w:t>
      </w:r>
    </w:p>
    <w:p w14:paraId="08565F52" w14:textId="6C1C07FE" w:rsidR="003F62B3" w:rsidRDefault="003F62B3" w:rsidP="003F62B3">
      <w:pPr>
        <w:pStyle w:val="ListParagraph"/>
      </w:pPr>
      <w:r>
        <w:t xml:space="preserve">Hot tier: </w:t>
      </w:r>
      <w:r>
        <w:t xml:space="preserve">nodes handle the indexing </w:t>
      </w:r>
      <w:r>
        <w:t>load for timeseries data such as logs or metrics and hold your most recent and most frequently accessed data.</w:t>
      </w:r>
    </w:p>
    <w:p w14:paraId="09ECFC02" w14:textId="454A2CE9" w:rsidR="003F62B3" w:rsidRDefault="003F62B3" w:rsidP="003F62B3">
      <w:pPr>
        <w:pStyle w:val="ListParagraph"/>
      </w:pPr>
      <w:r>
        <w:t xml:space="preserve">Warm tier: </w:t>
      </w:r>
      <w:r>
        <w:t xml:space="preserve">nodes </w:t>
      </w:r>
      <w:r>
        <w:t>hold the</w:t>
      </w:r>
      <w:r>
        <w:t xml:space="preserve"> timeseries data</w:t>
      </w:r>
      <w:r>
        <w:t xml:space="preserve"> that is less </w:t>
      </w:r>
      <w:r>
        <w:t>frequently accessed data</w:t>
      </w:r>
      <w:r>
        <w:t xml:space="preserve"> and rarely needs to be updated</w:t>
      </w:r>
    </w:p>
    <w:p w14:paraId="2D57964C" w14:textId="5A35426C" w:rsidR="003F62B3" w:rsidRDefault="003F62B3" w:rsidP="003F62B3">
      <w:pPr>
        <w:pStyle w:val="ListParagraph"/>
      </w:pPr>
      <w:r>
        <w:t xml:space="preserve">Cold tier: </w:t>
      </w:r>
      <w:r>
        <w:t xml:space="preserve">nodes hold the timeseries data that is </w:t>
      </w:r>
      <w:r>
        <w:t>accessed infrequently and not normally updated. To save space you can keep fully mounted indices of searchable snapshots on the cold tier. They eliminate the need of replicas.</w:t>
      </w:r>
    </w:p>
    <w:p w14:paraId="48420C5D" w14:textId="3A170D5C" w:rsidR="003F62B3" w:rsidRDefault="003F62B3" w:rsidP="003F62B3">
      <w:pPr>
        <w:pStyle w:val="ListParagraph"/>
      </w:pPr>
      <w:r>
        <w:t xml:space="preserve">Frozen tier: </w:t>
      </w:r>
      <w:r>
        <w:t>nodes hold the timeseries data that is</w:t>
      </w:r>
      <w:r>
        <w:t xml:space="preserve"> accessed rarely and never </w:t>
      </w:r>
      <w:proofErr w:type="spellStart"/>
      <w:proofErr w:type="gramStart"/>
      <w:r>
        <w:t>updated.stores</w:t>
      </w:r>
      <w:proofErr w:type="spellEnd"/>
      <w:proofErr w:type="gramEnd"/>
      <w:r>
        <w:t xml:space="preserve"> partially mounted indices of searchable snapshots exclusively.</w:t>
      </w:r>
    </w:p>
    <w:p w14:paraId="21684855" w14:textId="38ABAA6A" w:rsidR="003F62B3" w:rsidRDefault="003F62B3" w:rsidP="003F62B3">
      <w:pPr>
        <w:pStyle w:val="ListParagraph"/>
      </w:pPr>
    </w:p>
    <w:p w14:paraId="2CB56D90" w14:textId="23552363" w:rsidR="003F62B3" w:rsidRDefault="003F62B3" w:rsidP="003F62B3">
      <w:pPr>
        <w:pStyle w:val="ListParagraph"/>
      </w:pPr>
      <w:r>
        <w:rPr>
          <w:noProof/>
        </w:rPr>
        <w:lastRenderedPageBreak/>
        <w:drawing>
          <wp:inline distT="0" distB="0" distL="0" distR="0" wp14:anchorId="14BE8FE4" wp14:editId="700DEB4C">
            <wp:extent cx="4948177" cy="246087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4405" cy="2463969"/>
                    </a:xfrm>
                    <a:prstGeom prst="rect">
                      <a:avLst/>
                    </a:prstGeom>
                  </pic:spPr>
                </pic:pic>
              </a:graphicData>
            </a:graphic>
          </wp:inline>
        </w:drawing>
      </w:r>
    </w:p>
    <w:p w14:paraId="143B4D7B" w14:textId="42182A38" w:rsidR="00AB6832" w:rsidRDefault="00AB6832" w:rsidP="003F62B3">
      <w:pPr>
        <w:pStyle w:val="ListParagraph"/>
      </w:pPr>
    </w:p>
    <w:p w14:paraId="34188B93" w14:textId="2029105B" w:rsidR="00AB6832" w:rsidRDefault="00AB6832" w:rsidP="003F62B3">
      <w:pPr>
        <w:pStyle w:val="ListParagraph"/>
      </w:pPr>
      <w:r>
        <w:rPr>
          <w:noProof/>
        </w:rPr>
        <w:drawing>
          <wp:inline distT="0" distB="0" distL="0" distR="0" wp14:anchorId="050302CA" wp14:editId="4BE2D5D0">
            <wp:extent cx="4896091" cy="25050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2523" cy="2508353"/>
                    </a:xfrm>
                    <a:prstGeom prst="rect">
                      <a:avLst/>
                    </a:prstGeom>
                  </pic:spPr>
                </pic:pic>
              </a:graphicData>
            </a:graphic>
          </wp:inline>
        </w:drawing>
      </w:r>
    </w:p>
    <w:p w14:paraId="62653751" w14:textId="60080A79" w:rsidR="00423D88" w:rsidRDefault="00423D88" w:rsidP="003F62B3">
      <w:pPr>
        <w:pStyle w:val="ListParagraph"/>
      </w:pPr>
    </w:p>
    <w:p w14:paraId="2F869AF3" w14:textId="0657EC6C" w:rsidR="00423D88" w:rsidRDefault="00423D88" w:rsidP="003F62B3">
      <w:pPr>
        <w:pStyle w:val="ListParagraph"/>
      </w:pPr>
    </w:p>
    <w:p w14:paraId="7615AB4C" w14:textId="2C838B30" w:rsidR="00E55A57" w:rsidRDefault="00E55A57" w:rsidP="003F62B3">
      <w:pPr>
        <w:pStyle w:val="ListParagraph"/>
      </w:pPr>
      <w:r>
        <w:t xml:space="preserve">You </w:t>
      </w:r>
      <w:proofErr w:type="gramStart"/>
      <w:r>
        <w:t>have to</w:t>
      </w:r>
      <w:proofErr w:type="gramEnd"/>
      <w:r>
        <w:t xml:space="preserve"> specify in </w:t>
      </w:r>
      <w:proofErr w:type="spellStart"/>
      <w:r>
        <w:t>elasticsearch.yml</w:t>
      </w:r>
      <w:proofErr w:type="spellEnd"/>
      <w:r>
        <w:t xml:space="preserve"> file to determine your node belongs to which tier.</w:t>
      </w:r>
    </w:p>
    <w:p w14:paraId="4D7F79B8" w14:textId="2E6D540C" w:rsidR="00E55A57" w:rsidRDefault="00E55A57" w:rsidP="003F62B3">
      <w:pPr>
        <w:pStyle w:val="ListParagraph"/>
      </w:pPr>
    </w:p>
    <w:p w14:paraId="333E1FC9" w14:textId="4868D295" w:rsidR="00E55A57" w:rsidRDefault="00235CB5" w:rsidP="003F62B3">
      <w:pPr>
        <w:pStyle w:val="ListParagraph"/>
      </w:pPr>
      <w:r>
        <w:rPr>
          <w:noProof/>
        </w:rPr>
        <w:lastRenderedPageBreak/>
        <w:drawing>
          <wp:inline distT="0" distB="0" distL="0" distR="0" wp14:anchorId="4E4C1A6C" wp14:editId="2ECB4D7F">
            <wp:extent cx="5000263" cy="241519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6717" cy="2418308"/>
                    </a:xfrm>
                    <a:prstGeom prst="rect">
                      <a:avLst/>
                    </a:prstGeom>
                  </pic:spPr>
                </pic:pic>
              </a:graphicData>
            </a:graphic>
          </wp:inline>
        </w:drawing>
      </w:r>
    </w:p>
    <w:p w14:paraId="786388F9" w14:textId="1D8AB969" w:rsidR="00235CB5" w:rsidRDefault="00235CB5" w:rsidP="003F62B3">
      <w:pPr>
        <w:pStyle w:val="ListParagraph"/>
      </w:pPr>
    </w:p>
    <w:p w14:paraId="6DF7BBD8" w14:textId="7ADAB5D2" w:rsidR="00235CB5" w:rsidRDefault="00155CE1" w:rsidP="003F62B3">
      <w:pPr>
        <w:pStyle w:val="ListParagraph"/>
      </w:pPr>
      <w:r>
        <w:t>In Kibana go to Stack management -&gt; under data click on Index lifecycle policies</w:t>
      </w:r>
    </w:p>
    <w:p w14:paraId="337E306D" w14:textId="0B14983F" w:rsidR="008F4D70" w:rsidRDefault="008F4D70" w:rsidP="003F62B3">
      <w:pPr>
        <w:pStyle w:val="ListParagraph"/>
      </w:pPr>
    </w:p>
    <w:p w14:paraId="302169C7" w14:textId="7D264E25" w:rsidR="008F4D70" w:rsidRDefault="008F4D70" w:rsidP="003F62B3">
      <w:pPr>
        <w:pStyle w:val="ListParagraph"/>
      </w:pPr>
      <w:r>
        <w:t xml:space="preserve">You have </w:t>
      </w:r>
      <w:proofErr w:type="spellStart"/>
      <w:r>
        <w:t>filebeat</w:t>
      </w:r>
      <w:proofErr w:type="spellEnd"/>
      <w:r>
        <w:t xml:space="preserve"> policy created by default because we are using </w:t>
      </w:r>
      <w:proofErr w:type="spellStart"/>
      <w:r>
        <w:t>filebeat</w:t>
      </w:r>
      <w:proofErr w:type="spellEnd"/>
    </w:p>
    <w:p w14:paraId="5EC0A93A" w14:textId="4190E637" w:rsidR="00423D88" w:rsidRDefault="00423D88" w:rsidP="003F62B3">
      <w:pPr>
        <w:pStyle w:val="ListParagraph"/>
      </w:pPr>
    </w:p>
    <w:p w14:paraId="6EDCA0B9" w14:textId="210EC3C2" w:rsidR="008F4D70" w:rsidRDefault="008F4D70" w:rsidP="003F62B3">
      <w:pPr>
        <w:pStyle w:val="ListParagraph"/>
      </w:pPr>
    </w:p>
    <w:p w14:paraId="4E78A857" w14:textId="0D3F41F5" w:rsidR="008F4D70" w:rsidRDefault="008F4D70" w:rsidP="003F62B3">
      <w:pPr>
        <w:pStyle w:val="ListParagraph"/>
      </w:pPr>
      <w:r>
        <w:rPr>
          <w:noProof/>
        </w:rPr>
        <w:drawing>
          <wp:inline distT="0" distB="0" distL="0" distR="0" wp14:anchorId="30314015" wp14:editId="58007A41">
            <wp:extent cx="5376441" cy="2782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2774" cy="2785701"/>
                    </a:xfrm>
                    <a:prstGeom prst="rect">
                      <a:avLst/>
                    </a:prstGeom>
                  </pic:spPr>
                </pic:pic>
              </a:graphicData>
            </a:graphic>
          </wp:inline>
        </w:drawing>
      </w:r>
    </w:p>
    <w:p w14:paraId="4ED21065" w14:textId="6BCBDBF7" w:rsidR="00C807F6" w:rsidRDefault="00C807F6" w:rsidP="003F62B3">
      <w:pPr>
        <w:pStyle w:val="ListParagraph"/>
      </w:pPr>
    </w:p>
    <w:p w14:paraId="06C27471" w14:textId="24E04FFE" w:rsidR="00C807F6" w:rsidRDefault="00C807F6" w:rsidP="003F62B3">
      <w:pPr>
        <w:pStyle w:val="ListParagraph"/>
      </w:pPr>
      <w:r>
        <w:rPr>
          <w:noProof/>
        </w:rPr>
        <w:lastRenderedPageBreak/>
        <w:drawing>
          <wp:inline distT="0" distB="0" distL="0" distR="0" wp14:anchorId="2E4F4436" wp14:editId="0C514568">
            <wp:extent cx="4583575" cy="234565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9298" cy="2348583"/>
                    </a:xfrm>
                    <a:prstGeom prst="rect">
                      <a:avLst/>
                    </a:prstGeom>
                  </pic:spPr>
                </pic:pic>
              </a:graphicData>
            </a:graphic>
          </wp:inline>
        </w:drawing>
      </w:r>
    </w:p>
    <w:p w14:paraId="4C69995E" w14:textId="1F7A2DED" w:rsidR="00C807F6" w:rsidRDefault="00C807F6" w:rsidP="003F62B3">
      <w:pPr>
        <w:pStyle w:val="ListParagraph"/>
      </w:pPr>
    </w:p>
    <w:p w14:paraId="2D40A388" w14:textId="4AC206BB" w:rsidR="00C807F6" w:rsidRDefault="00F63D09" w:rsidP="003F62B3">
      <w:pPr>
        <w:pStyle w:val="ListParagraph"/>
      </w:pPr>
      <w:r>
        <w:t>Click on advance settings:</w:t>
      </w:r>
    </w:p>
    <w:p w14:paraId="10891EEF" w14:textId="1971F29E" w:rsidR="00F63D09" w:rsidRDefault="008A390B" w:rsidP="003F62B3">
      <w:pPr>
        <w:pStyle w:val="ListParagraph"/>
      </w:pPr>
      <w:r>
        <w:rPr>
          <w:noProof/>
        </w:rPr>
        <w:drawing>
          <wp:inline distT="0" distB="0" distL="0" distR="0" wp14:anchorId="43755BCF" wp14:editId="5581DC6E">
            <wp:extent cx="4861367" cy="27137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2015" cy="2719688"/>
                    </a:xfrm>
                    <a:prstGeom prst="rect">
                      <a:avLst/>
                    </a:prstGeom>
                  </pic:spPr>
                </pic:pic>
              </a:graphicData>
            </a:graphic>
          </wp:inline>
        </w:drawing>
      </w:r>
    </w:p>
    <w:p w14:paraId="7E2E0998" w14:textId="71307692" w:rsidR="00F87357" w:rsidRDefault="00F87357" w:rsidP="003F62B3">
      <w:pPr>
        <w:pStyle w:val="ListParagraph"/>
      </w:pPr>
    </w:p>
    <w:p w14:paraId="6B41A311" w14:textId="5F8A6C27" w:rsidR="0057708C" w:rsidRDefault="0057708C" w:rsidP="003F62B3">
      <w:pPr>
        <w:pStyle w:val="ListParagraph"/>
      </w:pPr>
    </w:p>
    <w:p w14:paraId="5C63F580" w14:textId="47549C4E" w:rsidR="002B3109" w:rsidRDefault="002B3109" w:rsidP="003F62B3">
      <w:pPr>
        <w:pStyle w:val="ListParagraph"/>
      </w:pPr>
      <w:r>
        <w:t>Index Management:</w:t>
      </w:r>
    </w:p>
    <w:p w14:paraId="13FD31D5" w14:textId="1F5283DE" w:rsidR="002B3109" w:rsidRDefault="002B3109" w:rsidP="003F62B3">
      <w:pPr>
        <w:pStyle w:val="ListParagraph"/>
      </w:pPr>
      <w:r>
        <w:rPr>
          <w:noProof/>
        </w:rPr>
        <w:lastRenderedPageBreak/>
        <w:drawing>
          <wp:inline distT="0" distB="0" distL="0" distR="0" wp14:anchorId="1EE6CD2D" wp14:editId="174A7AB7">
            <wp:extent cx="4647235" cy="2431358"/>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3315" cy="2434539"/>
                    </a:xfrm>
                    <a:prstGeom prst="rect">
                      <a:avLst/>
                    </a:prstGeom>
                  </pic:spPr>
                </pic:pic>
              </a:graphicData>
            </a:graphic>
          </wp:inline>
        </w:drawing>
      </w:r>
    </w:p>
    <w:p w14:paraId="3B9996C4" w14:textId="295DD776" w:rsidR="002B3109" w:rsidRDefault="002B3109" w:rsidP="003F62B3">
      <w:pPr>
        <w:pStyle w:val="ListParagraph"/>
      </w:pPr>
    </w:p>
    <w:p w14:paraId="101F9E17" w14:textId="0AEFD597" w:rsidR="002B3109" w:rsidRDefault="002B3109" w:rsidP="003F62B3">
      <w:pPr>
        <w:pStyle w:val="ListParagraph"/>
      </w:pPr>
    </w:p>
    <w:p w14:paraId="2DE1C957" w14:textId="6B56D0E8" w:rsidR="00835D06" w:rsidRPr="00124BC5" w:rsidRDefault="00835D06" w:rsidP="003F62B3">
      <w:pPr>
        <w:pStyle w:val="ListParagraph"/>
        <w:rPr>
          <w:b/>
          <w:bCs/>
        </w:rPr>
      </w:pPr>
      <w:r w:rsidRPr="00124BC5">
        <w:rPr>
          <w:b/>
          <w:bCs/>
        </w:rPr>
        <w:t>Snapshot Lifecycle Management:</w:t>
      </w:r>
    </w:p>
    <w:p w14:paraId="7C9942F3" w14:textId="61D7931D" w:rsidR="00835D06" w:rsidRDefault="0022314C" w:rsidP="003F62B3">
      <w:pPr>
        <w:pStyle w:val="ListParagraph"/>
      </w:pPr>
      <w:hyperlink r:id="rId13" w:history="1">
        <w:r w:rsidRPr="004D74C3">
          <w:rPr>
            <w:rStyle w:val="Hyperlink"/>
          </w:rPr>
          <w:t>https://coralogix.com/blog/tutorial-elasticsearch-snapshot-lifecycle-management-slm/</w:t>
        </w:r>
      </w:hyperlink>
    </w:p>
    <w:p w14:paraId="7A043793" w14:textId="2633A61D" w:rsidR="0022314C" w:rsidRDefault="0022314C" w:rsidP="003F62B3">
      <w:pPr>
        <w:pStyle w:val="ListParagraph"/>
      </w:pPr>
    </w:p>
    <w:p w14:paraId="26787390" w14:textId="75F62AA9" w:rsidR="0022314C" w:rsidRDefault="0022314C" w:rsidP="003F62B3">
      <w:pPr>
        <w:pStyle w:val="ListParagraph"/>
      </w:pPr>
    </w:p>
    <w:p w14:paraId="4B129FED" w14:textId="77777777" w:rsidR="00E45EE4" w:rsidRPr="00E45EE4" w:rsidRDefault="00E45EE4" w:rsidP="00E45EE4">
      <w:pPr>
        <w:pStyle w:val="NormalWeb"/>
        <w:shd w:val="clear" w:color="auto" w:fill="FFFFFF"/>
        <w:spacing w:before="0" w:beforeAutospacing="0" w:after="300" w:afterAutospacing="0"/>
        <w:rPr>
          <w:rFonts w:ascii="var(--font-family-primary)" w:hAnsi="var(--font-family-primary)"/>
          <w:color w:val="687489"/>
          <w:sz w:val="22"/>
          <w:szCs w:val="22"/>
        </w:rPr>
      </w:pPr>
      <w:hyperlink r:id="rId14" w:tgtFrame="_blank" w:history="1">
        <w:r w:rsidRPr="00E45EE4">
          <w:rPr>
            <w:rStyle w:val="Hyperlink"/>
            <w:rFonts w:ascii="var(--font-family-primary)" w:hAnsi="var(--font-family-primary)"/>
            <w:sz w:val="22"/>
            <w:szCs w:val="22"/>
          </w:rPr>
          <w:t>Snapshot Lifecycle Management</w:t>
        </w:r>
      </w:hyperlink>
      <w:r w:rsidRPr="00E45EE4">
        <w:rPr>
          <w:rFonts w:ascii="var(--font-family-primary)" w:hAnsi="var(--font-family-primary)"/>
          <w:color w:val="687489"/>
          <w:sz w:val="22"/>
          <w:szCs w:val="22"/>
        </w:rPr>
        <w:t>, or </w:t>
      </w:r>
      <w:r w:rsidRPr="00E45EE4">
        <w:rPr>
          <w:rFonts w:ascii="var(--font-family-primary)" w:hAnsi="var(--font-family-primary)"/>
          <w:i/>
          <w:iCs/>
          <w:color w:val="687489"/>
          <w:sz w:val="22"/>
          <w:szCs w:val="22"/>
        </w:rPr>
        <w:t>SLM</w:t>
      </w:r>
      <w:r w:rsidRPr="00E45EE4">
        <w:rPr>
          <w:rFonts w:ascii="var(--font-family-primary)" w:hAnsi="var(--font-family-primary)"/>
          <w:color w:val="687489"/>
          <w:sz w:val="22"/>
          <w:szCs w:val="22"/>
        </w:rPr>
        <w:t>,</w:t>
      </w:r>
      <w:r w:rsidRPr="00E45EE4">
        <w:rPr>
          <w:rFonts w:ascii="var(--font-family-primary)" w:hAnsi="var(--font-family-primary)"/>
          <w:i/>
          <w:iCs/>
          <w:color w:val="687489"/>
          <w:sz w:val="22"/>
          <w:szCs w:val="22"/>
        </w:rPr>
        <w:t> as</w:t>
      </w:r>
      <w:r w:rsidRPr="00E45EE4">
        <w:rPr>
          <w:rFonts w:ascii="var(--font-family-primary)" w:hAnsi="var(--font-family-primary)"/>
          <w:color w:val="687489"/>
          <w:sz w:val="22"/>
          <w:szCs w:val="22"/>
        </w:rPr>
        <w:t> we’ll refer to it in this course, helps us fully automate </w:t>
      </w:r>
      <w:hyperlink r:id="rId15" w:tgtFrame="_blank" w:history="1">
        <w:r w:rsidRPr="00E45EE4">
          <w:rPr>
            <w:rStyle w:val="Hyperlink"/>
            <w:rFonts w:ascii="var(--font-family-primary)" w:hAnsi="var(--font-family-primary)"/>
            <w:sz w:val="22"/>
            <w:szCs w:val="22"/>
          </w:rPr>
          <w:t>backups</w:t>
        </w:r>
      </w:hyperlink>
      <w:r w:rsidRPr="00E45EE4">
        <w:rPr>
          <w:rFonts w:ascii="var(--font-family-primary)" w:hAnsi="var(--font-family-primary)"/>
          <w:color w:val="687489"/>
          <w:sz w:val="22"/>
          <w:szCs w:val="22"/>
        </w:rPr>
        <w:t> of our Elasticsearch </w:t>
      </w:r>
      <w:hyperlink r:id="rId16" w:tgtFrame="_blank" w:history="1">
        <w:r w:rsidRPr="00E45EE4">
          <w:rPr>
            <w:rStyle w:val="Hyperlink"/>
            <w:rFonts w:ascii="var(--font-family-primary)" w:hAnsi="var(--font-family-primary)"/>
            <w:sz w:val="22"/>
            <w:szCs w:val="22"/>
          </w:rPr>
          <w:t>clusters and indices</w:t>
        </w:r>
      </w:hyperlink>
      <w:r w:rsidRPr="00E45EE4">
        <w:rPr>
          <w:rFonts w:ascii="var(--font-family-primary)" w:hAnsi="var(--font-family-primary)"/>
          <w:color w:val="687489"/>
          <w:sz w:val="22"/>
          <w:szCs w:val="22"/>
        </w:rPr>
        <w:t>.</w:t>
      </w:r>
    </w:p>
    <w:p w14:paraId="248E2822" w14:textId="77777777" w:rsidR="00E45EE4" w:rsidRPr="00E45EE4" w:rsidRDefault="00E45EE4" w:rsidP="00E45EE4">
      <w:pPr>
        <w:pStyle w:val="NormalWeb"/>
        <w:shd w:val="clear" w:color="auto" w:fill="FFFFFF"/>
        <w:spacing w:before="0" w:beforeAutospacing="0" w:after="300" w:afterAutospacing="0"/>
        <w:rPr>
          <w:rFonts w:ascii="var(--font-family-primary)" w:hAnsi="var(--font-family-primary)"/>
          <w:color w:val="687489"/>
          <w:sz w:val="22"/>
          <w:szCs w:val="22"/>
        </w:rPr>
      </w:pPr>
      <w:r w:rsidRPr="00E45EE4">
        <w:rPr>
          <w:rFonts w:ascii="var(--font-family-primary)" w:hAnsi="var(--font-family-primary)"/>
          <w:color w:val="687489"/>
          <w:sz w:val="22"/>
          <w:szCs w:val="22"/>
        </w:rPr>
        <w:t>We can set up policies to instruct SLM when to backup, how often, and how long to keep each snapshot around before automatically deleting it.</w:t>
      </w:r>
    </w:p>
    <w:p w14:paraId="7CA65C71" w14:textId="77777777" w:rsidR="00E45EE4" w:rsidRPr="00E45EE4" w:rsidRDefault="00E45EE4" w:rsidP="00E45EE4">
      <w:pPr>
        <w:pStyle w:val="NormalWeb"/>
        <w:shd w:val="clear" w:color="auto" w:fill="FFFFFF"/>
        <w:spacing w:before="0" w:beforeAutospacing="0" w:after="300" w:afterAutospacing="0"/>
        <w:rPr>
          <w:rFonts w:ascii="var(--font-family-primary)" w:hAnsi="var(--font-family-primary)"/>
          <w:color w:val="687489"/>
          <w:sz w:val="22"/>
          <w:szCs w:val="22"/>
        </w:rPr>
      </w:pPr>
      <w:r w:rsidRPr="00E45EE4">
        <w:rPr>
          <w:rFonts w:ascii="var(--font-family-primary)" w:hAnsi="var(--font-family-primary)"/>
          <w:color w:val="687489"/>
          <w:sz w:val="22"/>
          <w:szCs w:val="22"/>
        </w:rPr>
        <w:t>To experiment with Elasticsearch Snapshot Lifecycle Management we’ll need to:</w:t>
      </w:r>
    </w:p>
    <w:p w14:paraId="15354ED1" w14:textId="77777777" w:rsidR="00E45EE4" w:rsidRPr="00E45EE4" w:rsidRDefault="00E45EE4" w:rsidP="00E45EE4">
      <w:pPr>
        <w:numPr>
          <w:ilvl w:val="0"/>
          <w:numId w:val="3"/>
        </w:numPr>
        <w:shd w:val="clear" w:color="auto" w:fill="FFFFFF"/>
        <w:spacing w:before="100" w:beforeAutospacing="1" w:after="100" w:afterAutospacing="1" w:line="240" w:lineRule="auto"/>
        <w:rPr>
          <w:rFonts w:ascii="var(--font-family-primary)" w:hAnsi="var(--font-family-primary)"/>
          <w:color w:val="687489"/>
        </w:rPr>
      </w:pPr>
      <w:r w:rsidRPr="00E45EE4">
        <w:rPr>
          <w:rFonts w:ascii="var(--font-family-primary)" w:hAnsi="var(--font-family-primary)"/>
          <w:b/>
          <w:bCs/>
          <w:color w:val="687489"/>
        </w:rPr>
        <w:t>Set up a repository</w:t>
      </w:r>
      <w:r w:rsidRPr="00E45EE4">
        <w:rPr>
          <w:rFonts w:ascii="var(--font-family-primary)" w:hAnsi="var(--font-family-primary)"/>
          <w:color w:val="687489"/>
        </w:rPr>
        <w:t> where the snapshots can be stored</w:t>
      </w:r>
    </w:p>
    <w:p w14:paraId="391D73D4" w14:textId="77777777" w:rsidR="00E45EE4" w:rsidRPr="00E45EE4" w:rsidRDefault="00E45EE4" w:rsidP="00E45EE4">
      <w:pPr>
        <w:numPr>
          <w:ilvl w:val="0"/>
          <w:numId w:val="3"/>
        </w:numPr>
        <w:shd w:val="clear" w:color="auto" w:fill="FFFFFF"/>
        <w:spacing w:before="100" w:beforeAutospacing="1" w:after="100" w:afterAutospacing="1" w:line="240" w:lineRule="auto"/>
        <w:rPr>
          <w:rFonts w:ascii="var(--font-family-primary)" w:hAnsi="var(--font-family-primary)"/>
          <w:color w:val="687489"/>
        </w:rPr>
      </w:pPr>
      <w:r w:rsidRPr="00E45EE4">
        <w:rPr>
          <w:rFonts w:ascii="var(--font-family-primary)" w:hAnsi="var(--font-family-primary)"/>
          <w:b/>
          <w:bCs/>
          <w:color w:val="687489"/>
        </w:rPr>
        <w:t>Configure repository</w:t>
      </w:r>
      <w:r w:rsidRPr="00E45EE4">
        <w:rPr>
          <w:rFonts w:ascii="var(--font-family-primary)" w:hAnsi="var(--font-family-primary)"/>
          <w:color w:val="687489"/>
        </w:rPr>
        <w:t> in our Elasticsearch cluster</w:t>
      </w:r>
    </w:p>
    <w:p w14:paraId="39F165EE" w14:textId="77777777" w:rsidR="00E45EE4" w:rsidRPr="00E45EE4" w:rsidRDefault="00E45EE4" w:rsidP="00E45EE4">
      <w:pPr>
        <w:numPr>
          <w:ilvl w:val="0"/>
          <w:numId w:val="3"/>
        </w:numPr>
        <w:shd w:val="clear" w:color="auto" w:fill="FFFFFF"/>
        <w:spacing w:before="100" w:beforeAutospacing="1" w:after="100" w:afterAutospacing="1" w:line="240" w:lineRule="auto"/>
        <w:rPr>
          <w:rFonts w:ascii="var(--font-family-primary)" w:hAnsi="var(--font-family-primary)"/>
          <w:color w:val="687489"/>
        </w:rPr>
      </w:pPr>
      <w:r w:rsidRPr="00E45EE4">
        <w:rPr>
          <w:rFonts w:ascii="var(--font-family-primary)" w:hAnsi="var(--font-family-primary)"/>
          <w:b/>
          <w:bCs/>
          <w:color w:val="687489"/>
        </w:rPr>
        <w:t>Define the SLM policy</w:t>
      </w:r>
      <w:r w:rsidRPr="00E45EE4">
        <w:rPr>
          <w:rFonts w:ascii="var(--font-family-primary)" w:hAnsi="var(--font-family-primary)"/>
          <w:color w:val="687489"/>
        </w:rPr>
        <w:t> to automate snapshot creation and deletion</w:t>
      </w:r>
    </w:p>
    <w:p w14:paraId="7CE03419" w14:textId="77777777" w:rsidR="00E45EE4" w:rsidRPr="00E45EE4" w:rsidRDefault="00E45EE4" w:rsidP="00E45EE4">
      <w:pPr>
        <w:numPr>
          <w:ilvl w:val="0"/>
          <w:numId w:val="3"/>
        </w:numPr>
        <w:shd w:val="clear" w:color="auto" w:fill="FFFFFF"/>
        <w:spacing w:before="100" w:beforeAutospacing="1" w:after="100" w:afterAutospacing="1" w:line="240" w:lineRule="auto"/>
        <w:rPr>
          <w:rFonts w:ascii="var(--font-family-primary)" w:hAnsi="var(--font-family-primary)"/>
          <w:color w:val="687489"/>
        </w:rPr>
      </w:pPr>
      <w:r w:rsidRPr="00E45EE4">
        <w:rPr>
          <w:rFonts w:ascii="var(--font-family-primary)" w:hAnsi="var(--font-family-primary)"/>
          <w:b/>
          <w:bCs/>
          <w:color w:val="687489"/>
        </w:rPr>
        <w:t>Test the policy</w:t>
      </w:r>
      <w:r w:rsidRPr="00E45EE4">
        <w:rPr>
          <w:rFonts w:ascii="var(--font-family-primary)" w:hAnsi="var(--font-family-primary)"/>
          <w:color w:val="687489"/>
        </w:rPr>
        <w:t> to see if we registered it correctly and works as expected</w:t>
      </w:r>
    </w:p>
    <w:p w14:paraId="403B9EB7" w14:textId="77777777" w:rsidR="00E45EE4" w:rsidRPr="00E45EE4" w:rsidRDefault="00E45EE4" w:rsidP="00E45EE4">
      <w:pPr>
        <w:pStyle w:val="NormalWeb"/>
        <w:shd w:val="clear" w:color="auto" w:fill="FFFFFF"/>
        <w:spacing w:before="0" w:beforeAutospacing="0" w:after="300" w:afterAutospacing="0"/>
        <w:rPr>
          <w:rFonts w:ascii="var(--font-family-primary)" w:hAnsi="var(--font-family-primary)"/>
          <w:color w:val="687489"/>
          <w:sz w:val="22"/>
          <w:szCs w:val="22"/>
        </w:rPr>
      </w:pPr>
      <w:r w:rsidRPr="00E45EE4">
        <w:rPr>
          <w:rFonts w:ascii="var(--font-family-primary)" w:hAnsi="var(--font-family-primary)"/>
          <w:color w:val="687489"/>
          <w:sz w:val="22"/>
          <w:szCs w:val="22"/>
        </w:rPr>
        <w:t>The steps we will take are easy to understand, once we break them down the basic actions</w:t>
      </w:r>
    </w:p>
    <w:p w14:paraId="7FCF7CF1" w14:textId="77777777" w:rsidR="0022314C" w:rsidRDefault="0022314C" w:rsidP="003F62B3">
      <w:pPr>
        <w:pStyle w:val="ListParagraph"/>
      </w:pPr>
    </w:p>
    <w:p w14:paraId="00AF2843" w14:textId="77777777" w:rsidR="002F374B" w:rsidRPr="002F374B" w:rsidRDefault="002F374B" w:rsidP="002F374B">
      <w:pPr>
        <w:pStyle w:val="Heading3"/>
        <w:shd w:val="clear" w:color="auto" w:fill="FFFFFF"/>
        <w:rPr>
          <w:rFonts w:ascii="var(--font-family-primary)" w:hAnsi="var(--font-family-primary)"/>
          <w:spacing w:val="6"/>
          <w:sz w:val="22"/>
          <w:szCs w:val="22"/>
        </w:rPr>
      </w:pPr>
      <w:r w:rsidRPr="002F374B">
        <w:rPr>
          <w:rFonts w:ascii="var(--font-family-primary)" w:hAnsi="var(--font-family-primary)"/>
          <w:spacing w:val="6"/>
          <w:sz w:val="22"/>
          <w:szCs w:val="22"/>
        </w:rPr>
        <w:t>1. Set Up a Repository</w:t>
      </w:r>
    </w:p>
    <w:p w14:paraId="5AA8407F" w14:textId="77777777" w:rsidR="002F374B" w:rsidRPr="002F374B" w:rsidRDefault="002F374B" w:rsidP="002F374B">
      <w:pPr>
        <w:pStyle w:val="NormalWeb"/>
        <w:shd w:val="clear" w:color="auto" w:fill="FFFFFF"/>
        <w:spacing w:before="0" w:beforeAutospacing="0" w:after="300" w:afterAutospacing="0"/>
        <w:rPr>
          <w:rFonts w:ascii="var(--font-family-primary)" w:hAnsi="var(--font-family-primary)"/>
          <w:color w:val="687489"/>
          <w:sz w:val="22"/>
          <w:szCs w:val="22"/>
        </w:rPr>
      </w:pPr>
      <w:r w:rsidRPr="002F374B">
        <w:rPr>
          <w:rFonts w:ascii="var(--font-family-primary)" w:hAnsi="var(--font-family-primary)"/>
          <w:color w:val="687489"/>
          <w:sz w:val="22"/>
          <w:szCs w:val="22"/>
        </w:rPr>
        <w:t xml:space="preserve">A repository is simply a place to save files and directories, just as you would on your local </w:t>
      </w:r>
      <w:proofErr w:type="gramStart"/>
      <w:r w:rsidRPr="002F374B">
        <w:rPr>
          <w:rFonts w:ascii="var(--font-family-primary)" w:hAnsi="var(--font-family-primary)"/>
          <w:color w:val="687489"/>
          <w:sz w:val="22"/>
          <w:szCs w:val="22"/>
        </w:rPr>
        <w:t>hard-drive</w:t>
      </w:r>
      <w:proofErr w:type="gramEnd"/>
      <w:r w:rsidRPr="002F374B">
        <w:rPr>
          <w:rFonts w:ascii="var(--font-family-primary)" w:hAnsi="var(--font-family-primary)"/>
          <w:color w:val="687489"/>
          <w:sz w:val="22"/>
          <w:szCs w:val="22"/>
        </w:rPr>
        <w:t>. </w:t>
      </w:r>
      <w:hyperlink r:id="rId17" w:tgtFrame="_blank" w:history="1">
        <w:r w:rsidRPr="002F374B">
          <w:rPr>
            <w:rStyle w:val="Hyperlink"/>
            <w:rFonts w:ascii="var(--font-family-primary)" w:hAnsi="var(--font-family-primary)"/>
            <w:sz w:val="22"/>
            <w:szCs w:val="22"/>
          </w:rPr>
          <w:t>Elasticsearch</w:t>
        </w:r>
      </w:hyperlink>
      <w:r w:rsidRPr="002F374B">
        <w:rPr>
          <w:rFonts w:ascii="var(--font-family-primary)" w:hAnsi="var(--font-family-primary)"/>
          <w:color w:val="687489"/>
          <w:sz w:val="22"/>
          <w:szCs w:val="22"/>
        </w:rPr>
        <w:t> uses repositories to store its snapshots.</w:t>
      </w:r>
    </w:p>
    <w:p w14:paraId="03BF1DC9" w14:textId="77777777" w:rsidR="002F374B" w:rsidRPr="002F374B" w:rsidRDefault="002F374B" w:rsidP="002F374B">
      <w:pPr>
        <w:pStyle w:val="NormalWeb"/>
        <w:shd w:val="clear" w:color="auto" w:fill="FFFFFF"/>
        <w:spacing w:before="0" w:beforeAutospacing="0" w:after="300" w:afterAutospacing="0"/>
        <w:rPr>
          <w:rFonts w:ascii="var(--font-family-primary)" w:hAnsi="var(--font-family-primary)"/>
          <w:color w:val="687489"/>
          <w:sz w:val="22"/>
          <w:szCs w:val="22"/>
        </w:rPr>
      </w:pPr>
      <w:r w:rsidRPr="002F374B">
        <w:rPr>
          <w:rFonts w:ascii="var(--font-family-primary)" w:hAnsi="var(--font-family-primary)"/>
          <w:color w:val="687489"/>
          <w:sz w:val="22"/>
          <w:szCs w:val="22"/>
        </w:rPr>
        <w:t>The first type we’ll explore is the </w:t>
      </w:r>
      <w:r w:rsidRPr="002F374B">
        <w:rPr>
          <w:rFonts w:ascii="var(--font-family-primary)" w:hAnsi="var(--font-family-primary)"/>
          <w:b/>
          <w:bCs/>
          <w:color w:val="687489"/>
          <w:sz w:val="22"/>
          <w:szCs w:val="22"/>
        </w:rPr>
        <w:t>shared file system repository</w:t>
      </w:r>
      <w:r w:rsidRPr="002F374B">
        <w:rPr>
          <w:rFonts w:ascii="var(--font-family-primary)" w:hAnsi="var(--font-family-primary)"/>
          <w:color w:val="687489"/>
          <w:sz w:val="22"/>
          <w:szCs w:val="22"/>
        </w:rPr>
        <w:t>. In our exercise, since we’re working with a single node, this will be easy. However, when multiple nodes are involved, we would have to configure them to access the same filesystem, possibly located on another server.</w:t>
      </w:r>
    </w:p>
    <w:p w14:paraId="55E65833" w14:textId="77777777" w:rsidR="002F374B" w:rsidRPr="002F374B" w:rsidRDefault="002F374B" w:rsidP="002F374B">
      <w:pPr>
        <w:pStyle w:val="NormalWeb"/>
        <w:shd w:val="clear" w:color="auto" w:fill="FFFFFF"/>
        <w:spacing w:before="0" w:beforeAutospacing="0" w:after="300" w:afterAutospacing="0"/>
        <w:rPr>
          <w:rFonts w:ascii="var(--font-family-primary)" w:hAnsi="var(--font-family-primary)"/>
          <w:color w:val="687489"/>
          <w:sz w:val="22"/>
          <w:szCs w:val="22"/>
        </w:rPr>
      </w:pPr>
      <w:r w:rsidRPr="002F374B">
        <w:rPr>
          <w:rFonts w:ascii="var(--font-family-primary)" w:hAnsi="var(--font-family-primary)"/>
          <w:color w:val="687489"/>
          <w:sz w:val="22"/>
          <w:szCs w:val="22"/>
        </w:rPr>
        <w:lastRenderedPageBreak/>
        <w:t>The second repository type we will explore relies on </w:t>
      </w:r>
      <w:r w:rsidRPr="002F374B">
        <w:rPr>
          <w:rFonts w:ascii="var(--font-family-primary)" w:hAnsi="var(--font-family-primary)"/>
          <w:b/>
          <w:bCs/>
          <w:color w:val="687489"/>
          <w:sz w:val="22"/>
          <w:szCs w:val="22"/>
        </w:rPr>
        <w:t>cloud data storage services</w:t>
      </w:r>
      <w:r w:rsidRPr="002F374B">
        <w:rPr>
          <w:rFonts w:ascii="var(--font-family-primary)" w:hAnsi="var(--font-family-primary)"/>
          <w:color w:val="687489"/>
          <w:sz w:val="22"/>
          <w:szCs w:val="22"/>
        </w:rPr>
        <w:t>, that uses service-specific plugins to connect to services like AWS S3, Microsoft Azure’s object storage, or Google Cloud Storage Repository (GCS).</w:t>
      </w:r>
    </w:p>
    <w:p w14:paraId="00D26E81" w14:textId="77777777" w:rsidR="002F374B" w:rsidRPr="002F374B" w:rsidRDefault="002F374B" w:rsidP="002F374B">
      <w:pPr>
        <w:pStyle w:val="Heading3"/>
        <w:shd w:val="clear" w:color="auto" w:fill="FFFFFF"/>
        <w:rPr>
          <w:rFonts w:ascii="var(--font-family-primary)" w:hAnsi="var(--font-family-primary)"/>
          <w:spacing w:val="6"/>
          <w:sz w:val="22"/>
          <w:szCs w:val="22"/>
        </w:rPr>
      </w:pPr>
      <w:r w:rsidRPr="002F374B">
        <w:rPr>
          <w:rFonts w:ascii="var(--font-family-primary)" w:hAnsi="var(--font-family-primary)"/>
          <w:spacing w:val="6"/>
          <w:sz w:val="22"/>
          <w:szCs w:val="22"/>
        </w:rPr>
        <w:t>2. Configure Repository</w:t>
      </w:r>
    </w:p>
    <w:p w14:paraId="23E5F367" w14:textId="77777777" w:rsidR="002F374B" w:rsidRPr="002F374B" w:rsidRDefault="002F374B" w:rsidP="002F374B">
      <w:pPr>
        <w:pStyle w:val="NormalWeb"/>
        <w:shd w:val="clear" w:color="auto" w:fill="FFFFFF"/>
        <w:spacing w:before="0" w:beforeAutospacing="0" w:after="300" w:afterAutospacing="0"/>
        <w:rPr>
          <w:rFonts w:ascii="var(--font-family-primary)" w:hAnsi="var(--font-family-primary)"/>
          <w:color w:val="687489"/>
          <w:sz w:val="22"/>
          <w:szCs w:val="22"/>
        </w:rPr>
      </w:pPr>
      <w:r w:rsidRPr="002F374B">
        <w:rPr>
          <w:rFonts w:ascii="var(--font-family-primary)" w:hAnsi="var(--font-family-primary)"/>
          <w:color w:val="687489"/>
          <w:sz w:val="22"/>
          <w:szCs w:val="22"/>
        </w:rPr>
        <w:t>After picking the repository that best fits our needs, it’s time to let Elasticsearch know about it. If we use a shared file system, we need to add a configuration line to the </w:t>
      </w:r>
      <w:proofErr w:type="spellStart"/>
      <w:r w:rsidRPr="002F374B">
        <w:rPr>
          <w:rFonts w:ascii="var(--font-family-primary)" w:hAnsi="var(--font-family-primary)"/>
          <w:i/>
          <w:iCs/>
          <w:color w:val="687489"/>
          <w:sz w:val="22"/>
          <w:szCs w:val="22"/>
        </w:rPr>
        <w:t>elasticsearch.yml</w:t>
      </w:r>
      <w:proofErr w:type="spellEnd"/>
      <w:r w:rsidRPr="002F374B">
        <w:rPr>
          <w:rFonts w:ascii="var(--font-family-primary)" w:hAnsi="var(--font-family-primary)"/>
          <w:color w:val="687489"/>
          <w:sz w:val="22"/>
          <w:szCs w:val="22"/>
        </w:rPr>
        <w:t> file, as we’ll see in the exercises.</w:t>
      </w:r>
    </w:p>
    <w:p w14:paraId="47B77429" w14:textId="77777777" w:rsidR="002F374B" w:rsidRPr="002F374B" w:rsidRDefault="002F374B" w:rsidP="002F374B">
      <w:pPr>
        <w:pStyle w:val="NormalWeb"/>
        <w:shd w:val="clear" w:color="auto" w:fill="FFFFFF"/>
        <w:spacing w:before="0" w:beforeAutospacing="0" w:after="300" w:afterAutospacing="0"/>
        <w:rPr>
          <w:rFonts w:ascii="var(--font-family-primary)" w:hAnsi="var(--font-family-primary)"/>
          <w:color w:val="687489"/>
          <w:sz w:val="22"/>
          <w:szCs w:val="22"/>
        </w:rPr>
      </w:pPr>
      <w:r w:rsidRPr="002F374B">
        <w:rPr>
          <w:rFonts w:ascii="var(--font-family-primary)" w:hAnsi="var(--font-family-primary)"/>
          <w:color w:val="687489"/>
          <w:sz w:val="22"/>
          <w:szCs w:val="22"/>
        </w:rPr>
        <w:t>For cloud-based storage repositories, we’ll need to install the required repository </w:t>
      </w:r>
      <w:hyperlink r:id="rId18" w:tgtFrame="_blank" w:history="1">
        <w:r w:rsidRPr="002F374B">
          <w:rPr>
            <w:rStyle w:val="Hyperlink"/>
            <w:rFonts w:ascii="var(--font-family-primary)" w:hAnsi="var(--font-family-primary)"/>
            <w:sz w:val="22"/>
            <w:szCs w:val="22"/>
          </w:rPr>
          <w:t>plugin</w:t>
        </w:r>
      </w:hyperlink>
      <w:r w:rsidRPr="002F374B">
        <w:rPr>
          <w:rFonts w:ascii="var(--font-family-primary)" w:hAnsi="var(--font-family-primary)"/>
          <w:color w:val="687489"/>
          <w:sz w:val="22"/>
          <w:szCs w:val="22"/>
        </w:rPr>
        <w:t> on each node. Elasticsearch needs to log in to these cloud services, so we will also have to add the required secret keys to its keystore. This will be fully explained in the exercises.</w:t>
      </w:r>
    </w:p>
    <w:p w14:paraId="63F021A5" w14:textId="77777777" w:rsidR="002F374B" w:rsidRPr="002F374B" w:rsidRDefault="002F374B" w:rsidP="002F374B">
      <w:pPr>
        <w:pStyle w:val="Heading3"/>
        <w:shd w:val="clear" w:color="auto" w:fill="FFFFFF"/>
        <w:rPr>
          <w:rFonts w:ascii="var(--font-family-primary)" w:hAnsi="var(--font-family-primary)"/>
          <w:spacing w:val="6"/>
          <w:sz w:val="22"/>
          <w:szCs w:val="22"/>
        </w:rPr>
      </w:pPr>
      <w:r w:rsidRPr="002F374B">
        <w:rPr>
          <w:rFonts w:ascii="var(--font-family-primary)" w:hAnsi="var(--font-family-primary)"/>
          <w:spacing w:val="6"/>
          <w:sz w:val="22"/>
          <w:szCs w:val="22"/>
        </w:rPr>
        <w:t>3. Define the Elasticsearch Snapshot Policy</w:t>
      </w:r>
    </w:p>
    <w:p w14:paraId="0E47A9E2" w14:textId="77777777" w:rsidR="002F374B" w:rsidRPr="002F374B" w:rsidRDefault="002F374B" w:rsidP="002F374B">
      <w:pPr>
        <w:pStyle w:val="NormalWeb"/>
        <w:shd w:val="clear" w:color="auto" w:fill="FFFFFF"/>
        <w:spacing w:before="0" w:beforeAutospacing="0" w:after="300" w:afterAutospacing="0"/>
        <w:rPr>
          <w:rFonts w:ascii="var(--font-family-primary)" w:hAnsi="var(--font-family-primary)"/>
          <w:color w:val="687489"/>
          <w:sz w:val="22"/>
          <w:szCs w:val="22"/>
        </w:rPr>
      </w:pPr>
      <w:r w:rsidRPr="002F374B">
        <w:rPr>
          <w:rFonts w:ascii="var(--font-family-primary)" w:hAnsi="var(--font-family-primary)"/>
          <w:color w:val="687489"/>
          <w:sz w:val="22"/>
          <w:szCs w:val="22"/>
        </w:rPr>
        <w:t xml:space="preserve">At this point, all prerequisites are </w:t>
      </w:r>
      <w:proofErr w:type="gramStart"/>
      <w:r w:rsidRPr="002F374B">
        <w:rPr>
          <w:rFonts w:ascii="var(--font-family-primary)" w:hAnsi="var(--font-family-primary)"/>
          <w:color w:val="687489"/>
          <w:sz w:val="22"/>
          <w:szCs w:val="22"/>
        </w:rPr>
        <w:t>met</w:t>
      </w:r>
      <w:proofErr w:type="gramEnd"/>
      <w:r w:rsidRPr="002F374B">
        <w:rPr>
          <w:rFonts w:ascii="var(--font-family-primary)" w:hAnsi="var(--font-family-primary)"/>
          <w:color w:val="687489"/>
          <w:sz w:val="22"/>
          <w:szCs w:val="22"/>
        </w:rPr>
        <w:t xml:space="preserve"> and we can define the policy to instruct SLM on how to automate backups, with the following parameters</w:t>
      </w:r>
    </w:p>
    <w:p w14:paraId="6E4D0F00" w14:textId="77777777" w:rsidR="002F374B" w:rsidRPr="002F374B" w:rsidRDefault="002F374B" w:rsidP="002F374B">
      <w:pPr>
        <w:numPr>
          <w:ilvl w:val="0"/>
          <w:numId w:val="4"/>
        </w:numPr>
        <w:shd w:val="clear" w:color="auto" w:fill="FFFFFF"/>
        <w:spacing w:before="300" w:after="300" w:line="240" w:lineRule="auto"/>
        <w:ind w:left="1440"/>
        <w:rPr>
          <w:rFonts w:ascii="var(--font-family-primary)" w:hAnsi="var(--font-family-primary)"/>
          <w:color w:val="687489"/>
        </w:rPr>
      </w:pPr>
    </w:p>
    <w:p w14:paraId="1D457348" w14:textId="77777777" w:rsidR="002F374B" w:rsidRPr="002F374B" w:rsidRDefault="002F374B" w:rsidP="002F374B">
      <w:pPr>
        <w:numPr>
          <w:ilvl w:val="1"/>
          <w:numId w:val="4"/>
        </w:numPr>
        <w:shd w:val="clear" w:color="auto" w:fill="FFFFFF"/>
        <w:spacing w:before="100" w:beforeAutospacing="1" w:after="100" w:afterAutospacing="1" w:line="240" w:lineRule="auto"/>
        <w:rPr>
          <w:rFonts w:ascii="var(--font-family-primary)" w:hAnsi="var(--font-family-primary)"/>
          <w:color w:val="687489"/>
        </w:rPr>
      </w:pPr>
      <w:r w:rsidRPr="002F374B">
        <w:rPr>
          <w:rStyle w:val="Strong"/>
          <w:rFonts w:ascii="var(--font-family-primary)" w:hAnsi="var(--font-family-primary)"/>
          <w:i/>
          <w:iCs/>
          <w:color w:val="687489"/>
        </w:rPr>
        <w:t>schedule</w:t>
      </w:r>
      <w:r w:rsidRPr="002F374B">
        <w:rPr>
          <w:rFonts w:ascii="var(--font-family-primary)" w:hAnsi="var(--font-family-primary)"/>
          <w:i/>
          <w:iCs/>
          <w:color w:val="687489"/>
        </w:rPr>
        <w:t>:</w:t>
      </w:r>
      <w:r w:rsidRPr="002F374B">
        <w:rPr>
          <w:rFonts w:ascii="var(--font-family-primary)" w:hAnsi="var(--font-family-primary)"/>
          <w:color w:val="687489"/>
        </w:rPr>
        <w:t> What frequency and time to snapshot our data. You can make this as frequent as you require, without worrying too much about storage constraints. Snapshots are incremental, meaning that only the differences between the last snapshot and current snapshot need to be stored. If almost nothing changed between yesterday’s backup and today’s data, then the Elasticsearch snapshot will require negligible storage space, meaning that even if you have gigabytes of data, the snapshot might require just a few megabytes or less.</w:t>
      </w:r>
    </w:p>
    <w:p w14:paraId="0C644370" w14:textId="77777777" w:rsidR="002F374B" w:rsidRPr="002F374B" w:rsidRDefault="002F374B" w:rsidP="002F374B">
      <w:pPr>
        <w:numPr>
          <w:ilvl w:val="1"/>
          <w:numId w:val="4"/>
        </w:numPr>
        <w:shd w:val="clear" w:color="auto" w:fill="FFFFFF"/>
        <w:spacing w:before="100" w:beforeAutospacing="1" w:after="100" w:afterAutospacing="1" w:line="240" w:lineRule="auto"/>
        <w:rPr>
          <w:rFonts w:ascii="var(--font-family-primary)" w:hAnsi="var(--font-family-primary)"/>
          <w:color w:val="687489"/>
        </w:rPr>
      </w:pPr>
      <w:r w:rsidRPr="002F374B">
        <w:rPr>
          <w:rStyle w:val="Strong"/>
          <w:rFonts w:ascii="var(--font-family-primary)" w:hAnsi="var(--font-family-primary)"/>
          <w:i/>
          <w:iCs/>
          <w:color w:val="687489"/>
        </w:rPr>
        <w:t>name</w:t>
      </w:r>
      <w:r w:rsidRPr="002F374B">
        <w:rPr>
          <w:rFonts w:ascii="var(--font-family-primary)" w:hAnsi="var(--font-family-primary)"/>
          <w:i/>
          <w:iCs/>
          <w:color w:val="687489"/>
        </w:rPr>
        <w:t>: Defines the pattern to use when naming the snapshots</w:t>
      </w:r>
    </w:p>
    <w:p w14:paraId="7D7BCE97" w14:textId="77777777" w:rsidR="002F374B" w:rsidRPr="002F374B" w:rsidRDefault="002F374B" w:rsidP="002F374B">
      <w:pPr>
        <w:numPr>
          <w:ilvl w:val="1"/>
          <w:numId w:val="4"/>
        </w:numPr>
        <w:shd w:val="clear" w:color="auto" w:fill="FFFFFF"/>
        <w:spacing w:before="100" w:beforeAutospacing="1" w:after="100" w:afterAutospacing="1" w:line="240" w:lineRule="auto"/>
        <w:rPr>
          <w:rFonts w:ascii="var(--font-family-primary)" w:hAnsi="var(--font-family-primary)"/>
          <w:color w:val="687489"/>
        </w:rPr>
      </w:pPr>
      <w:r w:rsidRPr="002F374B">
        <w:rPr>
          <w:rStyle w:val="Strong"/>
          <w:rFonts w:ascii="var(--font-family-primary)" w:hAnsi="var(--font-family-primary)"/>
          <w:i/>
          <w:iCs/>
          <w:color w:val="687489"/>
        </w:rPr>
        <w:t>repository</w:t>
      </w:r>
      <w:r w:rsidRPr="002F374B">
        <w:rPr>
          <w:rFonts w:ascii="var(--font-family-primary)" w:hAnsi="var(--font-family-primary)"/>
          <w:color w:val="687489"/>
        </w:rPr>
        <w:t>: Specifies where to store our snapshots</w:t>
      </w:r>
    </w:p>
    <w:p w14:paraId="11B16BD2" w14:textId="77777777" w:rsidR="002F374B" w:rsidRPr="002F374B" w:rsidRDefault="002F374B" w:rsidP="002F374B">
      <w:pPr>
        <w:numPr>
          <w:ilvl w:val="1"/>
          <w:numId w:val="4"/>
        </w:numPr>
        <w:shd w:val="clear" w:color="auto" w:fill="FFFFFF"/>
        <w:spacing w:before="100" w:beforeAutospacing="1" w:after="100" w:afterAutospacing="1" w:line="240" w:lineRule="auto"/>
        <w:rPr>
          <w:rFonts w:ascii="var(--font-family-primary)" w:hAnsi="var(--font-family-primary)"/>
          <w:color w:val="687489"/>
        </w:rPr>
      </w:pPr>
      <w:proofErr w:type="spellStart"/>
      <w:proofErr w:type="gramStart"/>
      <w:r w:rsidRPr="002F374B">
        <w:rPr>
          <w:rStyle w:val="Strong"/>
          <w:rFonts w:ascii="var(--font-family-primary)" w:hAnsi="var(--font-family-primary)"/>
          <w:i/>
          <w:iCs/>
          <w:color w:val="687489"/>
        </w:rPr>
        <w:t>config.indices</w:t>
      </w:r>
      <w:proofErr w:type="spellEnd"/>
      <w:proofErr w:type="gramEnd"/>
      <w:r w:rsidRPr="002F374B">
        <w:rPr>
          <w:rFonts w:ascii="var(--font-family-primary)" w:hAnsi="var(--font-family-primary)"/>
          <w:color w:val="687489"/>
        </w:rPr>
        <w:t>: List of the indices to include</w:t>
      </w:r>
    </w:p>
    <w:p w14:paraId="5E821F98" w14:textId="77777777" w:rsidR="002F374B" w:rsidRPr="002F374B" w:rsidRDefault="002F374B" w:rsidP="002F374B">
      <w:pPr>
        <w:numPr>
          <w:ilvl w:val="1"/>
          <w:numId w:val="4"/>
        </w:numPr>
        <w:shd w:val="clear" w:color="auto" w:fill="FFFFFF"/>
        <w:spacing w:before="100" w:beforeAutospacing="1" w:after="100" w:afterAutospacing="1" w:line="240" w:lineRule="auto"/>
        <w:rPr>
          <w:rFonts w:ascii="var(--font-family-primary)" w:hAnsi="var(--font-family-primary)"/>
          <w:color w:val="687489"/>
        </w:rPr>
      </w:pPr>
      <w:r w:rsidRPr="002F374B">
        <w:rPr>
          <w:rStyle w:val="Strong"/>
          <w:rFonts w:ascii="var(--font-family-primary)" w:hAnsi="var(--font-family-primary)"/>
          <w:i/>
          <w:iCs/>
          <w:color w:val="687489"/>
        </w:rPr>
        <w:t>retention</w:t>
      </w:r>
      <w:r w:rsidRPr="002F374B">
        <w:rPr>
          <w:rFonts w:ascii="var(--font-family-primary)" w:hAnsi="var(--font-family-primary)"/>
          <w:color w:val="687489"/>
        </w:rPr>
        <w:t>: Is an optional parameter we can use to define when SLM can delete some of the snapshots. We can specify three options here:</w:t>
      </w:r>
    </w:p>
    <w:p w14:paraId="4102EEEC" w14:textId="77777777" w:rsidR="002F374B" w:rsidRPr="002F374B" w:rsidRDefault="002F374B" w:rsidP="002F374B">
      <w:pPr>
        <w:numPr>
          <w:ilvl w:val="2"/>
          <w:numId w:val="4"/>
        </w:numPr>
        <w:shd w:val="clear" w:color="auto" w:fill="FFFFFF"/>
        <w:spacing w:before="100" w:beforeAutospacing="1" w:after="100" w:afterAutospacing="1" w:line="240" w:lineRule="auto"/>
        <w:rPr>
          <w:rFonts w:ascii="var(--font-family-primary)" w:hAnsi="var(--font-family-primary)"/>
          <w:color w:val="687489"/>
        </w:rPr>
      </w:pPr>
      <w:proofErr w:type="spellStart"/>
      <w:r w:rsidRPr="002F374B">
        <w:rPr>
          <w:rStyle w:val="Strong"/>
          <w:rFonts w:ascii="var(--font-family-primary)" w:hAnsi="var(--font-family-primary)"/>
          <w:i/>
          <w:iCs/>
          <w:color w:val="687489"/>
        </w:rPr>
        <w:t>expire_after</w:t>
      </w:r>
      <w:proofErr w:type="spellEnd"/>
      <w:r w:rsidRPr="002F374B">
        <w:rPr>
          <w:rFonts w:ascii="var(--font-family-primary)" w:hAnsi="var(--font-family-primary)"/>
          <w:color w:val="687489"/>
        </w:rPr>
        <w:t>: This is a time-based expiration. For example, a snapshot created on January 1, with </w:t>
      </w:r>
      <w:proofErr w:type="spellStart"/>
      <w:r w:rsidRPr="002F374B">
        <w:rPr>
          <w:rFonts w:ascii="var(--font-family-primary)" w:hAnsi="var(--font-family-primary)"/>
          <w:i/>
          <w:iCs/>
          <w:color w:val="687489"/>
        </w:rPr>
        <w:t>expire_after</w:t>
      </w:r>
      <w:proofErr w:type="spellEnd"/>
      <w:r w:rsidRPr="002F374B">
        <w:rPr>
          <w:rFonts w:ascii="var(--font-family-primary)" w:hAnsi="var(--font-family-primary)"/>
          <w:color w:val="687489"/>
        </w:rPr>
        <w:t> set to 30 days will be eligible for deletion after January 31.</w:t>
      </w:r>
    </w:p>
    <w:p w14:paraId="2894B25F" w14:textId="77777777" w:rsidR="002F374B" w:rsidRPr="002F374B" w:rsidRDefault="002F374B" w:rsidP="002F374B">
      <w:pPr>
        <w:numPr>
          <w:ilvl w:val="2"/>
          <w:numId w:val="4"/>
        </w:numPr>
        <w:shd w:val="clear" w:color="auto" w:fill="FFFFFF"/>
        <w:spacing w:before="100" w:beforeAutospacing="1" w:after="100" w:afterAutospacing="1" w:line="240" w:lineRule="auto"/>
        <w:rPr>
          <w:rFonts w:ascii="var(--font-family-primary)" w:hAnsi="var(--font-family-primary)"/>
          <w:color w:val="687489"/>
        </w:rPr>
      </w:pPr>
      <w:proofErr w:type="spellStart"/>
      <w:r w:rsidRPr="002F374B">
        <w:rPr>
          <w:rStyle w:val="Strong"/>
          <w:rFonts w:ascii="var(--font-family-primary)" w:hAnsi="var(--font-family-primary)"/>
          <w:i/>
          <w:iCs/>
          <w:color w:val="687489"/>
        </w:rPr>
        <w:t>min_count</w:t>
      </w:r>
      <w:proofErr w:type="spellEnd"/>
      <w:r w:rsidRPr="002F374B">
        <w:rPr>
          <w:rFonts w:ascii="var(--font-family-primary)" w:hAnsi="var(--font-family-primary)"/>
          <w:color w:val="687489"/>
        </w:rPr>
        <w:t>: Tells Elasticsearch to keep at least this number of snapshots, even if all are expired.</w:t>
      </w:r>
    </w:p>
    <w:p w14:paraId="6B8BA9CC" w14:textId="77777777" w:rsidR="002F374B" w:rsidRPr="002F374B" w:rsidRDefault="002F374B" w:rsidP="002F374B">
      <w:pPr>
        <w:numPr>
          <w:ilvl w:val="2"/>
          <w:numId w:val="4"/>
        </w:numPr>
        <w:shd w:val="clear" w:color="auto" w:fill="FFFFFF"/>
        <w:spacing w:before="100" w:beforeAutospacing="1" w:after="100" w:afterAutospacing="1" w:line="240" w:lineRule="auto"/>
        <w:rPr>
          <w:rFonts w:ascii="var(--font-family-primary)" w:hAnsi="var(--font-family-primary)"/>
          <w:color w:val="687489"/>
        </w:rPr>
      </w:pPr>
      <w:proofErr w:type="spellStart"/>
      <w:r w:rsidRPr="002F374B">
        <w:rPr>
          <w:rStyle w:val="Strong"/>
          <w:rFonts w:ascii="var(--font-family-primary)" w:hAnsi="var(--font-family-primary)"/>
          <w:i/>
          <w:iCs/>
          <w:color w:val="687489"/>
        </w:rPr>
        <w:t>max_count</w:t>
      </w:r>
      <w:proofErr w:type="spellEnd"/>
      <w:r w:rsidRPr="002F374B">
        <w:rPr>
          <w:rFonts w:ascii="var(--font-family-primary)" w:hAnsi="var(--font-family-primary)"/>
          <w:color w:val="687489"/>
        </w:rPr>
        <w:t>: Tells Elasticsearch to </w:t>
      </w:r>
      <w:r w:rsidRPr="002F374B">
        <w:rPr>
          <w:rFonts w:ascii="var(--font-family-primary)" w:hAnsi="var(--font-family-primary)"/>
          <w:i/>
          <w:iCs/>
          <w:color w:val="687489"/>
        </w:rPr>
        <w:t>never</w:t>
      </w:r>
      <w:r w:rsidRPr="002F374B">
        <w:rPr>
          <w:rFonts w:ascii="var(--font-family-primary)" w:hAnsi="var(--font-family-primary)"/>
          <w:color w:val="687489"/>
        </w:rPr>
        <w:t> keep more than this number of snapshots. For example, if we have 100 snapshots and only one is expired, but </w:t>
      </w:r>
      <w:proofErr w:type="spellStart"/>
      <w:r w:rsidRPr="002F374B">
        <w:rPr>
          <w:rFonts w:ascii="var(--font-family-primary)" w:hAnsi="var(--font-family-primary)"/>
          <w:i/>
          <w:iCs/>
          <w:color w:val="687489"/>
        </w:rPr>
        <w:t>max_count</w:t>
      </w:r>
      <w:proofErr w:type="spellEnd"/>
      <w:r w:rsidRPr="002F374B">
        <w:rPr>
          <w:rFonts w:ascii="var(--font-family-primary)" w:hAnsi="var(--font-family-primary)"/>
          <w:color w:val="687489"/>
        </w:rPr>
        <w:t> is set to 50, then 50 of the oldest snapshots will be deleted – even the unexpired ones.</w:t>
      </w:r>
    </w:p>
    <w:p w14:paraId="67FDD54B" w14:textId="77777777" w:rsidR="002F374B" w:rsidRPr="002F374B" w:rsidRDefault="002F374B" w:rsidP="002F374B">
      <w:pPr>
        <w:pStyle w:val="Heading3"/>
        <w:shd w:val="clear" w:color="auto" w:fill="FFFFFF"/>
        <w:rPr>
          <w:rFonts w:ascii="var(--font-family-primary)" w:hAnsi="var(--font-family-primary)"/>
          <w:spacing w:val="6"/>
          <w:sz w:val="22"/>
          <w:szCs w:val="22"/>
        </w:rPr>
      </w:pPr>
      <w:r w:rsidRPr="002F374B">
        <w:rPr>
          <w:rFonts w:ascii="var(--font-family-primary)" w:hAnsi="var(--font-family-primary)"/>
          <w:spacing w:val="6"/>
          <w:sz w:val="22"/>
          <w:szCs w:val="22"/>
        </w:rPr>
        <w:t>4. Test the Policy</w:t>
      </w:r>
    </w:p>
    <w:p w14:paraId="0FEC8487" w14:textId="77777777" w:rsidR="002F374B" w:rsidRPr="002F374B" w:rsidRDefault="002F374B" w:rsidP="002F374B">
      <w:pPr>
        <w:pStyle w:val="NormalWeb"/>
        <w:shd w:val="clear" w:color="auto" w:fill="FFFFFF"/>
        <w:spacing w:before="0" w:beforeAutospacing="0" w:after="300" w:afterAutospacing="0"/>
        <w:rPr>
          <w:rFonts w:ascii="var(--font-family-primary)" w:hAnsi="var(--font-family-primary)"/>
          <w:color w:val="687489"/>
          <w:sz w:val="22"/>
          <w:szCs w:val="22"/>
        </w:rPr>
      </w:pPr>
      <w:r w:rsidRPr="002F374B">
        <w:rPr>
          <w:rFonts w:ascii="var(--font-family-primary)" w:hAnsi="var(--font-family-primary)"/>
          <w:color w:val="687489"/>
          <w:sz w:val="22"/>
          <w:szCs w:val="22"/>
        </w:rPr>
        <w:t>With our policy finally defined, we can display its status. This will list policy details and settings, show us how many snapshot attempts were successful, how many failed, when SLM is scheduled to run the next time, and other useful info.</w:t>
      </w:r>
    </w:p>
    <w:p w14:paraId="09A49D43" w14:textId="428378F0" w:rsidR="00F87357" w:rsidRDefault="00571F5F" w:rsidP="00571F5F">
      <w:pPr>
        <w:rPr>
          <w:b/>
          <w:bCs/>
        </w:rPr>
      </w:pPr>
      <w:r w:rsidRPr="00571F5F">
        <w:rPr>
          <w:b/>
          <w:bCs/>
        </w:rPr>
        <w:t>Kibana roles/mapping:</w:t>
      </w:r>
    </w:p>
    <w:p w14:paraId="5103CF87" w14:textId="77EB8FFD" w:rsidR="00C97C30" w:rsidRPr="00C97C30" w:rsidRDefault="00C97C30" w:rsidP="00C97C30">
      <w:pPr>
        <w:rPr>
          <w:rFonts w:ascii="var(--font-family-primary)" w:hAnsi="var(--font-family-primary)"/>
          <w:color w:val="687489"/>
        </w:rPr>
      </w:pPr>
      <w:r w:rsidRPr="00C97C30">
        <w:rPr>
          <w:rFonts w:ascii="var(--font-family-primary)" w:hAnsi="var(--font-family-primary)"/>
          <w:color w:val="687489"/>
        </w:rPr>
        <w:t>Role mappings</w:t>
      </w:r>
    </w:p>
    <w:p w14:paraId="1A3D61F6" w14:textId="77777777" w:rsidR="00C97C30" w:rsidRPr="00C97C30" w:rsidRDefault="00C97C30" w:rsidP="00C97C30">
      <w:pPr>
        <w:rPr>
          <w:rFonts w:ascii="var(--font-family-primary)" w:hAnsi="var(--font-family-primary)"/>
          <w:color w:val="687489"/>
        </w:rPr>
      </w:pPr>
      <w:r w:rsidRPr="00C97C30">
        <w:rPr>
          <w:rFonts w:ascii="var(--font-family-primary)" w:hAnsi="var(--font-family-primary)"/>
          <w:color w:val="687489"/>
        </w:rPr>
        <w:lastRenderedPageBreak/>
        <w:t>Role mappings are part of single sign-on (SSO), a subscription feature. This feature allows you to describe which roles to assign to your users using a set of rules.</w:t>
      </w:r>
    </w:p>
    <w:p w14:paraId="3FE3CDC5" w14:textId="77777777" w:rsidR="00C97C30" w:rsidRPr="00C97C30" w:rsidRDefault="00C97C30" w:rsidP="00C97C30">
      <w:pPr>
        <w:rPr>
          <w:rFonts w:ascii="var(--font-family-primary)" w:hAnsi="var(--font-family-primary)"/>
          <w:color w:val="687489"/>
        </w:rPr>
      </w:pPr>
    </w:p>
    <w:p w14:paraId="48C3558C" w14:textId="21C88C49" w:rsidR="00571F5F" w:rsidRDefault="00C97C30" w:rsidP="00C97C30">
      <w:pPr>
        <w:rPr>
          <w:rFonts w:ascii="var(--font-family-primary)" w:hAnsi="var(--font-family-primary)"/>
          <w:color w:val="687489"/>
        </w:rPr>
      </w:pPr>
      <w:r w:rsidRPr="00C97C30">
        <w:rPr>
          <w:rFonts w:ascii="var(--font-family-primary)" w:hAnsi="var(--font-family-primary)"/>
          <w:color w:val="687489"/>
        </w:rPr>
        <w:t>Role mappings are required when authenticating via an external identity provider, such as Active Directory, Kerberos, PKI, OIDC, or SAML. Role mappings have no effect for users inside the native or file realms.</w:t>
      </w:r>
    </w:p>
    <w:p w14:paraId="1C533899" w14:textId="77777777" w:rsidR="00F13FE9" w:rsidRPr="00F13FE9" w:rsidRDefault="00F13FE9" w:rsidP="00F13FE9">
      <w:pPr>
        <w:shd w:val="clear" w:color="auto" w:fill="FFFFFF"/>
        <w:spacing w:after="276" w:line="240" w:lineRule="auto"/>
        <w:rPr>
          <w:rFonts w:ascii="Inter" w:eastAsia="Times New Roman" w:hAnsi="Inter" w:cs="Times New Roman"/>
          <w:color w:val="212529"/>
          <w:sz w:val="24"/>
          <w:szCs w:val="24"/>
        </w:rPr>
      </w:pPr>
      <w:r w:rsidRPr="00F13FE9">
        <w:rPr>
          <w:rFonts w:ascii="Inter" w:eastAsia="Times New Roman" w:hAnsi="Inter" w:cs="Times New Roman"/>
          <w:color w:val="212529"/>
          <w:sz w:val="24"/>
          <w:szCs w:val="24"/>
        </w:rPr>
        <w:t>To manage your role mappings, open the main menu, then click </w:t>
      </w:r>
      <w:r w:rsidRPr="00F13FE9">
        <w:rPr>
          <w:rFonts w:ascii="Inter" w:eastAsia="Times New Roman" w:hAnsi="Inter" w:cs="Times New Roman"/>
          <w:b/>
          <w:bCs/>
          <w:color w:val="212529"/>
          <w:sz w:val="24"/>
          <w:szCs w:val="24"/>
        </w:rPr>
        <w:t>Stack Management &gt; Role Mappings</w:t>
      </w:r>
      <w:r w:rsidRPr="00F13FE9">
        <w:rPr>
          <w:rFonts w:ascii="Inter" w:eastAsia="Times New Roman" w:hAnsi="Inter" w:cs="Times New Roman"/>
          <w:color w:val="212529"/>
          <w:sz w:val="24"/>
          <w:szCs w:val="24"/>
        </w:rPr>
        <w:t>.</w:t>
      </w:r>
    </w:p>
    <w:p w14:paraId="3FAF165B" w14:textId="77777777" w:rsidR="00F13FE9" w:rsidRPr="00F13FE9" w:rsidRDefault="00F13FE9" w:rsidP="00F13FE9">
      <w:pPr>
        <w:shd w:val="clear" w:color="auto" w:fill="FFFFFF"/>
        <w:spacing w:after="276" w:line="240" w:lineRule="auto"/>
        <w:rPr>
          <w:rFonts w:ascii="Inter" w:eastAsia="Times New Roman" w:hAnsi="Inter" w:cs="Times New Roman"/>
          <w:color w:val="212529"/>
          <w:sz w:val="24"/>
          <w:szCs w:val="24"/>
        </w:rPr>
      </w:pPr>
      <w:r w:rsidRPr="00F13FE9">
        <w:rPr>
          <w:rFonts w:ascii="Inter" w:eastAsia="Times New Roman" w:hAnsi="Inter" w:cs="Times New Roman"/>
          <w:color w:val="212529"/>
          <w:sz w:val="24"/>
          <w:szCs w:val="24"/>
        </w:rPr>
        <w:t>With </w:t>
      </w:r>
      <w:r w:rsidRPr="00F13FE9">
        <w:rPr>
          <w:rFonts w:ascii="Inter" w:eastAsia="Times New Roman" w:hAnsi="Inter" w:cs="Times New Roman"/>
          <w:b/>
          <w:bCs/>
          <w:color w:val="212529"/>
          <w:sz w:val="24"/>
          <w:szCs w:val="24"/>
        </w:rPr>
        <w:t>Role mappings</w:t>
      </w:r>
      <w:r w:rsidRPr="00F13FE9">
        <w:rPr>
          <w:rFonts w:ascii="Inter" w:eastAsia="Times New Roman" w:hAnsi="Inter" w:cs="Times New Roman"/>
          <w:color w:val="212529"/>
          <w:sz w:val="24"/>
          <w:szCs w:val="24"/>
        </w:rPr>
        <w:t>, you can:</w:t>
      </w:r>
    </w:p>
    <w:p w14:paraId="3AF97F0F" w14:textId="77777777" w:rsidR="00F13FE9" w:rsidRPr="00F13FE9" w:rsidRDefault="00F13FE9" w:rsidP="00F13FE9">
      <w:pPr>
        <w:numPr>
          <w:ilvl w:val="0"/>
          <w:numId w:val="5"/>
        </w:numPr>
        <w:shd w:val="clear" w:color="auto" w:fill="FFFFFF"/>
        <w:spacing w:before="100" w:beforeAutospacing="1" w:after="100" w:afterAutospacing="1" w:line="240" w:lineRule="auto"/>
        <w:rPr>
          <w:rFonts w:ascii="Inter" w:eastAsia="Times New Roman" w:hAnsi="Inter" w:cs="Times New Roman"/>
          <w:color w:val="212529"/>
          <w:sz w:val="24"/>
          <w:szCs w:val="24"/>
        </w:rPr>
      </w:pPr>
      <w:r w:rsidRPr="00F13FE9">
        <w:rPr>
          <w:rFonts w:ascii="Inter" w:eastAsia="Times New Roman" w:hAnsi="Inter" w:cs="Times New Roman"/>
          <w:color w:val="212529"/>
          <w:sz w:val="24"/>
          <w:szCs w:val="24"/>
        </w:rPr>
        <w:t>View your configured role mappings</w:t>
      </w:r>
    </w:p>
    <w:p w14:paraId="108C2417" w14:textId="77777777" w:rsidR="00F13FE9" w:rsidRPr="00F13FE9" w:rsidRDefault="00F13FE9" w:rsidP="00F13FE9">
      <w:pPr>
        <w:numPr>
          <w:ilvl w:val="0"/>
          <w:numId w:val="5"/>
        </w:numPr>
        <w:shd w:val="clear" w:color="auto" w:fill="FFFFFF"/>
        <w:spacing w:before="100" w:beforeAutospacing="1" w:after="100" w:afterAutospacing="1" w:line="240" w:lineRule="auto"/>
        <w:rPr>
          <w:rFonts w:ascii="Inter" w:eastAsia="Times New Roman" w:hAnsi="Inter" w:cs="Times New Roman"/>
          <w:color w:val="212529"/>
          <w:sz w:val="24"/>
          <w:szCs w:val="24"/>
        </w:rPr>
      </w:pPr>
      <w:r w:rsidRPr="00F13FE9">
        <w:rPr>
          <w:rFonts w:ascii="Inter" w:eastAsia="Times New Roman" w:hAnsi="Inter" w:cs="Times New Roman"/>
          <w:color w:val="212529"/>
          <w:sz w:val="24"/>
          <w:szCs w:val="24"/>
        </w:rPr>
        <w:t>Create/Edit/Delete role mappings</w:t>
      </w:r>
    </w:p>
    <w:p w14:paraId="6B513E53" w14:textId="405D39FD" w:rsidR="00F13FE9" w:rsidRPr="00F13FE9" w:rsidRDefault="00F13FE9" w:rsidP="00F13FE9">
      <w:pPr>
        <w:shd w:val="clear" w:color="auto" w:fill="FFFFFF"/>
        <w:spacing w:after="276" w:line="240" w:lineRule="auto"/>
        <w:rPr>
          <w:rFonts w:ascii="Inter" w:eastAsia="Times New Roman" w:hAnsi="Inter" w:cs="Times New Roman"/>
          <w:color w:val="212529"/>
          <w:sz w:val="24"/>
          <w:szCs w:val="24"/>
        </w:rPr>
      </w:pPr>
      <w:r w:rsidRPr="00F13FE9">
        <w:rPr>
          <w:rFonts w:ascii="Inter" w:eastAsia="Times New Roman" w:hAnsi="Inter" w:cs="Times New Roman"/>
          <w:noProof/>
          <w:color w:val="212529"/>
          <w:sz w:val="24"/>
          <w:szCs w:val="24"/>
        </w:rPr>
        <w:drawing>
          <wp:inline distT="0" distB="0" distL="0" distR="0" wp14:anchorId="00B0DE77" wp14:editId="73488683">
            <wp:extent cx="5943600" cy="2542540"/>
            <wp:effectExtent l="0" t="0" r="0" b="0"/>
            <wp:docPr id="9" name="Picture 9" descr="Role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e mappin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42540"/>
                    </a:xfrm>
                    <a:prstGeom prst="rect">
                      <a:avLst/>
                    </a:prstGeom>
                    <a:noFill/>
                    <a:ln>
                      <a:noFill/>
                    </a:ln>
                  </pic:spPr>
                </pic:pic>
              </a:graphicData>
            </a:graphic>
          </wp:inline>
        </w:drawing>
      </w:r>
    </w:p>
    <w:p w14:paraId="01C21A35" w14:textId="1F21A148" w:rsidR="00EE5DF0" w:rsidRDefault="00EE5DF0" w:rsidP="00EE5DF0">
      <w:pPr>
        <w:pStyle w:val="Heading4"/>
        <w:shd w:val="clear" w:color="auto" w:fill="FFFFFF"/>
        <w:spacing w:before="480" w:after="180"/>
        <w:rPr>
          <w:rFonts w:ascii="Inter" w:hAnsi="Inter"/>
          <w:color w:val="212529"/>
          <w:sz w:val="30"/>
          <w:szCs w:val="30"/>
        </w:rPr>
      </w:pPr>
      <w:r>
        <w:rPr>
          <w:rFonts w:ascii="Inter" w:hAnsi="Inter"/>
          <w:color w:val="212529"/>
          <w:sz w:val="30"/>
          <w:szCs w:val="30"/>
        </w:rPr>
        <w:br/>
        <w:t>Required permissions</w:t>
      </w:r>
    </w:p>
    <w:p w14:paraId="0E740580" w14:textId="613E45DB" w:rsidR="00EE5DF0" w:rsidRDefault="00EE5DF0" w:rsidP="00EE5DF0">
      <w:pPr>
        <w:pStyle w:val="NormalWeb"/>
        <w:shd w:val="clear" w:color="auto" w:fill="FFFFFF"/>
        <w:spacing w:before="0" w:beforeAutospacing="0" w:after="276" w:afterAutospacing="0"/>
        <w:rPr>
          <w:rFonts w:ascii="Inter" w:hAnsi="Inter"/>
          <w:color w:val="212529"/>
        </w:rPr>
      </w:pPr>
      <w:r>
        <w:rPr>
          <w:rFonts w:ascii="Inter" w:hAnsi="Inter"/>
          <w:color w:val="212529"/>
        </w:rPr>
        <w:t>The </w:t>
      </w:r>
      <w:proofErr w:type="spellStart"/>
      <w:r>
        <w:rPr>
          <w:rStyle w:val="HTMLCode"/>
          <w:rFonts w:ascii="Consolas" w:hAnsi="Consolas"/>
          <w:color w:val="555555"/>
          <w:sz w:val="22"/>
          <w:szCs w:val="22"/>
          <w:shd w:val="clear" w:color="auto" w:fill="F8F8F8"/>
        </w:rPr>
        <w:t>manage_security</w:t>
      </w:r>
      <w:proofErr w:type="spellEnd"/>
      <w:r>
        <w:rPr>
          <w:rFonts w:ascii="Inter" w:hAnsi="Inter"/>
          <w:color w:val="212529"/>
        </w:rPr>
        <w:t> cluster privilege is required to manage Role Mappings.</w:t>
      </w:r>
    </w:p>
    <w:p w14:paraId="7B64AEDF" w14:textId="323C2843" w:rsidR="00E71C60" w:rsidRDefault="00E71C60" w:rsidP="00E71C60">
      <w:pPr>
        <w:pStyle w:val="Heading3"/>
        <w:shd w:val="clear" w:color="auto" w:fill="FFFFFF"/>
        <w:spacing w:before="840" w:beforeAutospacing="0" w:after="240" w:afterAutospacing="0"/>
        <w:rPr>
          <w:rFonts w:ascii="Inter" w:hAnsi="Inter"/>
          <w:color w:val="212529"/>
          <w:sz w:val="33"/>
          <w:szCs w:val="33"/>
        </w:rPr>
      </w:pPr>
      <w:r>
        <w:rPr>
          <w:rFonts w:ascii="Inter" w:hAnsi="Inter"/>
          <w:color w:val="212529"/>
          <w:sz w:val="33"/>
          <w:szCs w:val="33"/>
        </w:rPr>
        <w:t>Create a role mapping</w:t>
      </w:r>
    </w:p>
    <w:p w14:paraId="6095AD6D" w14:textId="77777777" w:rsidR="00E71C60" w:rsidRDefault="00E71C60" w:rsidP="00E71C60">
      <w:pPr>
        <w:pStyle w:val="listitem"/>
        <w:numPr>
          <w:ilvl w:val="0"/>
          <w:numId w:val="6"/>
        </w:numPr>
        <w:shd w:val="clear" w:color="auto" w:fill="FFFFFF"/>
        <w:rPr>
          <w:rFonts w:ascii="Inter" w:hAnsi="Inter"/>
          <w:color w:val="212529"/>
        </w:rPr>
      </w:pPr>
      <w:r>
        <w:rPr>
          <w:rFonts w:ascii="Inter" w:hAnsi="Inter"/>
          <w:color w:val="212529"/>
        </w:rPr>
        <w:t>Open the main menu, then click </w:t>
      </w:r>
      <w:r>
        <w:rPr>
          <w:rStyle w:val="Strong"/>
          <w:rFonts w:ascii="Inter" w:eastAsiaTheme="majorEastAsia" w:hAnsi="Inter"/>
          <w:color w:val="212529"/>
        </w:rPr>
        <w:t>Stack Management &gt; Role Mappings</w:t>
      </w:r>
      <w:r>
        <w:rPr>
          <w:rFonts w:ascii="Inter" w:hAnsi="Inter"/>
          <w:color w:val="212529"/>
        </w:rPr>
        <w:t>.</w:t>
      </w:r>
    </w:p>
    <w:p w14:paraId="692B17B8" w14:textId="77777777" w:rsidR="00E71C60" w:rsidRDefault="00E71C60" w:rsidP="00E71C60">
      <w:pPr>
        <w:pStyle w:val="listitem"/>
        <w:numPr>
          <w:ilvl w:val="0"/>
          <w:numId w:val="6"/>
        </w:numPr>
        <w:shd w:val="clear" w:color="auto" w:fill="FFFFFF"/>
        <w:rPr>
          <w:rFonts w:ascii="Inter" w:hAnsi="Inter"/>
          <w:color w:val="212529"/>
        </w:rPr>
      </w:pPr>
      <w:r>
        <w:rPr>
          <w:rFonts w:ascii="Inter" w:hAnsi="Inter"/>
          <w:color w:val="212529"/>
        </w:rPr>
        <w:t>Click </w:t>
      </w:r>
      <w:r>
        <w:rPr>
          <w:rStyle w:val="Strong"/>
          <w:rFonts w:ascii="Inter" w:eastAsiaTheme="majorEastAsia" w:hAnsi="Inter"/>
          <w:color w:val="212529"/>
        </w:rPr>
        <w:t>Create role mapping</w:t>
      </w:r>
      <w:r>
        <w:rPr>
          <w:rFonts w:ascii="Inter" w:hAnsi="Inter"/>
          <w:color w:val="212529"/>
        </w:rPr>
        <w:t>.</w:t>
      </w:r>
    </w:p>
    <w:p w14:paraId="3539E7FA" w14:textId="77777777" w:rsidR="00E71C60" w:rsidRDefault="00E71C60" w:rsidP="00E71C60">
      <w:pPr>
        <w:pStyle w:val="NormalWeb"/>
        <w:numPr>
          <w:ilvl w:val="0"/>
          <w:numId w:val="6"/>
        </w:numPr>
        <w:shd w:val="clear" w:color="auto" w:fill="FFFFFF"/>
        <w:spacing w:before="0" w:beforeAutospacing="0" w:after="276" w:afterAutospacing="0"/>
        <w:rPr>
          <w:rFonts w:ascii="Inter" w:hAnsi="Inter"/>
          <w:color w:val="212529"/>
        </w:rPr>
      </w:pPr>
      <w:r>
        <w:rPr>
          <w:rFonts w:ascii="Inter" w:hAnsi="Inter"/>
          <w:color w:val="212529"/>
        </w:rPr>
        <w:t xml:space="preserve">Give your role mapping a unique </w:t>
      </w:r>
      <w:proofErr w:type="gramStart"/>
      <w:r>
        <w:rPr>
          <w:rFonts w:ascii="Inter" w:hAnsi="Inter"/>
          <w:color w:val="212529"/>
        </w:rPr>
        <w:t>name, and</w:t>
      </w:r>
      <w:proofErr w:type="gramEnd"/>
      <w:r>
        <w:rPr>
          <w:rFonts w:ascii="Inter" w:hAnsi="Inter"/>
          <w:color w:val="212529"/>
        </w:rPr>
        <w:t xml:space="preserve"> choose which roles you wish to assign to your users.</w:t>
      </w:r>
    </w:p>
    <w:p w14:paraId="09853E83" w14:textId="77777777" w:rsidR="00E71C60" w:rsidRDefault="00E71C60" w:rsidP="00E71C60">
      <w:pPr>
        <w:pStyle w:val="NormalWeb"/>
        <w:shd w:val="clear" w:color="auto" w:fill="FFFFFF"/>
        <w:spacing w:before="0" w:beforeAutospacing="0" w:after="276" w:afterAutospacing="0"/>
        <w:ind w:left="720"/>
        <w:rPr>
          <w:rFonts w:ascii="Inter" w:hAnsi="Inter"/>
          <w:color w:val="212529"/>
        </w:rPr>
      </w:pPr>
      <w:r>
        <w:rPr>
          <w:rFonts w:ascii="Inter" w:hAnsi="Inter"/>
          <w:color w:val="212529"/>
        </w:rPr>
        <w:lastRenderedPageBreak/>
        <w:t>If you need more flexibility, you can use </w:t>
      </w:r>
      <w:hyperlink r:id="rId20" w:anchor="_role_templates" w:tgtFrame="_top" w:history="1">
        <w:r>
          <w:rPr>
            <w:rStyle w:val="Hyperlink"/>
            <w:rFonts w:ascii="Inter" w:hAnsi="Inter"/>
            <w:color w:val="0077CC"/>
          </w:rPr>
          <w:t>role templates</w:t>
        </w:r>
      </w:hyperlink>
      <w:r>
        <w:rPr>
          <w:rFonts w:ascii="Inter" w:hAnsi="Inter"/>
          <w:color w:val="212529"/>
        </w:rPr>
        <w:t> instead.</w:t>
      </w:r>
    </w:p>
    <w:p w14:paraId="57BBCF27" w14:textId="77777777" w:rsidR="00E71C60" w:rsidRDefault="00E71C60" w:rsidP="00E71C60">
      <w:pPr>
        <w:pStyle w:val="listitem"/>
        <w:numPr>
          <w:ilvl w:val="0"/>
          <w:numId w:val="6"/>
        </w:numPr>
        <w:shd w:val="clear" w:color="auto" w:fill="FFFFFF"/>
        <w:rPr>
          <w:rFonts w:ascii="Inter" w:hAnsi="Inter"/>
          <w:color w:val="212529"/>
        </w:rPr>
      </w:pPr>
      <w:r>
        <w:rPr>
          <w:rFonts w:ascii="Inter" w:hAnsi="Inter"/>
          <w:color w:val="212529"/>
        </w:rPr>
        <w:t xml:space="preserve">Define the rules describing which users should receive the roles you defined. Rules can optionally </w:t>
      </w:r>
      <w:proofErr w:type="gramStart"/>
      <w:r>
        <w:rPr>
          <w:rFonts w:ascii="Inter" w:hAnsi="Inter"/>
          <w:color w:val="212529"/>
        </w:rPr>
        <w:t>grouped</w:t>
      </w:r>
      <w:proofErr w:type="gramEnd"/>
      <w:r>
        <w:rPr>
          <w:rFonts w:ascii="Inter" w:hAnsi="Inter"/>
          <w:color w:val="212529"/>
        </w:rPr>
        <w:t xml:space="preserve"> and nested, allowing for sophisticated logic to suite complex requirements.</w:t>
      </w:r>
    </w:p>
    <w:p w14:paraId="5B06E169" w14:textId="77777777" w:rsidR="00E71C60" w:rsidRDefault="00E71C60" w:rsidP="00E71C60">
      <w:pPr>
        <w:pStyle w:val="listitem"/>
        <w:numPr>
          <w:ilvl w:val="0"/>
          <w:numId w:val="6"/>
        </w:numPr>
        <w:shd w:val="clear" w:color="auto" w:fill="FFFFFF"/>
        <w:rPr>
          <w:rFonts w:ascii="Inter" w:hAnsi="Inter"/>
          <w:color w:val="212529"/>
        </w:rPr>
      </w:pPr>
      <w:r>
        <w:rPr>
          <w:rFonts w:ascii="Inter" w:hAnsi="Inter"/>
          <w:color w:val="212529"/>
        </w:rPr>
        <w:t>View the </w:t>
      </w:r>
      <w:hyperlink r:id="rId21" w:tgtFrame="_top" w:history="1">
        <w:r>
          <w:rPr>
            <w:rStyle w:val="Hyperlink"/>
            <w:rFonts w:ascii="Inter" w:hAnsi="Inter"/>
            <w:color w:val="0077CC"/>
          </w:rPr>
          <w:t>role mapping resources for an overview of the allowed rule types</w:t>
        </w:r>
      </w:hyperlink>
      <w:r>
        <w:rPr>
          <w:rFonts w:ascii="Inter" w:hAnsi="Inter"/>
          <w:color w:val="212529"/>
        </w:rPr>
        <w:t>.</w:t>
      </w:r>
    </w:p>
    <w:p w14:paraId="2D0ACEFB" w14:textId="77777777" w:rsidR="00E71C60" w:rsidRDefault="00E71C60" w:rsidP="00EE5DF0">
      <w:pPr>
        <w:pStyle w:val="NormalWeb"/>
        <w:shd w:val="clear" w:color="auto" w:fill="FFFFFF"/>
        <w:spacing w:before="0" w:beforeAutospacing="0" w:after="276" w:afterAutospacing="0"/>
        <w:rPr>
          <w:rFonts w:ascii="Inter" w:hAnsi="Inter"/>
          <w:color w:val="212529"/>
        </w:rPr>
      </w:pPr>
    </w:p>
    <w:p w14:paraId="0D498645" w14:textId="77777777" w:rsidR="00665A00" w:rsidRPr="00665A00" w:rsidRDefault="00665A00" w:rsidP="00665A00">
      <w:pPr>
        <w:pStyle w:val="schema-how-to-description"/>
        <w:shd w:val="clear" w:color="auto" w:fill="FFFFFF"/>
        <w:spacing w:before="0" w:beforeAutospacing="0" w:after="225" w:afterAutospacing="0" w:line="510" w:lineRule="atLeast"/>
        <w:rPr>
          <w:rFonts w:ascii="Arial" w:hAnsi="Arial" w:cs="Arial"/>
          <w:color w:val="292E33"/>
          <w:spacing w:val="5"/>
          <w:sz w:val="22"/>
          <w:szCs w:val="22"/>
        </w:rPr>
      </w:pPr>
      <w:r w:rsidRPr="00665A00">
        <w:rPr>
          <w:rStyle w:val="Strong"/>
          <w:rFonts w:ascii="Arial" w:hAnsi="Arial" w:cs="Arial"/>
          <w:color w:val="292E33"/>
          <w:spacing w:val="5"/>
          <w:sz w:val="22"/>
          <w:szCs w:val="22"/>
        </w:rPr>
        <w:t>14 tips on how to reduce Elasticsearch search latency and optimize search performance:</w:t>
      </w:r>
    </w:p>
    <w:p w14:paraId="58B0B611"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Size parameter</w:t>
      </w:r>
    </w:p>
    <w:p w14:paraId="0E45A270"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Assigning a </w:t>
      </w:r>
      <w:r w:rsidRPr="00665A00">
        <w:rPr>
          <w:rStyle w:val="Strong"/>
          <w:rFonts w:ascii="Arial" w:hAnsi="Arial" w:cs="Arial"/>
          <w:color w:val="292E33"/>
          <w:spacing w:val="5"/>
          <w:sz w:val="22"/>
          <w:szCs w:val="22"/>
        </w:rPr>
        <w:t>huge value to size</w:t>
      </w:r>
      <w:r w:rsidRPr="00665A00">
        <w:rPr>
          <w:rFonts w:ascii="Arial" w:hAnsi="Arial" w:cs="Arial"/>
          <w:color w:val="292E33"/>
          <w:spacing w:val="5"/>
          <w:sz w:val="22"/>
          <w:szCs w:val="22"/>
        </w:rPr>
        <w:t> </w:t>
      </w:r>
      <w:r w:rsidRPr="00665A00">
        <w:rPr>
          <w:rStyle w:val="Strong"/>
          <w:rFonts w:ascii="Arial" w:hAnsi="Arial" w:cs="Arial"/>
          <w:color w:val="292E33"/>
          <w:spacing w:val="5"/>
          <w:sz w:val="22"/>
          <w:szCs w:val="22"/>
        </w:rPr>
        <w:t>parameter</w:t>
      </w:r>
      <w:r w:rsidRPr="00665A00">
        <w:rPr>
          <w:rFonts w:ascii="Arial" w:hAnsi="Arial" w:cs="Arial"/>
          <w:color w:val="292E33"/>
          <w:spacing w:val="5"/>
          <w:sz w:val="22"/>
          <w:szCs w:val="22"/>
        </w:rPr>
        <w:t> causes Elasticsearch to compute vast amounts of hits, which causes severe performance issues. Instead of setting a huge size, you should batch requests in small sizes.</w:t>
      </w:r>
    </w:p>
    <w:p w14:paraId="20756A9F"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Shards and replicas</w:t>
      </w:r>
    </w:p>
    <w:p w14:paraId="5388179F"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Optimize necessary index settings that play a crucial role in Elasticsearch performance, like the</w:t>
      </w:r>
      <w:r w:rsidRPr="00665A00">
        <w:rPr>
          <w:rStyle w:val="Strong"/>
          <w:rFonts w:ascii="Arial" w:hAnsi="Arial" w:cs="Arial"/>
          <w:color w:val="292E33"/>
          <w:spacing w:val="5"/>
          <w:sz w:val="22"/>
          <w:szCs w:val="22"/>
        </w:rPr>
        <w:t> number of shards and replicas</w:t>
      </w:r>
      <w:r w:rsidRPr="00665A00">
        <w:rPr>
          <w:rFonts w:ascii="Arial" w:hAnsi="Arial" w:cs="Arial"/>
          <w:color w:val="292E33"/>
          <w:spacing w:val="5"/>
          <w:sz w:val="22"/>
          <w:szCs w:val="22"/>
        </w:rPr>
        <w:t xml:space="preserve">. In many cases having more replicas </w:t>
      </w:r>
      <w:proofErr w:type="gramStart"/>
      <w:r w:rsidRPr="00665A00">
        <w:rPr>
          <w:rFonts w:ascii="Arial" w:hAnsi="Arial" w:cs="Arial"/>
          <w:color w:val="292E33"/>
          <w:spacing w:val="5"/>
          <w:sz w:val="22"/>
          <w:szCs w:val="22"/>
        </w:rPr>
        <w:t>helps</w:t>
      </w:r>
      <w:proofErr w:type="gramEnd"/>
      <w:r w:rsidRPr="00665A00">
        <w:rPr>
          <w:rFonts w:ascii="Arial" w:hAnsi="Arial" w:cs="Arial"/>
          <w:color w:val="292E33"/>
          <w:spacing w:val="5"/>
          <w:sz w:val="22"/>
          <w:szCs w:val="22"/>
        </w:rPr>
        <w:t xml:space="preserve"> improve search performance. Please refer to </w:t>
      </w:r>
      <w:proofErr w:type="spellStart"/>
      <w:r w:rsidRPr="00665A00">
        <w:rPr>
          <w:rFonts w:ascii="Arial" w:hAnsi="Arial" w:cs="Arial"/>
          <w:color w:val="292E33"/>
          <w:spacing w:val="5"/>
          <w:sz w:val="22"/>
          <w:szCs w:val="22"/>
        </w:rPr>
        <w:fldChar w:fldCharType="begin"/>
      </w:r>
      <w:r w:rsidRPr="00665A00">
        <w:rPr>
          <w:rFonts w:ascii="Arial" w:hAnsi="Arial" w:cs="Arial"/>
          <w:color w:val="292E33"/>
          <w:spacing w:val="5"/>
          <w:sz w:val="22"/>
          <w:szCs w:val="22"/>
        </w:rPr>
        <w:instrText xml:space="preserve"> HYPERLINK "https://opster.com/blogs/elasticsearch-shards-and-replicas-getting-started-guide/" </w:instrText>
      </w:r>
      <w:r w:rsidRPr="00665A00">
        <w:rPr>
          <w:rFonts w:ascii="Arial" w:hAnsi="Arial" w:cs="Arial"/>
          <w:color w:val="292E33"/>
          <w:spacing w:val="5"/>
          <w:sz w:val="22"/>
          <w:szCs w:val="22"/>
        </w:rPr>
        <w:fldChar w:fldCharType="separate"/>
      </w:r>
      <w:r w:rsidRPr="00665A00">
        <w:rPr>
          <w:rStyle w:val="Hyperlink"/>
          <w:rFonts w:ascii="Arial" w:hAnsi="Arial" w:cs="Arial"/>
          <w:color w:val="4072EE"/>
          <w:spacing w:val="5"/>
          <w:sz w:val="22"/>
          <w:szCs w:val="22"/>
        </w:rPr>
        <w:t>Opster’s</w:t>
      </w:r>
      <w:proofErr w:type="spellEnd"/>
      <w:r w:rsidRPr="00665A00">
        <w:rPr>
          <w:rStyle w:val="Hyperlink"/>
          <w:rFonts w:ascii="Arial" w:hAnsi="Arial" w:cs="Arial"/>
          <w:color w:val="4072EE"/>
          <w:spacing w:val="5"/>
          <w:sz w:val="22"/>
          <w:szCs w:val="22"/>
        </w:rPr>
        <w:t xml:space="preserve"> guide on shards and replicas</w:t>
      </w:r>
      <w:r w:rsidRPr="00665A00">
        <w:rPr>
          <w:rFonts w:ascii="Arial" w:hAnsi="Arial" w:cs="Arial"/>
          <w:color w:val="292E33"/>
          <w:spacing w:val="5"/>
          <w:sz w:val="22"/>
          <w:szCs w:val="22"/>
        </w:rPr>
        <w:fldChar w:fldCharType="end"/>
      </w:r>
      <w:r w:rsidRPr="00665A00">
        <w:rPr>
          <w:rFonts w:ascii="Arial" w:hAnsi="Arial" w:cs="Arial"/>
          <w:color w:val="292E33"/>
          <w:spacing w:val="5"/>
          <w:sz w:val="22"/>
          <w:szCs w:val="22"/>
        </w:rPr>
        <w:t> to learn more.</w:t>
      </w:r>
    </w:p>
    <w:p w14:paraId="26FF2201"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Deleted documents</w:t>
      </w:r>
    </w:p>
    <w:p w14:paraId="24C841C7"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 xml:space="preserve">Having </w:t>
      </w:r>
      <w:proofErr w:type="gramStart"/>
      <w:r w:rsidRPr="00665A00">
        <w:rPr>
          <w:rFonts w:ascii="Arial" w:hAnsi="Arial" w:cs="Arial"/>
          <w:color w:val="292E33"/>
          <w:spacing w:val="5"/>
          <w:sz w:val="22"/>
          <w:szCs w:val="22"/>
        </w:rPr>
        <w:t>a large number of</w:t>
      </w:r>
      <w:proofErr w:type="gramEnd"/>
      <w:r w:rsidRPr="00665A00">
        <w:rPr>
          <w:rFonts w:ascii="Arial" w:hAnsi="Arial" w:cs="Arial"/>
          <w:color w:val="292E33"/>
          <w:spacing w:val="5"/>
          <w:sz w:val="22"/>
          <w:szCs w:val="22"/>
        </w:rPr>
        <w:t xml:space="preserve"> deleted documents in the Elasticsearch index also causes search performance issues, as explained in this </w:t>
      </w:r>
      <w:hyperlink r:id="rId22" w:history="1">
        <w:r w:rsidRPr="00665A00">
          <w:rPr>
            <w:rStyle w:val="Hyperlink"/>
            <w:rFonts w:ascii="Arial" w:hAnsi="Arial" w:cs="Arial"/>
            <w:color w:val="4072EE"/>
            <w:spacing w:val="5"/>
            <w:sz w:val="22"/>
            <w:szCs w:val="22"/>
          </w:rPr>
          <w:t>official document</w:t>
        </w:r>
      </w:hyperlink>
      <w:r w:rsidRPr="00665A00">
        <w:rPr>
          <w:rFonts w:ascii="Arial" w:hAnsi="Arial" w:cs="Arial"/>
          <w:color w:val="292E33"/>
          <w:spacing w:val="5"/>
          <w:sz w:val="22"/>
          <w:szCs w:val="22"/>
        </w:rPr>
        <w:t>. </w:t>
      </w:r>
      <w:r w:rsidRPr="00665A00">
        <w:rPr>
          <w:rStyle w:val="Strong"/>
          <w:rFonts w:ascii="Arial" w:hAnsi="Arial" w:cs="Arial"/>
          <w:color w:val="292E33"/>
          <w:spacing w:val="5"/>
          <w:sz w:val="22"/>
          <w:szCs w:val="22"/>
        </w:rPr>
        <w:t>Force merge </w:t>
      </w:r>
      <w:r w:rsidRPr="00665A00">
        <w:rPr>
          <w:rFonts w:ascii="Arial" w:hAnsi="Arial" w:cs="Arial"/>
          <w:color w:val="292E33"/>
          <w:spacing w:val="5"/>
          <w:sz w:val="22"/>
          <w:szCs w:val="22"/>
        </w:rPr>
        <w:t xml:space="preserve">API can be used to remove </w:t>
      </w:r>
      <w:proofErr w:type="gramStart"/>
      <w:r w:rsidRPr="00665A00">
        <w:rPr>
          <w:rFonts w:ascii="Arial" w:hAnsi="Arial" w:cs="Arial"/>
          <w:color w:val="292E33"/>
          <w:spacing w:val="5"/>
          <w:sz w:val="22"/>
          <w:szCs w:val="22"/>
        </w:rPr>
        <w:t>a large number of</w:t>
      </w:r>
      <w:proofErr w:type="gramEnd"/>
      <w:r w:rsidRPr="00665A00">
        <w:rPr>
          <w:rFonts w:ascii="Arial" w:hAnsi="Arial" w:cs="Arial"/>
          <w:color w:val="292E33"/>
          <w:spacing w:val="5"/>
          <w:sz w:val="22"/>
          <w:szCs w:val="22"/>
        </w:rPr>
        <w:t xml:space="preserve"> deleted documents and optimize the shards.</w:t>
      </w:r>
    </w:p>
    <w:p w14:paraId="319038B9"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Search filters</w:t>
      </w:r>
    </w:p>
    <w:p w14:paraId="04DCEB5A"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lastRenderedPageBreak/>
        <w:t>Effective use of filters in Elasticsearch queries can improve search performance dramatically as the </w:t>
      </w:r>
      <w:r w:rsidRPr="00665A00">
        <w:rPr>
          <w:rStyle w:val="Strong"/>
          <w:rFonts w:ascii="Arial" w:hAnsi="Arial" w:cs="Arial"/>
          <w:color w:val="292E33"/>
          <w:spacing w:val="5"/>
          <w:sz w:val="22"/>
          <w:szCs w:val="22"/>
        </w:rPr>
        <w:t>filter clauses</w:t>
      </w:r>
      <w:r w:rsidRPr="00665A00">
        <w:rPr>
          <w:rFonts w:ascii="Arial" w:hAnsi="Arial" w:cs="Arial"/>
          <w:color w:val="292E33"/>
          <w:spacing w:val="5"/>
          <w:sz w:val="22"/>
          <w:szCs w:val="22"/>
        </w:rPr>
        <w:t> are 1) cached, and 2) able to reduce the target documents to be searched in the query clause.</w:t>
      </w:r>
    </w:p>
    <w:p w14:paraId="2A3D7C84"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Wildcard queries</w:t>
      </w:r>
    </w:p>
    <w:p w14:paraId="13DE9CDD"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Avoid wildcard, especially </w:t>
      </w:r>
      <w:r w:rsidRPr="00665A00">
        <w:rPr>
          <w:rStyle w:val="Strong"/>
          <w:rFonts w:ascii="Arial" w:hAnsi="Arial" w:cs="Arial"/>
          <w:color w:val="292E33"/>
          <w:spacing w:val="5"/>
          <w:sz w:val="22"/>
          <w:szCs w:val="22"/>
        </w:rPr>
        <w:t>leading wildcard</w:t>
      </w:r>
      <w:r w:rsidRPr="00665A00">
        <w:rPr>
          <w:rFonts w:ascii="Arial" w:hAnsi="Arial" w:cs="Arial"/>
          <w:color w:val="292E33"/>
          <w:spacing w:val="5"/>
          <w:sz w:val="22"/>
          <w:szCs w:val="22"/>
        </w:rPr>
        <w:t> queries, which causes the entire Elasticsearch index to be scanned. </w:t>
      </w:r>
    </w:p>
    <w:p w14:paraId="5E3473A5"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Regex and parent-child</w:t>
      </w:r>
    </w:p>
    <w:p w14:paraId="1D4564F9"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Note that Regex queries and parent-child can cause search latency.</w:t>
      </w:r>
    </w:p>
    <w:p w14:paraId="0A3F6ABE"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Implementing features</w:t>
      </w:r>
    </w:p>
    <w:p w14:paraId="3DEEBD09"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 xml:space="preserve">There are multiple ways to implement a specific feature in Elasticsearch. For example, </w:t>
      </w:r>
      <w:proofErr w:type="gramStart"/>
      <w:r w:rsidRPr="00665A00">
        <w:rPr>
          <w:rFonts w:ascii="Arial" w:hAnsi="Arial" w:cs="Arial"/>
          <w:color w:val="292E33"/>
          <w:spacing w:val="5"/>
          <w:sz w:val="22"/>
          <w:szCs w:val="22"/>
        </w:rPr>
        <w:t>Autocomplete</w:t>
      </w:r>
      <w:proofErr w:type="gramEnd"/>
      <w:r w:rsidRPr="00665A00">
        <w:rPr>
          <w:rFonts w:ascii="Arial" w:hAnsi="Arial" w:cs="Arial"/>
          <w:color w:val="292E33"/>
          <w:spacing w:val="5"/>
          <w:sz w:val="22"/>
          <w:szCs w:val="22"/>
        </w:rPr>
        <w:t xml:space="preserve"> can be implemented in various styles. </w:t>
      </w:r>
      <w:proofErr w:type="spellStart"/>
      <w:r w:rsidRPr="00665A00">
        <w:rPr>
          <w:rFonts w:ascii="Arial" w:hAnsi="Arial" w:cs="Arial"/>
          <w:color w:val="292E33"/>
          <w:spacing w:val="5"/>
          <w:sz w:val="22"/>
          <w:szCs w:val="22"/>
        </w:rPr>
        <w:fldChar w:fldCharType="begin"/>
      </w:r>
      <w:r w:rsidRPr="00665A00">
        <w:rPr>
          <w:rFonts w:ascii="Arial" w:hAnsi="Arial" w:cs="Arial"/>
          <w:color w:val="292E33"/>
          <w:spacing w:val="5"/>
          <w:sz w:val="22"/>
          <w:szCs w:val="22"/>
        </w:rPr>
        <w:instrText xml:space="preserve"> HYPERLINK "https://opster.com/guides/elasticsearch/how-tos/elasticsearch-auto-complete-guide/" </w:instrText>
      </w:r>
      <w:r w:rsidRPr="00665A00">
        <w:rPr>
          <w:rFonts w:ascii="Arial" w:hAnsi="Arial" w:cs="Arial"/>
          <w:color w:val="292E33"/>
          <w:spacing w:val="5"/>
          <w:sz w:val="22"/>
          <w:szCs w:val="22"/>
        </w:rPr>
        <w:fldChar w:fldCharType="separate"/>
      </w:r>
      <w:r w:rsidRPr="00665A00">
        <w:rPr>
          <w:rStyle w:val="Hyperlink"/>
          <w:rFonts w:ascii="Arial" w:hAnsi="Arial" w:cs="Arial"/>
          <w:color w:val="4072EE"/>
          <w:spacing w:val="5"/>
          <w:sz w:val="22"/>
          <w:szCs w:val="22"/>
        </w:rPr>
        <w:t>Opster’s</w:t>
      </w:r>
      <w:proofErr w:type="spellEnd"/>
      <w:r w:rsidRPr="00665A00">
        <w:rPr>
          <w:rStyle w:val="Hyperlink"/>
          <w:rFonts w:ascii="Arial" w:hAnsi="Arial" w:cs="Arial"/>
          <w:color w:val="4072EE"/>
          <w:spacing w:val="5"/>
          <w:sz w:val="22"/>
          <w:szCs w:val="22"/>
        </w:rPr>
        <w:t xml:space="preserve"> blog</w:t>
      </w:r>
      <w:r w:rsidRPr="00665A00">
        <w:rPr>
          <w:rFonts w:ascii="Arial" w:hAnsi="Arial" w:cs="Arial"/>
          <w:color w:val="292E33"/>
          <w:spacing w:val="5"/>
          <w:sz w:val="22"/>
          <w:szCs w:val="22"/>
        </w:rPr>
        <w:fldChar w:fldCharType="end"/>
      </w:r>
      <w:r w:rsidRPr="00665A00">
        <w:rPr>
          <w:rFonts w:ascii="Arial" w:hAnsi="Arial" w:cs="Arial"/>
          <w:color w:val="292E33"/>
          <w:spacing w:val="5"/>
          <w:sz w:val="22"/>
          <w:szCs w:val="22"/>
        </w:rPr>
        <w:t> gives a 360-degree view of both functional and non-functional features (especially performance).</w:t>
      </w:r>
    </w:p>
    <w:p w14:paraId="0AD6DD16"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Multitude of small shards</w:t>
      </w:r>
    </w:p>
    <w:p w14:paraId="6FEC4E29"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Having </w:t>
      </w:r>
      <w:r w:rsidRPr="00665A00">
        <w:rPr>
          <w:rStyle w:val="Strong"/>
          <w:rFonts w:ascii="Arial" w:hAnsi="Arial" w:cs="Arial"/>
          <w:color w:val="292E33"/>
          <w:spacing w:val="5"/>
          <w:sz w:val="22"/>
          <w:szCs w:val="22"/>
        </w:rPr>
        <w:t>many small shards </w:t>
      </w:r>
      <w:r w:rsidRPr="00665A00">
        <w:rPr>
          <w:rFonts w:ascii="Arial" w:hAnsi="Arial" w:cs="Arial"/>
          <w:color w:val="292E33"/>
          <w:spacing w:val="5"/>
          <w:sz w:val="22"/>
          <w:szCs w:val="22"/>
        </w:rPr>
        <w:t>could cause a lot of network calls and threads, which severely impact search performance; please refer to this </w:t>
      </w:r>
      <w:hyperlink r:id="rId23" w:history="1">
        <w:r w:rsidRPr="00665A00">
          <w:rPr>
            <w:rStyle w:val="Hyperlink"/>
            <w:rFonts w:ascii="Arial" w:hAnsi="Arial" w:cs="Arial"/>
            <w:color w:val="4072EE"/>
            <w:spacing w:val="5"/>
            <w:sz w:val="22"/>
            <w:szCs w:val="22"/>
          </w:rPr>
          <w:t xml:space="preserve">real-world case study by </w:t>
        </w:r>
        <w:proofErr w:type="spellStart"/>
        <w:r w:rsidRPr="00665A00">
          <w:rPr>
            <w:rStyle w:val="Hyperlink"/>
            <w:rFonts w:ascii="Arial" w:hAnsi="Arial" w:cs="Arial"/>
            <w:color w:val="4072EE"/>
            <w:spacing w:val="5"/>
            <w:sz w:val="22"/>
            <w:szCs w:val="22"/>
          </w:rPr>
          <w:t>Opster’s</w:t>
        </w:r>
        <w:proofErr w:type="spellEnd"/>
        <w:r w:rsidRPr="00665A00">
          <w:rPr>
            <w:rStyle w:val="Hyperlink"/>
            <w:rFonts w:ascii="Arial" w:hAnsi="Arial" w:cs="Arial"/>
            <w:color w:val="4072EE"/>
            <w:spacing w:val="5"/>
            <w:sz w:val="22"/>
            <w:szCs w:val="22"/>
          </w:rPr>
          <w:t xml:space="preserve"> expert </w:t>
        </w:r>
      </w:hyperlink>
      <w:r w:rsidRPr="00665A00">
        <w:rPr>
          <w:rFonts w:ascii="Arial" w:hAnsi="Arial" w:cs="Arial"/>
          <w:color w:val="292E33"/>
          <w:spacing w:val="5"/>
          <w:sz w:val="22"/>
          <w:szCs w:val="22"/>
        </w:rPr>
        <w:t>on this topic.</w:t>
      </w:r>
    </w:p>
    <w:p w14:paraId="577F6B70"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Heavy aggregations</w:t>
      </w:r>
    </w:p>
    <w:p w14:paraId="4E497AEF"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Avoid </w:t>
      </w:r>
      <w:r w:rsidRPr="00665A00">
        <w:rPr>
          <w:rStyle w:val="Strong"/>
          <w:rFonts w:ascii="Arial" w:hAnsi="Arial" w:cs="Arial"/>
          <w:color w:val="292E33"/>
          <w:spacing w:val="5"/>
          <w:sz w:val="22"/>
          <w:szCs w:val="22"/>
        </w:rPr>
        <w:t>heavy aggregations</w:t>
      </w:r>
      <w:r w:rsidRPr="00665A00">
        <w:rPr>
          <w:rFonts w:ascii="Arial" w:hAnsi="Arial" w:cs="Arial"/>
          <w:color w:val="292E33"/>
          <w:spacing w:val="5"/>
          <w:sz w:val="22"/>
          <w:szCs w:val="22"/>
        </w:rPr>
        <w:t xml:space="preserve"> that involve unique IDs. Refer to </w:t>
      </w:r>
      <w:proofErr w:type="spellStart"/>
      <w:r w:rsidRPr="00665A00">
        <w:rPr>
          <w:rFonts w:ascii="Arial" w:hAnsi="Arial" w:cs="Arial"/>
          <w:color w:val="292E33"/>
          <w:spacing w:val="5"/>
          <w:sz w:val="22"/>
          <w:szCs w:val="22"/>
        </w:rPr>
        <w:t>Opster’s</w:t>
      </w:r>
      <w:proofErr w:type="spellEnd"/>
      <w:r w:rsidRPr="00665A00">
        <w:rPr>
          <w:rFonts w:ascii="Arial" w:hAnsi="Arial" w:cs="Arial"/>
          <w:color w:val="292E33"/>
          <w:spacing w:val="5"/>
          <w:sz w:val="22"/>
          <w:szCs w:val="22"/>
        </w:rPr>
        <w:t> </w:t>
      </w:r>
      <w:hyperlink r:id="rId24" w:history="1">
        <w:r w:rsidRPr="00665A00">
          <w:rPr>
            <w:rStyle w:val="Hyperlink"/>
            <w:rFonts w:ascii="Arial" w:hAnsi="Arial" w:cs="Arial"/>
            <w:color w:val="4072EE"/>
            <w:spacing w:val="5"/>
            <w:sz w:val="22"/>
            <w:szCs w:val="22"/>
          </w:rPr>
          <w:t> slow logs</w:t>
        </w:r>
      </w:hyperlink>
      <w:r w:rsidRPr="00665A00">
        <w:rPr>
          <w:rFonts w:ascii="Arial" w:hAnsi="Arial" w:cs="Arial"/>
          <w:color w:val="292E33"/>
          <w:spacing w:val="5"/>
          <w:sz w:val="22"/>
          <w:szCs w:val="22"/>
        </w:rPr>
        <w:t> guide to identify such search slow logs effectively. </w:t>
      </w:r>
    </w:p>
    <w:p w14:paraId="73FDF518"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Timeout and terminate</w:t>
      </w:r>
    </w:p>
    <w:p w14:paraId="70B0847D"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Style w:val="Strong"/>
          <w:rFonts w:ascii="Arial" w:hAnsi="Arial" w:cs="Arial"/>
          <w:color w:val="292E33"/>
          <w:spacing w:val="5"/>
          <w:sz w:val="22"/>
          <w:szCs w:val="22"/>
        </w:rPr>
        <w:lastRenderedPageBreak/>
        <w:t>Timeout param and terminate</w:t>
      </w:r>
      <w:r w:rsidRPr="00665A00">
        <w:rPr>
          <w:rFonts w:ascii="Arial" w:hAnsi="Arial" w:cs="Arial"/>
          <w:color w:val="292E33"/>
          <w:spacing w:val="5"/>
          <w:sz w:val="22"/>
          <w:szCs w:val="22"/>
        </w:rPr>
        <w:t> after param can be useful when executing heavy searches, or when result data is vast. This</w:t>
      </w:r>
      <w:hyperlink r:id="rId25" w:anchor="_fast_check_for_any_matching_docs" w:history="1">
        <w:r w:rsidRPr="00665A00">
          <w:rPr>
            <w:rStyle w:val="Hyperlink"/>
            <w:rFonts w:ascii="Arial" w:hAnsi="Arial" w:cs="Arial"/>
            <w:color w:val="4072EE"/>
            <w:spacing w:val="5"/>
            <w:sz w:val="22"/>
            <w:szCs w:val="22"/>
          </w:rPr>
          <w:t> official guide can help</w:t>
        </w:r>
      </w:hyperlink>
      <w:r w:rsidRPr="00665A00">
        <w:rPr>
          <w:rFonts w:ascii="Arial" w:hAnsi="Arial" w:cs="Arial"/>
          <w:color w:val="292E33"/>
          <w:spacing w:val="5"/>
          <w:sz w:val="22"/>
          <w:szCs w:val="22"/>
        </w:rPr>
        <w:t>.</w:t>
      </w:r>
    </w:p>
    <w:p w14:paraId="3ED7A978"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Search templates</w:t>
      </w:r>
    </w:p>
    <w:p w14:paraId="728D3662"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Use </w:t>
      </w:r>
      <w:hyperlink r:id="rId26" w:history="1">
        <w:r w:rsidRPr="00665A00">
          <w:rPr>
            <w:rStyle w:val="Hyperlink"/>
            <w:rFonts w:ascii="Arial" w:hAnsi="Arial" w:cs="Arial"/>
            <w:color w:val="4072EE"/>
            <w:spacing w:val="5"/>
            <w:sz w:val="22"/>
            <w:szCs w:val="22"/>
          </w:rPr>
          <w:t>search templates</w:t>
        </w:r>
      </w:hyperlink>
      <w:r w:rsidRPr="00665A00">
        <w:rPr>
          <w:rFonts w:ascii="Arial" w:hAnsi="Arial" w:cs="Arial"/>
          <w:color w:val="292E33"/>
          <w:spacing w:val="5"/>
          <w:sz w:val="22"/>
          <w:szCs w:val="22"/>
        </w:rPr>
        <w:t> to achieve better abstraction, meaning without exposing your query syntax to your users. Search templates also help you transfer less data over the network, which is particularly useful when you have large Elasticsearch queries.</w:t>
      </w:r>
    </w:p>
    <w:p w14:paraId="2E6C4CFB"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Multi search API</w:t>
      </w:r>
    </w:p>
    <w:p w14:paraId="0BD20AEF"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Use </w:t>
      </w:r>
      <w:proofErr w:type="spellStart"/>
      <w:r w:rsidRPr="00665A00">
        <w:rPr>
          <w:rFonts w:ascii="Arial" w:hAnsi="Arial" w:cs="Arial"/>
          <w:color w:val="292E33"/>
          <w:spacing w:val="5"/>
          <w:sz w:val="22"/>
          <w:szCs w:val="22"/>
        </w:rPr>
        <w:fldChar w:fldCharType="begin"/>
      </w:r>
      <w:r w:rsidRPr="00665A00">
        <w:rPr>
          <w:rFonts w:ascii="Arial" w:hAnsi="Arial" w:cs="Arial"/>
          <w:color w:val="292E33"/>
          <w:spacing w:val="5"/>
          <w:sz w:val="22"/>
          <w:szCs w:val="22"/>
        </w:rPr>
        <w:instrText xml:space="preserve"> HYPERLINK "https://www.elastic.co/guide/en/elasticsearch/reference/current/search-multi-search.html" </w:instrText>
      </w:r>
      <w:r w:rsidRPr="00665A00">
        <w:rPr>
          <w:rFonts w:ascii="Arial" w:hAnsi="Arial" w:cs="Arial"/>
          <w:color w:val="292E33"/>
          <w:spacing w:val="5"/>
          <w:sz w:val="22"/>
          <w:szCs w:val="22"/>
        </w:rPr>
        <w:fldChar w:fldCharType="separate"/>
      </w:r>
      <w:r w:rsidRPr="00665A00">
        <w:rPr>
          <w:rStyle w:val="Hyperlink"/>
          <w:rFonts w:ascii="Arial" w:hAnsi="Arial" w:cs="Arial"/>
          <w:color w:val="4072EE"/>
          <w:spacing w:val="5"/>
          <w:sz w:val="22"/>
          <w:szCs w:val="22"/>
        </w:rPr>
        <w:t>msearch</w:t>
      </w:r>
      <w:proofErr w:type="spellEnd"/>
      <w:r w:rsidRPr="00665A00">
        <w:rPr>
          <w:rFonts w:ascii="Arial" w:hAnsi="Arial" w:cs="Arial"/>
          <w:color w:val="292E33"/>
          <w:spacing w:val="5"/>
          <w:sz w:val="22"/>
          <w:szCs w:val="22"/>
        </w:rPr>
        <w:fldChar w:fldCharType="end"/>
      </w:r>
      <w:r w:rsidRPr="00665A00">
        <w:rPr>
          <w:rFonts w:ascii="Arial" w:hAnsi="Arial" w:cs="Arial"/>
          <w:color w:val="292E33"/>
          <w:spacing w:val="5"/>
          <w:sz w:val="22"/>
          <w:szCs w:val="22"/>
        </w:rPr>
        <w:t xml:space="preserve"> whenever possible. In most of the applications it’s required to query multiple Elasticsearch indices for a single transaction, and sometimes users do so in a serial order even when it’s not required. In both cases, when you need to query multiple indices for the same transaction and when the result of these queries </w:t>
      </w:r>
      <w:proofErr w:type="gramStart"/>
      <w:r w:rsidRPr="00665A00">
        <w:rPr>
          <w:rFonts w:ascii="Arial" w:hAnsi="Arial" w:cs="Arial"/>
          <w:color w:val="292E33"/>
          <w:spacing w:val="5"/>
          <w:sz w:val="22"/>
          <w:szCs w:val="22"/>
        </w:rPr>
        <w:t>are</w:t>
      </w:r>
      <w:proofErr w:type="gramEnd"/>
      <w:r w:rsidRPr="00665A00">
        <w:rPr>
          <w:rFonts w:ascii="Arial" w:hAnsi="Arial" w:cs="Arial"/>
          <w:color w:val="292E33"/>
          <w:spacing w:val="5"/>
          <w:sz w:val="22"/>
          <w:szCs w:val="22"/>
        </w:rPr>
        <w:t xml:space="preserve"> independent, you should always use </w:t>
      </w:r>
      <w:proofErr w:type="spellStart"/>
      <w:r w:rsidRPr="00665A00">
        <w:rPr>
          <w:rFonts w:ascii="Arial" w:hAnsi="Arial" w:cs="Arial"/>
          <w:color w:val="292E33"/>
          <w:spacing w:val="5"/>
          <w:sz w:val="22"/>
          <w:szCs w:val="22"/>
        </w:rPr>
        <w:t>msearch</w:t>
      </w:r>
      <w:proofErr w:type="spellEnd"/>
      <w:r w:rsidRPr="00665A00">
        <w:rPr>
          <w:rFonts w:ascii="Arial" w:hAnsi="Arial" w:cs="Arial"/>
          <w:color w:val="292E33"/>
          <w:spacing w:val="5"/>
          <w:sz w:val="22"/>
          <w:szCs w:val="22"/>
        </w:rPr>
        <w:t xml:space="preserve"> to execute the queries in parallel in Elasticsearch.</w:t>
      </w:r>
    </w:p>
    <w:p w14:paraId="13FA2CD2"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Term queries</w:t>
      </w:r>
    </w:p>
    <w:p w14:paraId="7F963E64"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r w:rsidRPr="00665A00">
        <w:rPr>
          <w:rFonts w:ascii="Arial" w:hAnsi="Arial" w:cs="Arial"/>
          <w:color w:val="292E33"/>
          <w:spacing w:val="5"/>
          <w:sz w:val="22"/>
          <w:szCs w:val="22"/>
        </w:rPr>
        <w:t>Use term query when you need an exact match and on keywords fields. By default, Elasticsearch generates both text and keyword fields for every field that consists of a string value if explicit mapping is not supplied. Users tend to use the match query even on keyword data types like product-ids, which is costly as match query goes through an analysis operation. Read the difference between </w:t>
      </w:r>
      <w:hyperlink r:id="rId27" w:history="1">
        <w:r w:rsidRPr="00665A00">
          <w:rPr>
            <w:rStyle w:val="Hyperlink"/>
            <w:rFonts w:ascii="Arial" w:hAnsi="Arial" w:cs="Arial"/>
            <w:color w:val="4072EE"/>
            <w:spacing w:val="5"/>
            <w:sz w:val="22"/>
            <w:szCs w:val="22"/>
          </w:rPr>
          <w:t>Term vs Match query</w:t>
        </w:r>
      </w:hyperlink>
      <w:r w:rsidRPr="00665A00">
        <w:rPr>
          <w:rFonts w:ascii="Arial" w:hAnsi="Arial" w:cs="Arial"/>
          <w:color w:val="292E33"/>
          <w:spacing w:val="5"/>
          <w:sz w:val="22"/>
          <w:szCs w:val="22"/>
        </w:rPr>
        <w:t> and always use term query on keyword data types and wherever you need exact searches for better performance.</w:t>
      </w:r>
    </w:p>
    <w:p w14:paraId="41E474D2" w14:textId="77777777" w:rsidR="00665A00" w:rsidRPr="00665A00" w:rsidRDefault="00665A00" w:rsidP="00665A00">
      <w:pPr>
        <w:pStyle w:val="schema-how-to-step"/>
        <w:numPr>
          <w:ilvl w:val="0"/>
          <w:numId w:val="7"/>
        </w:numPr>
        <w:shd w:val="clear" w:color="auto" w:fill="FFFFFF"/>
        <w:rPr>
          <w:rFonts w:ascii="Arial" w:hAnsi="Arial" w:cs="Arial"/>
          <w:color w:val="292E33"/>
          <w:sz w:val="22"/>
          <w:szCs w:val="22"/>
        </w:rPr>
      </w:pPr>
      <w:r w:rsidRPr="00665A00">
        <w:rPr>
          <w:rStyle w:val="Strong"/>
          <w:rFonts w:ascii="Arial" w:hAnsi="Arial" w:cs="Arial"/>
          <w:color w:val="292E33"/>
          <w:sz w:val="22"/>
          <w:szCs w:val="22"/>
        </w:rPr>
        <w:t>Source filtering</w:t>
      </w:r>
    </w:p>
    <w:p w14:paraId="746264BE" w14:textId="77777777" w:rsidR="00665A00" w:rsidRPr="00665A00" w:rsidRDefault="00665A00" w:rsidP="00665A00">
      <w:pPr>
        <w:pStyle w:val="schema-how-to-step-text"/>
        <w:shd w:val="clear" w:color="auto" w:fill="FFFFFF"/>
        <w:spacing w:before="0" w:beforeAutospacing="0" w:after="225" w:afterAutospacing="0" w:line="510" w:lineRule="atLeast"/>
        <w:ind w:left="720"/>
        <w:rPr>
          <w:rFonts w:ascii="Arial" w:hAnsi="Arial" w:cs="Arial"/>
          <w:color w:val="292E33"/>
          <w:spacing w:val="5"/>
          <w:sz w:val="22"/>
          <w:szCs w:val="22"/>
        </w:rPr>
      </w:pPr>
      <w:hyperlink r:id="rId28" w:history="1">
        <w:r w:rsidRPr="00665A00">
          <w:rPr>
            <w:rStyle w:val="Hyperlink"/>
            <w:rFonts w:ascii="Arial" w:hAnsi="Arial" w:cs="Arial"/>
            <w:color w:val="4072EE"/>
            <w:spacing w:val="5"/>
            <w:sz w:val="22"/>
            <w:szCs w:val="22"/>
          </w:rPr>
          <w:t>_source filtering</w:t>
        </w:r>
      </w:hyperlink>
      <w:r w:rsidRPr="00665A00">
        <w:rPr>
          <w:rFonts w:ascii="Arial" w:hAnsi="Arial" w:cs="Arial"/>
          <w:color w:val="292E33"/>
          <w:spacing w:val="5"/>
          <w:sz w:val="22"/>
          <w:szCs w:val="22"/>
        </w:rPr>
        <w:t xml:space="preserve"> is a great way to improve the performance of Elasticsearch queries when retrieving </w:t>
      </w:r>
      <w:proofErr w:type="gramStart"/>
      <w:r w:rsidRPr="00665A00">
        <w:rPr>
          <w:rFonts w:ascii="Arial" w:hAnsi="Arial" w:cs="Arial"/>
          <w:color w:val="292E33"/>
          <w:spacing w:val="5"/>
          <w:sz w:val="22"/>
          <w:szCs w:val="22"/>
        </w:rPr>
        <w:t>a large number of</w:t>
      </w:r>
      <w:proofErr w:type="gramEnd"/>
      <w:r w:rsidRPr="00665A00">
        <w:rPr>
          <w:rFonts w:ascii="Arial" w:hAnsi="Arial" w:cs="Arial"/>
          <w:color w:val="292E33"/>
          <w:spacing w:val="5"/>
          <w:sz w:val="22"/>
          <w:szCs w:val="22"/>
        </w:rPr>
        <w:t xml:space="preserve"> documents or documents of large sizes. By default, Elasticsearch returns the complete source of matching documents. If you don’t need _source at all or need only values of specific fields, you can achieve this with _source filtering.</w:t>
      </w:r>
    </w:p>
    <w:p w14:paraId="25BA98B9" w14:textId="77777777" w:rsidR="00F13FE9" w:rsidRPr="00571F5F" w:rsidRDefault="00F13FE9" w:rsidP="00C97C30">
      <w:pPr>
        <w:rPr>
          <w:b/>
          <w:bCs/>
        </w:rPr>
      </w:pPr>
    </w:p>
    <w:sectPr w:rsidR="00F13FE9" w:rsidRPr="00571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family-primary)">
    <w:altName w:val="Cambria"/>
    <w:panose1 w:val="00000000000000000000"/>
    <w:charset w:val="00"/>
    <w:family w:val="roman"/>
    <w:notTrueType/>
    <w:pitch w:val="default"/>
  </w:font>
  <w:font w:name="Int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03076"/>
    <w:multiLevelType w:val="hybridMultilevel"/>
    <w:tmpl w:val="0FD48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FF2D3F"/>
    <w:multiLevelType w:val="multilevel"/>
    <w:tmpl w:val="0EC0538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2" w15:restartNumberingAfterBreak="0">
    <w:nsid w:val="50866D1B"/>
    <w:multiLevelType w:val="hybridMultilevel"/>
    <w:tmpl w:val="4F6E9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917374"/>
    <w:multiLevelType w:val="multilevel"/>
    <w:tmpl w:val="12186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DE4C57"/>
    <w:multiLevelType w:val="multilevel"/>
    <w:tmpl w:val="B920B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D07C0D"/>
    <w:multiLevelType w:val="multilevel"/>
    <w:tmpl w:val="A5E2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5C69CB"/>
    <w:multiLevelType w:val="multilevel"/>
    <w:tmpl w:val="AD32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5"/>
  </w:num>
  <w:num w:numId="4">
    <w:abstractNumId w:val="1"/>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7FB"/>
    <w:rsid w:val="00124BC5"/>
    <w:rsid w:val="00155CE1"/>
    <w:rsid w:val="00190920"/>
    <w:rsid w:val="0022314C"/>
    <w:rsid w:val="00235CB5"/>
    <w:rsid w:val="00287035"/>
    <w:rsid w:val="002B3109"/>
    <w:rsid w:val="002D399D"/>
    <w:rsid w:val="002F374B"/>
    <w:rsid w:val="003F62B3"/>
    <w:rsid w:val="00423D88"/>
    <w:rsid w:val="004D2236"/>
    <w:rsid w:val="00571F5F"/>
    <w:rsid w:val="0057708C"/>
    <w:rsid w:val="00665A00"/>
    <w:rsid w:val="00823A25"/>
    <w:rsid w:val="00835D06"/>
    <w:rsid w:val="008725A9"/>
    <w:rsid w:val="008A390B"/>
    <w:rsid w:val="008A46D4"/>
    <w:rsid w:val="008F4D70"/>
    <w:rsid w:val="00A743EF"/>
    <w:rsid w:val="00AB6832"/>
    <w:rsid w:val="00C807F6"/>
    <w:rsid w:val="00C97C30"/>
    <w:rsid w:val="00D037FB"/>
    <w:rsid w:val="00E45EE4"/>
    <w:rsid w:val="00E55A57"/>
    <w:rsid w:val="00E71C60"/>
    <w:rsid w:val="00EE5DF0"/>
    <w:rsid w:val="00F13FE9"/>
    <w:rsid w:val="00F63D09"/>
    <w:rsid w:val="00F87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9B0D"/>
  <w15:chartTrackingRefBased/>
  <w15:docId w15:val="{265A3B0C-C352-457C-A03E-7DE4E362B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97C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F37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E5D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2B3"/>
    <w:pPr>
      <w:ind w:left="720"/>
      <w:contextualSpacing/>
    </w:pPr>
  </w:style>
  <w:style w:type="character" w:styleId="Hyperlink">
    <w:name w:val="Hyperlink"/>
    <w:basedOn w:val="DefaultParagraphFont"/>
    <w:uiPriority w:val="99"/>
    <w:unhideWhenUsed/>
    <w:rsid w:val="0022314C"/>
    <w:rPr>
      <w:color w:val="0563C1" w:themeColor="hyperlink"/>
      <w:u w:val="single"/>
    </w:rPr>
  </w:style>
  <w:style w:type="character" w:styleId="UnresolvedMention">
    <w:name w:val="Unresolved Mention"/>
    <w:basedOn w:val="DefaultParagraphFont"/>
    <w:uiPriority w:val="99"/>
    <w:semiHidden/>
    <w:unhideWhenUsed/>
    <w:rsid w:val="0022314C"/>
    <w:rPr>
      <w:color w:val="605E5C"/>
      <w:shd w:val="clear" w:color="auto" w:fill="E1DFDD"/>
    </w:rPr>
  </w:style>
  <w:style w:type="paragraph" w:styleId="NormalWeb">
    <w:name w:val="Normal (Web)"/>
    <w:basedOn w:val="Normal"/>
    <w:uiPriority w:val="99"/>
    <w:semiHidden/>
    <w:unhideWhenUsed/>
    <w:rsid w:val="00E45E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F374B"/>
    <w:rPr>
      <w:rFonts w:ascii="Times New Roman" w:eastAsia="Times New Roman" w:hAnsi="Times New Roman" w:cs="Times New Roman"/>
      <w:b/>
      <w:bCs/>
      <w:sz w:val="27"/>
      <w:szCs w:val="27"/>
    </w:rPr>
  </w:style>
  <w:style w:type="character" w:styleId="Strong">
    <w:name w:val="Strong"/>
    <w:basedOn w:val="DefaultParagraphFont"/>
    <w:uiPriority w:val="22"/>
    <w:qFormat/>
    <w:rsid w:val="002F374B"/>
    <w:rPr>
      <w:b/>
      <w:bCs/>
    </w:rPr>
  </w:style>
  <w:style w:type="character" w:customStyle="1" w:styleId="Heading2Char">
    <w:name w:val="Heading 2 Char"/>
    <w:basedOn w:val="DefaultParagraphFont"/>
    <w:link w:val="Heading2"/>
    <w:uiPriority w:val="9"/>
    <w:semiHidden/>
    <w:rsid w:val="00C97C30"/>
    <w:rPr>
      <w:rFonts w:asciiTheme="majorHAnsi" w:eastAsiaTheme="majorEastAsia" w:hAnsiTheme="majorHAnsi" w:cstheme="majorBidi"/>
      <w:color w:val="2F5496" w:themeColor="accent1" w:themeShade="BF"/>
      <w:sz w:val="26"/>
      <w:szCs w:val="26"/>
    </w:rPr>
  </w:style>
  <w:style w:type="paragraph" w:customStyle="1" w:styleId="listitem">
    <w:name w:val="listitem"/>
    <w:basedOn w:val="Normal"/>
    <w:rsid w:val="00F13F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reenshot">
    <w:name w:val="screenshot"/>
    <w:basedOn w:val="Normal"/>
    <w:rsid w:val="00F13F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E5DF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E5DF0"/>
    <w:rPr>
      <w:rFonts w:ascii="Courier New" w:eastAsia="Times New Roman" w:hAnsi="Courier New" w:cs="Courier New"/>
      <w:sz w:val="20"/>
      <w:szCs w:val="20"/>
    </w:rPr>
  </w:style>
  <w:style w:type="paragraph" w:customStyle="1" w:styleId="schema-how-to-description">
    <w:name w:val="schema-how-to-description"/>
    <w:basedOn w:val="Normal"/>
    <w:rsid w:val="00665A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
    <w:name w:val="schema-how-to-step"/>
    <w:basedOn w:val="Normal"/>
    <w:rsid w:val="00665A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text">
    <w:name w:val="schema-how-to-step-text"/>
    <w:basedOn w:val="Normal"/>
    <w:rsid w:val="00665A0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99198">
      <w:bodyDiv w:val="1"/>
      <w:marLeft w:val="0"/>
      <w:marRight w:val="0"/>
      <w:marTop w:val="0"/>
      <w:marBottom w:val="0"/>
      <w:divBdr>
        <w:top w:val="none" w:sz="0" w:space="0" w:color="auto"/>
        <w:left w:val="none" w:sz="0" w:space="0" w:color="auto"/>
        <w:bottom w:val="none" w:sz="0" w:space="0" w:color="auto"/>
        <w:right w:val="none" w:sz="0" w:space="0" w:color="auto"/>
      </w:divBdr>
    </w:div>
    <w:div w:id="317923757">
      <w:bodyDiv w:val="1"/>
      <w:marLeft w:val="0"/>
      <w:marRight w:val="0"/>
      <w:marTop w:val="0"/>
      <w:marBottom w:val="0"/>
      <w:divBdr>
        <w:top w:val="none" w:sz="0" w:space="0" w:color="auto"/>
        <w:left w:val="none" w:sz="0" w:space="0" w:color="auto"/>
        <w:bottom w:val="none" w:sz="0" w:space="0" w:color="auto"/>
        <w:right w:val="none" w:sz="0" w:space="0" w:color="auto"/>
      </w:divBdr>
    </w:div>
    <w:div w:id="817527242">
      <w:bodyDiv w:val="1"/>
      <w:marLeft w:val="0"/>
      <w:marRight w:val="0"/>
      <w:marTop w:val="0"/>
      <w:marBottom w:val="0"/>
      <w:divBdr>
        <w:top w:val="none" w:sz="0" w:space="0" w:color="auto"/>
        <w:left w:val="none" w:sz="0" w:space="0" w:color="auto"/>
        <w:bottom w:val="none" w:sz="0" w:space="0" w:color="auto"/>
        <w:right w:val="none" w:sz="0" w:space="0" w:color="auto"/>
      </w:divBdr>
    </w:div>
    <w:div w:id="903567829">
      <w:bodyDiv w:val="1"/>
      <w:marLeft w:val="0"/>
      <w:marRight w:val="0"/>
      <w:marTop w:val="0"/>
      <w:marBottom w:val="0"/>
      <w:divBdr>
        <w:top w:val="none" w:sz="0" w:space="0" w:color="auto"/>
        <w:left w:val="none" w:sz="0" w:space="0" w:color="auto"/>
        <w:bottom w:val="none" w:sz="0" w:space="0" w:color="auto"/>
        <w:right w:val="none" w:sz="0" w:space="0" w:color="auto"/>
      </w:divBdr>
    </w:div>
    <w:div w:id="1378046504">
      <w:bodyDiv w:val="1"/>
      <w:marLeft w:val="0"/>
      <w:marRight w:val="0"/>
      <w:marTop w:val="0"/>
      <w:marBottom w:val="0"/>
      <w:divBdr>
        <w:top w:val="none" w:sz="0" w:space="0" w:color="auto"/>
        <w:left w:val="none" w:sz="0" w:space="0" w:color="auto"/>
        <w:bottom w:val="none" w:sz="0" w:space="0" w:color="auto"/>
        <w:right w:val="none" w:sz="0" w:space="0" w:color="auto"/>
      </w:divBdr>
    </w:div>
    <w:div w:id="1519855361">
      <w:bodyDiv w:val="1"/>
      <w:marLeft w:val="0"/>
      <w:marRight w:val="0"/>
      <w:marTop w:val="0"/>
      <w:marBottom w:val="0"/>
      <w:divBdr>
        <w:top w:val="none" w:sz="0" w:space="0" w:color="auto"/>
        <w:left w:val="none" w:sz="0" w:space="0" w:color="auto"/>
        <w:bottom w:val="none" w:sz="0" w:space="0" w:color="auto"/>
        <w:right w:val="none" w:sz="0" w:space="0" w:color="auto"/>
      </w:divBdr>
    </w:div>
    <w:div w:id="1622953539">
      <w:bodyDiv w:val="1"/>
      <w:marLeft w:val="0"/>
      <w:marRight w:val="0"/>
      <w:marTop w:val="0"/>
      <w:marBottom w:val="0"/>
      <w:divBdr>
        <w:top w:val="none" w:sz="0" w:space="0" w:color="auto"/>
        <w:left w:val="none" w:sz="0" w:space="0" w:color="auto"/>
        <w:bottom w:val="none" w:sz="0" w:space="0" w:color="auto"/>
        <w:right w:val="none" w:sz="0" w:space="0" w:color="auto"/>
      </w:divBdr>
      <w:divsChild>
        <w:div w:id="1110706246">
          <w:marLeft w:val="0"/>
          <w:marRight w:val="0"/>
          <w:marTop w:val="0"/>
          <w:marBottom w:val="0"/>
          <w:divBdr>
            <w:top w:val="none" w:sz="0" w:space="0" w:color="auto"/>
            <w:left w:val="none" w:sz="0" w:space="0" w:color="auto"/>
            <w:bottom w:val="none" w:sz="0" w:space="0" w:color="auto"/>
            <w:right w:val="none" w:sz="0" w:space="0" w:color="auto"/>
          </w:divBdr>
          <w:divsChild>
            <w:div w:id="13031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9392">
      <w:bodyDiv w:val="1"/>
      <w:marLeft w:val="0"/>
      <w:marRight w:val="0"/>
      <w:marTop w:val="0"/>
      <w:marBottom w:val="0"/>
      <w:divBdr>
        <w:top w:val="none" w:sz="0" w:space="0" w:color="auto"/>
        <w:left w:val="none" w:sz="0" w:space="0" w:color="auto"/>
        <w:bottom w:val="none" w:sz="0" w:space="0" w:color="auto"/>
        <w:right w:val="none" w:sz="0" w:space="0" w:color="auto"/>
      </w:divBdr>
    </w:div>
    <w:div w:id="173916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ralogix.com/blog/tutorial-elasticsearch-snapshot-lifecycle-management-slm/" TargetMode="External"/><Relationship Id="rId18" Type="http://schemas.openxmlformats.org/officeDocument/2006/relationships/hyperlink" Target="https://www.elastic.co/guide/en/elasticsearch/plugins/7.6/repository.html" TargetMode="External"/><Relationship Id="rId26" Type="http://schemas.openxmlformats.org/officeDocument/2006/relationships/hyperlink" Target="https://www.elastic.co/guide/en/elasticsearch/reference/current/search-template.html" TargetMode="External"/><Relationship Id="rId3" Type="http://schemas.openxmlformats.org/officeDocument/2006/relationships/settings" Target="settings.xml"/><Relationship Id="rId21" Type="http://schemas.openxmlformats.org/officeDocument/2006/relationships/hyperlink" Target="https://www.elastic.co/guide/en/elasticsearch/reference/8.8/role-mapping-resources.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ralogix.com/blog/elasticsearch-hadoop-tutorial-with-hands-on-examples/" TargetMode="External"/><Relationship Id="rId25" Type="http://schemas.openxmlformats.org/officeDocument/2006/relationships/hyperlink" Target="https://www.elastic.co/guide/en/elasticsearch/reference/current/search-request-body.html" TargetMode="External"/><Relationship Id="rId2" Type="http://schemas.openxmlformats.org/officeDocument/2006/relationships/styles" Target="styles.xml"/><Relationship Id="rId16" Type="http://schemas.openxmlformats.org/officeDocument/2006/relationships/hyperlink" Target="https://coralogix.com/blog/elasticsearch-update-index-settings/" TargetMode="External"/><Relationship Id="rId20" Type="http://schemas.openxmlformats.org/officeDocument/2006/relationships/hyperlink" Target="https://www.elastic.co/guide/en/elasticsearch/reference/8.8/security-api-put-role-mapping.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opster.com/elasticsearch-glossary/elasticsearch-slow-logs-documentation/" TargetMode="External"/><Relationship Id="rId5" Type="http://schemas.openxmlformats.org/officeDocument/2006/relationships/image" Target="media/image1.png"/><Relationship Id="rId15" Type="http://schemas.openxmlformats.org/officeDocument/2006/relationships/hyperlink" Target="https://www.elastic.co/guide/en/elasticsearch/reference/current/backup-cluster-data.html" TargetMode="External"/><Relationship Id="rId23" Type="http://schemas.openxmlformats.org/officeDocument/2006/relationships/hyperlink" Target="https://opster.com/guides/elasticsearch/how-tos/search-latency-guide/" TargetMode="External"/><Relationship Id="rId28" Type="http://schemas.openxmlformats.org/officeDocument/2006/relationships/hyperlink" Target="https://opster.com/guides/elasticsearch/how-tos/source-filtering-stored-fields-docvalue/" TargetMode="Externa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elastic.co/guide/en/elasticsearch/reference/current/snapshot-lifecycle-management.html" TargetMode="External"/><Relationship Id="rId22" Type="http://schemas.openxmlformats.org/officeDocument/2006/relationships/hyperlink" Target="https://www.elastic.co/blog/lucenes-handling-of-deleted-documents" TargetMode="External"/><Relationship Id="rId27" Type="http://schemas.openxmlformats.org/officeDocument/2006/relationships/hyperlink" Target="https://stackoverflow.com/a/60867368/403943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11</Pages>
  <Words>1852</Words>
  <Characters>10561</Characters>
  <Application>Microsoft Office Word</Application>
  <DocSecurity>0</DocSecurity>
  <Lines>88</Lines>
  <Paragraphs>24</Paragraphs>
  <ScaleCrop>false</ScaleCrop>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Raturi</dc:creator>
  <cp:keywords/>
  <dc:description/>
  <cp:lastModifiedBy>Abhishek Raturi</cp:lastModifiedBy>
  <cp:revision>36</cp:revision>
  <dcterms:created xsi:type="dcterms:W3CDTF">2023-07-02T17:30:00Z</dcterms:created>
  <dcterms:modified xsi:type="dcterms:W3CDTF">2023-07-03T05:56:00Z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304eacea-5e58-4ed7-aff9-44fd1f14c709</vt:lpwstr>
  </property>
</Properties>
</file>