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 Meeting for Phase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9/23/2022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Checkup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10/3/2022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Checkup with Instructor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10/6/2022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Checkup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10/11/2022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Slides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10/13/2022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 Edits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10/16/2022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Actions per meeting: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Initial meeting: Discussed WRS Evolution Document and assigned roles per section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Group Checkup 1: Discussed requirements. Group work on the WRS Document, such as defining formatting.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Instructor Checkup 1: Showed off current progress with instructor to ensure the group is on track and to get feedback on requirements for final submission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Group Checkup 2: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Reiterating current state of work, assigning final tasks and roles for the group.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Slides Meeting: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Came up with the as-is to-be scenarios. Scenarios consist of describing an issue where vague instructions from other people could be resolved using the app and describing an issue where not being able to get instructions in a timely manner could be resolved by using the app.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Final Edits Meeting: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This meeting was our final one. We tied up loose ends and made sure the project was ready for submission.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