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3219BA7" w14:textId="77777777" w:rsidR="00996C31" w:rsidRDefault="009836D7">
      <w:pPr>
        <w:pBdr>
          <w:top w:val="nil"/>
          <w:left w:val="nil"/>
          <w:bottom w:val="nil"/>
          <w:right w:val="nil"/>
          <w:between w:val="nil"/>
        </w:pBdr>
        <w:spacing w:after="0" w:line="240" w:lineRule="auto"/>
        <w:jc w:val="center"/>
        <w:rPr>
          <w:sz w:val="52"/>
          <w:szCs w:val="52"/>
        </w:rPr>
      </w:pPr>
      <w:r>
        <w:rPr>
          <w:rFonts w:ascii="Times New Roman" w:eastAsia="Times New Roman" w:hAnsi="Times New Roman" w:cs="Times New Roman"/>
          <w:b/>
          <w:sz w:val="52"/>
          <w:szCs w:val="52"/>
        </w:rPr>
        <w:t>Topic</w:t>
      </w:r>
      <w:r w:rsidR="00B33FC1">
        <w:rPr>
          <w:rFonts w:ascii="Times New Roman" w:eastAsia="Times New Roman" w:hAnsi="Times New Roman" w:cs="Times New Roman"/>
          <w:b/>
          <w:sz w:val="52"/>
          <w:szCs w:val="52"/>
        </w:rPr>
        <w:t xml:space="preserve"> Title</w:t>
      </w:r>
    </w:p>
    <w:p w14:paraId="2B5D289D" w14:textId="77777777" w:rsidR="00996C31" w:rsidRDefault="00996C31">
      <w:pPr>
        <w:pBdr>
          <w:top w:val="nil"/>
          <w:left w:val="nil"/>
          <w:bottom w:val="nil"/>
          <w:right w:val="nil"/>
          <w:between w:val="nil"/>
        </w:pBdr>
        <w:spacing w:after="0" w:line="240" w:lineRule="auto"/>
        <w:jc w:val="center"/>
      </w:pPr>
    </w:p>
    <w:p w14:paraId="2FEBEBCC" w14:textId="77777777" w:rsidR="00996C31" w:rsidRDefault="00996C31">
      <w:pPr>
        <w:pBdr>
          <w:top w:val="nil"/>
          <w:left w:val="nil"/>
          <w:bottom w:val="nil"/>
          <w:right w:val="nil"/>
          <w:between w:val="nil"/>
        </w:pBdr>
        <w:spacing w:after="0" w:line="240" w:lineRule="auto"/>
        <w:jc w:val="center"/>
      </w:pPr>
    </w:p>
    <w:p w14:paraId="08C1C602" w14:textId="77777777" w:rsidR="00996C31" w:rsidRDefault="00996C31">
      <w:pPr>
        <w:pBdr>
          <w:top w:val="nil"/>
          <w:left w:val="nil"/>
          <w:bottom w:val="nil"/>
          <w:right w:val="nil"/>
          <w:between w:val="nil"/>
        </w:pBdr>
        <w:spacing w:after="0" w:line="240" w:lineRule="auto"/>
        <w:jc w:val="center"/>
      </w:pPr>
    </w:p>
    <w:p w14:paraId="0CD5E67D" w14:textId="77777777" w:rsidR="00996C31" w:rsidRDefault="00996C31">
      <w:pPr>
        <w:pBdr>
          <w:top w:val="nil"/>
          <w:left w:val="nil"/>
          <w:bottom w:val="nil"/>
          <w:right w:val="nil"/>
          <w:between w:val="nil"/>
        </w:pBdr>
        <w:spacing w:after="0" w:line="240" w:lineRule="auto"/>
        <w:jc w:val="center"/>
      </w:pPr>
    </w:p>
    <w:p w14:paraId="04F7FFE3" w14:textId="77777777" w:rsidR="00996C31" w:rsidRDefault="00996C31">
      <w:pPr>
        <w:pBdr>
          <w:top w:val="nil"/>
          <w:left w:val="nil"/>
          <w:bottom w:val="nil"/>
          <w:right w:val="nil"/>
          <w:between w:val="nil"/>
        </w:pBdr>
        <w:spacing w:after="0" w:line="240" w:lineRule="auto"/>
        <w:jc w:val="center"/>
      </w:pPr>
    </w:p>
    <w:p w14:paraId="39205CF7" w14:textId="77777777" w:rsidR="00996C31" w:rsidRDefault="00996C31">
      <w:pPr>
        <w:pBdr>
          <w:top w:val="nil"/>
          <w:left w:val="nil"/>
          <w:bottom w:val="nil"/>
          <w:right w:val="nil"/>
          <w:between w:val="nil"/>
        </w:pBdr>
        <w:spacing w:after="0" w:line="240" w:lineRule="auto"/>
        <w:jc w:val="center"/>
      </w:pPr>
    </w:p>
    <w:p w14:paraId="299B3DBC" w14:textId="77777777" w:rsidR="00996C31" w:rsidRDefault="00AC5845">
      <w:pPr>
        <w:pBdr>
          <w:top w:val="nil"/>
          <w:left w:val="nil"/>
          <w:bottom w:val="nil"/>
          <w:right w:val="nil"/>
          <w:between w:val="nil"/>
        </w:pBdr>
        <w:spacing w:after="0" w:line="240" w:lineRule="auto"/>
        <w:jc w:val="center"/>
      </w:pPr>
      <w:r>
        <w:rPr>
          <w:rFonts w:ascii="Times New Roman" w:eastAsia="Times New Roman" w:hAnsi="Times New Roman" w:cs="Times New Roman"/>
          <w:b/>
          <w:color w:val="000000"/>
          <w:sz w:val="28"/>
          <w:szCs w:val="28"/>
        </w:rPr>
        <w:t>Bachelor of Technolog</w:t>
      </w:r>
      <w:r>
        <w:rPr>
          <w:rFonts w:ascii="Times New Roman" w:eastAsia="Times New Roman" w:hAnsi="Times New Roman" w:cs="Times New Roman"/>
          <w:b/>
          <w:sz w:val="28"/>
          <w:szCs w:val="28"/>
        </w:rPr>
        <w:t>y</w:t>
      </w:r>
    </w:p>
    <w:p w14:paraId="439C0C25" w14:textId="77777777" w:rsidR="00996C31" w:rsidRDefault="00AC5845">
      <w:pPr>
        <w:pBdr>
          <w:top w:val="nil"/>
          <w:left w:val="nil"/>
          <w:bottom w:val="nil"/>
          <w:right w:val="nil"/>
          <w:between w:val="nil"/>
        </w:pBdr>
        <w:spacing w:after="0" w:line="240" w:lineRule="auto"/>
        <w:jc w:val="center"/>
      </w:pPr>
      <w:r>
        <w:rPr>
          <w:rFonts w:ascii="Times New Roman" w:eastAsia="Times New Roman" w:hAnsi="Times New Roman" w:cs="Times New Roman"/>
          <w:b/>
          <w:color w:val="000000"/>
          <w:sz w:val="28"/>
          <w:szCs w:val="28"/>
        </w:rPr>
        <w:t>Computer Science and Engineering</w:t>
      </w:r>
    </w:p>
    <w:p w14:paraId="548ABFC8" w14:textId="77777777" w:rsidR="00996C31" w:rsidRDefault="00996C31">
      <w:pPr>
        <w:pBdr>
          <w:top w:val="nil"/>
          <w:left w:val="nil"/>
          <w:bottom w:val="nil"/>
          <w:right w:val="nil"/>
          <w:between w:val="nil"/>
        </w:pBdr>
        <w:spacing w:after="0" w:line="240" w:lineRule="auto"/>
        <w:jc w:val="center"/>
      </w:pPr>
    </w:p>
    <w:p w14:paraId="69EC3B6A" w14:textId="77777777" w:rsidR="00996C31" w:rsidRDefault="00996C31">
      <w:pPr>
        <w:pBdr>
          <w:top w:val="nil"/>
          <w:left w:val="nil"/>
          <w:bottom w:val="nil"/>
          <w:right w:val="nil"/>
          <w:between w:val="nil"/>
        </w:pBdr>
        <w:spacing w:after="0" w:line="240" w:lineRule="auto"/>
      </w:pPr>
    </w:p>
    <w:p w14:paraId="26B03098" w14:textId="77777777" w:rsidR="00996C31" w:rsidRDefault="00AC5845">
      <w:pPr>
        <w:pBdr>
          <w:top w:val="nil"/>
          <w:left w:val="nil"/>
          <w:bottom w:val="nil"/>
          <w:right w:val="nil"/>
          <w:between w:val="nil"/>
        </w:pBdr>
        <w:spacing w:after="0" w:line="240" w:lineRule="auto"/>
        <w:jc w:val="center"/>
      </w:pPr>
      <w:r>
        <w:rPr>
          <w:rFonts w:ascii="Times New Roman" w:eastAsia="Times New Roman" w:hAnsi="Times New Roman" w:cs="Times New Roman"/>
          <w:color w:val="000000"/>
          <w:sz w:val="24"/>
          <w:szCs w:val="24"/>
        </w:rPr>
        <w:t>Submitted By</w:t>
      </w:r>
    </w:p>
    <w:p w14:paraId="5044FDF3" w14:textId="77777777" w:rsidR="00996C31" w:rsidRDefault="00996C31">
      <w:pPr>
        <w:pBdr>
          <w:top w:val="nil"/>
          <w:left w:val="nil"/>
          <w:bottom w:val="nil"/>
          <w:right w:val="nil"/>
          <w:between w:val="nil"/>
        </w:pBdr>
        <w:spacing w:after="0" w:line="240" w:lineRule="auto"/>
        <w:jc w:val="center"/>
      </w:pPr>
    </w:p>
    <w:p w14:paraId="01CF3F1A" w14:textId="77777777" w:rsidR="00996C31" w:rsidRDefault="00AC5845">
      <w:pPr>
        <w:pBdr>
          <w:top w:val="nil"/>
          <w:left w:val="nil"/>
          <w:bottom w:val="nil"/>
          <w:right w:val="nil"/>
          <w:between w:val="nil"/>
        </w:pBdr>
        <w:spacing w:after="0" w:line="240" w:lineRule="auto"/>
        <w:jc w:val="center"/>
      </w:pPr>
      <w:r>
        <w:rPr>
          <w:rFonts w:ascii="Times New Roman" w:eastAsia="Times New Roman" w:hAnsi="Times New Roman" w:cs="Times New Roman"/>
          <w:color w:val="000000"/>
          <w:sz w:val="28"/>
          <w:szCs w:val="28"/>
        </w:rPr>
        <w:t xml:space="preserve">NAME </w:t>
      </w:r>
      <w:r w:rsidR="00B33FC1">
        <w:rPr>
          <w:rFonts w:ascii="Times New Roman" w:eastAsia="Times New Roman" w:hAnsi="Times New Roman" w:cs="Times New Roman"/>
          <w:color w:val="000000"/>
          <w:sz w:val="28"/>
          <w:szCs w:val="28"/>
        </w:rPr>
        <w:t>(ROLL</w:t>
      </w:r>
      <w:r>
        <w:rPr>
          <w:rFonts w:ascii="Times New Roman" w:eastAsia="Times New Roman" w:hAnsi="Times New Roman" w:cs="Times New Roman"/>
          <w:color w:val="000000"/>
          <w:sz w:val="28"/>
          <w:szCs w:val="28"/>
        </w:rPr>
        <w:t xml:space="preserve"> NUMBER)</w:t>
      </w:r>
    </w:p>
    <w:p w14:paraId="06B48A89" w14:textId="77777777" w:rsidR="00996C31" w:rsidRDefault="00996C31">
      <w:pPr>
        <w:pBdr>
          <w:top w:val="nil"/>
          <w:left w:val="nil"/>
          <w:bottom w:val="nil"/>
          <w:right w:val="nil"/>
          <w:between w:val="nil"/>
        </w:pBdr>
        <w:spacing w:after="0" w:line="240" w:lineRule="auto"/>
        <w:jc w:val="center"/>
      </w:pPr>
    </w:p>
    <w:p w14:paraId="57336530" w14:textId="77777777" w:rsidR="00996C31" w:rsidRDefault="00996C31">
      <w:pPr>
        <w:pBdr>
          <w:top w:val="nil"/>
          <w:left w:val="nil"/>
          <w:bottom w:val="nil"/>
          <w:right w:val="nil"/>
          <w:between w:val="nil"/>
        </w:pBdr>
        <w:spacing w:after="0" w:line="240" w:lineRule="auto"/>
      </w:pPr>
    </w:p>
    <w:p w14:paraId="69BDD4D7" w14:textId="77777777" w:rsidR="00B33FC1" w:rsidRDefault="00B33FC1">
      <w:pPr>
        <w:pBdr>
          <w:top w:val="nil"/>
          <w:left w:val="nil"/>
          <w:bottom w:val="nil"/>
          <w:right w:val="nil"/>
          <w:between w:val="nil"/>
        </w:pBdr>
        <w:spacing w:after="0" w:line="240" w:lineRule="auto"/>
      </w:pPr>
    </w:p>
    <w:p w14:paraId="329B3B09" w14:textId="77777777" w:rsidR="009A41AF" w:rsidRDefault="009A41AF">
      <w:pPr>
        <w:pBdr>
          <w:top w:val="nil"/>
          <w:left w:val="nil"/>
          <w:bottom w:val="nil"/>
          <w:right w:val="nil"/>
          <w:between w:val="nil"/>
        </w:pBdr>
        <w:spacing w:after="0" w:line="240" w:lineRule="auto"/>
      </w:pPr>
    </w:p>
    <w:p w14:paraId="08349693" w14:textId="1FD2F0C7" w:rsidR="00996C31" w:rsidRDefault="009A41AF">
      <w:pPr>
        <w:pBdr>
          <w:top w:val="nil"/>
          <w:left w:val="nil"/>
          <w:bottom w:val="nil"/>
          <w:right w:val="nil"/>
          <w:between w:val="nil"/>
        </w:pBdr>
        <w:spacing w:after="0" w:line="240" w:lineRule="auto"/>
        <w:jc w:val="center"/>
      </w:pPr>
      <w:r>
        <w:rPr>
          <w:rFonts w:ascii="Times New Roman" w:eastAsia="Times New Roman" w:hAnsi="Times New Roman" w:cs="Times New Roman"/>
          <w:sz w:val="28"/>
          <w:szCs w:val="28"/>
        </w:rPr>
        <w:t>MONTH</w:t>
      </w:r>
      <w:r w:rsidR="005A2B0E">
        <w:rPr>
          <w:rFonts w:ascii="Times New Roman" w:eastAsia="Times New Roman" w:hAnsi="Times New Roman" w:cs="Times New Roman"/>
          <w:color w:val="000000"/>
          <w:sz w:val="28"/>
          <w:szCs w:val="28"/>
        </w:rPr>
        <w:t xml:space="preserve"> 202</w:t>
      </w:r>
      <w:r w:rsidR="00547135">
        <w:rPr>
          <w:rFonts w:ascii="Times New Roman" w:eastAsia="Times New Roman" w:hAnsi="Times New Roman" w:cs="Times New Roman"/>
          <w:color w:val="000000"/>
          <w:sz w:val="28"/>
          <w:szCs w:val="28"/>
        </w:rPr>
        <w:t>5</w:t>
      </w:r>
    </w:p>
    <w:p w14:paraId="648131C2" w14:textId="77777777" w:rsidR="00996C31" w:rsidRDefault="00996C31">
      <w:pPr>
        <w:pBdr>
          <w:top w:val="nil"/>
          <w:left w:val="nil"/>
          <w:bottom w:val="nil"/>
          <w:right w:val="nil"/>
          <w:between w:val="nil"/>
        </w:pBdr>
        <w:spacing w:after="0" w:line="240" w:lineRule="auto"/>
        <w:jc w:val="center"/>
      </w:pPr>
    </w:p>
    <w:p w14:paraId="4B5ECDB2" w14:textId="28BA97AF" w:rsidR="00996C31" w:rsidRDefault="00000000">
      <w:pPr>
        <w:pBdr>
          <w:top w:val="nil"/>
          <w:left w:val="nil"/>
          <w:bottom w:val="nil"/>
          <w:right w:val="nil"/>
          <w:between w:val="nil"/>
        </w:pBdr>
        <w:spacing w:after="0" w:line="240" w:lineRule="auto"/>
        <w:jc w:val="center"/>
      </w:pPr>
      <w:r>
        <w:rPr>
          <w:noProof/>
          <w:lang w:val="en-IN" w:eastAsia="en-IN"/>
        </w:rPr>
        <w:pict w14:anchorId="71C6EF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2pt;height:96pt">
            <v:imagedata r:id="rId7" o:title="TMSL LOGO"/>
          </v:shape>
        </w:pict>
      </w:r>
    </w:p>
    <w:p w14:paraId="0F0606ED" w14:textId="77777777" w:rsidR="00996C31" w:rsidRDefault="00996C31">
      <w:pPr>
        <w:pBdr>
          <w:top w:val="nil"/>
          <w:left w:val="nil"/>
          <w:bottom w:val="nil"/>
          <w:right w:val="nil"/>
          <w:between w:val="nil"/>
        </w:pBdr>
        <w:spacing w:after="0" w:line="240" w:lineRule="auto"/>
        <w:jc w:val="center"/>
      </w:pPr>
    </w:p>
    <w:p w14:paraId="75445CBB" w14:textId="77777777" w:rsidR="00996C31" w:rsidRDefault="00996C31">
      <w:pPr>
        <w:pBdr>
          <w:top w:val="nil"/>
          <w:left w:val="nil"/>
          <w:bottom w:val="nil"/>
          <w:right w:val="nil"/>
          <w:between w:val="nil"/>
        </w:pBdr>
        <w:spacing w:after="0" w:line="240" w:lineRule="auto"/>
        <w:jc w:val="center"/>
      </w:pPr>
    </w:p>
    <w:p w14:paraId="5AA65955" w14:textId="77777777" w:rsidR="00996C31" w:rsidRDefault="00996C31">
      <w:pPr>
        <w:pBdr>
          <w:top w:val="nil"/>
          <w:left w:val="nil"/>
          <w:bottom w:val="nil"/>
          <w:right w:val="nil"/>
          <w:between w:val="nil"/>
        </w:pBdr>
        <w:spacing w:after="0" w:line="240" w:lineRule="auto"/>
        <w:jc w:val="center"/>
      </w:pPr>
    </w:p>
    <w:p w14:paraId="3ABE0532" w14:textId="77777777" w:rsidR="00996C31" w:rsidRDefault="00996C31">
      <w:pPr>
        <w:pBdr>
          <w:top w:val="nil"/>
          <w:left w:val="nil"/>
          <w:bottom w:val="nil"/>
          <w:right w:val="nil"/>
          <w:between w:val="nil"/>
        </w:pBdr>
        <w:tabs>
          <w:tab w:val="left" w:pos="5325"/>
        </w:tabs>
        <w:spacing w:after="0" w:line="240" w:lineRule="auto"/>
        <w:jc w:val="center"/>
      </w:pPr>
    </w:p>
    <w:p w14:paraId="26DA178C" w14:textId="77777777" w:rsidR="00996C31" w:rsidRDefault="00AC5845">
      <w:pPr>
        <w:pBdr>
          <w:top w:val="nil"/>
          <w:left w:val="nil"/>
          <w:bottom w:val="nil"/>
          <w:right w:val="nil"/>
          <w:between w:val="nil"/>
        </w:pBdr>
        <w:tabs>
          <w:tab w:val="left" w:pos="5325"/>
        </w:tabs>
        <w:spacing w:after="0" w:line="240" w:lineRule="auto"/>
        <w:jc w:val="center"/>
      </w:pPr>
      <w:r>
        <w:rPr>
          <w:rFonts w:ascii="Times New Roman" w:eastAsia="Times New Roman" w:hAnsi="Times New Roman" w:cs="Times New Roman"/>
          <w:b/>
          <w:color w:val="000000"/>
          <w:sz w:val="32"/>
          <w:szCs w:val="32"/>
        </w:rPr>
        <w:t xml:space="preserve">Techno </w:t>
      </w:r>
      <w:r w:rsidR="00D47BDF">
        <w:rPr>
          <w:rFonts w:ascii="Times New Roman" w:eastAsia="Times New Roman" w:hAnsi="Times New Roman" w:cs="Times New Roman"/>
          <w:b/>
          <w:color w:val="000000"/>
          <w:sz w:val="32"/>
          <w:szCs w:val="32"/>
        </w:rPr>
        <w:t>Main</w:t>
      </w:r>
    </w:p>
    <w:p w14:paraId="17C61B2C" w14:textId="77777777" w:rsidR="00996C31" w:rsidRDefault="00AC5845">
      <w:pPr>
        <w:pBdr>
          <w:top w:val="nil"/>
          <w:left w:val="nil"/>
          <w:bottom w:val="nil"/>
          <w:right w:val="nil"/>
          <w:between w:val="nil"/>
        </w:pBdr>
        <w:spacing w:after="0"/>
        <w:jc w:val="center"/>
      </w:pPr>
      <w:r>
        <w:rPr>
          <w:rFonts w:ascii="Times New Roman" w:eastAsia="Times New Roman" w:hAnsi="Times New Roman" w:cs="Times New Roman"/>
          <w:b/>
          <w:color w:val="000000"/>
          <w:sz w:val="32"/>
          <w:szCs w:val="32"/>
        </w:rPr>
        <w:t>EM-4/1, Sector-V, Salt Lake</w:t>
      </w:r>
    </w:p>
    <w:p w14:paraId="260D1B23" w14:textId="77777777" w:rsidR="00996C31" w:rsidRDefault="00AC5845">
      <w:pPr>
        <w:pBdr>
          <w:top w:val="nil"/>
          <w:left w:val="nil"/>
          <w:bottom w:val="nil"/>
          <w:right w:val="nil"/>
          <w:between w:val="nil"/>
        </w:pBdr>
        <w:spacing w:after="0"/>
        <w:jc w:val="center"/>
      </w:pPr>
      <w:r>
        <w:rPr>
          <w:rFonts w:ascii="Times New Roman" w:eastAsia="Times New Roman" w:hAnsi="Times New Roman" w:cs="Times New Roman"/>
          <w:b/>
          <w:color w:val="000000"/>
          <w:sz w:val="32"/>
          <w:szCs w:val="32"/>
        </w:rPr>
        <w:t xml:space="preserve">Kolkata- 700091 </w:t>
      </w:r>
    </w:p>
    <w:p w14:paraId="5FD6D160" w14:textId="77777777" w:rsidR="00996C31" w:rsidRDefault="00AC5845">
      <w:pPr>
        <w:pBdr>
          <w:top w:val="nil"/>
          <w:left w:val="nil"/>
          <w:bottom w:val="nil"/>
          <w:right w:val="nil"/>
          <w:between w:val="nil"/>
        </w:pBdr>
        <w:spacing w:after="0"/>
        <w:jc w:val="center"/>
      </w:pPr>
      <w:r>
        <w:rPr>
          <w:rFonts w:ascii="Times New Roman" w:eastAsia="Times New Roman" w:hAnsi="Times New Roman" w:cs="Times New Roman"/>
          <w:b/>
          <w:color w:val="000000"/>
          <w:sz w:val="32"/>
          <w:szCs w:val="32"/>
        </w:rPr>
        <w:t>West Bengal</w:t>
      </w:r>
    </w:p>
    <w:p w14:paraId="4F2B2A8A" w14:textId="77777777" w:rsidR="00996C31" w:rsidRDefault="00AC5845">
      <w:pPr>
        <w:pBdr>
          <w:top w:val="nil"/>
          <w:left w:val="nil"/>
          <w:bottom w:val="nil"/>
          <w:right w:val="nil"/>
          <w:between w:val="nil"/>
        </w:pBdr>
        <w:spacing w:after="0"/>
        <w:jc w:val="center"/>
      </w:pPr>
      <w:r>
        <w:rPr>
          <w:rFonts w:ascii="Times New Roman" w:eastAsia="Times New Roman" w:hAnsi="Times New Roman" w:cs="Times New Roman"/>
          <w:b/>
          <w:color w:val="000000"/>
          <w:sz w:val="32"/>
          <w:szCs w:val="32"/>
        </w:rPr>
        <w:t>India</w:t>
      </w:r>
    </w:p>
    <w:p w14:paraId="460BC1BB" w14:textId="77777777" w:rsidR="00996C31" w:rsidRDefault="00AC5845">
      <w:pPr>
        <w:pBdr>
          <w:top w:val="nil"/>
          <w:left w:val="nil"/>
          <w:bottom w:val="nil"/>
          <w:right w:val="nil"/>
          <w:between w:val="nil"/>
        </w:pBdr>
        <w:tabs>
          <w:tab w:val="left" w:pos="1340"/>
        </w:tabs>
      </w:pPr>
      <w:r>
        <w:rPr>
          <w:color w:val="000000"/>
        </w:rPr>
        <w:tab/>
      </w:r>
    </w:p>
    <w:p w14:paraId="4C13F55B" w14:textId="77777777" w:rsidR="00996C31" w:rsidRDefault="00996C31">
      <w:pPr>
        <w:pBdr>
          <w:top w:val="nil"/>
          <w:left w:val="nil"/>
          <w:bottom w:val="nil"/>
          <w:right w:val="nil"/>
          <w:between w:val="nil"/>
        </w:pBdr>
        <w:tabs>
          <w:tab w:val="left" w:pos="1340"/>
        </w:tabs>
      </w:pPr>
    </w:p>
    <w:p w14:paraId="23A33F29" w14:textId="77777777" w:rsidR="00B33FC1" w:rsidRDefault="00B33FC1" w:rsidP="00B33FC1"/>
    <w:p w14:paraId="73AC526A" w14:textId="77777777" w:rsidR="006F4FB1" w:rsidRDefault="006F4FB1" w:rsidP="00B33FC1"/>
    <w:p w14:paraId="48BAD765" w14:textId="77777777" w:rsidR="00A97A17" w:rsidRPr="00A97A17" w:rsidRDefault="00A97A17" w:rsidP="00560D58">
      <w:pPr>
        <w:jc w:val="center"/>
        <w:rPr>
          <w:rFonts w:ascii="Cambria" w:eastAsia="Cambria" w:hAnsi="Cambria" w:cs="Cambria"/>
          <w:b/>
          <w:color w:val="366091"/>
          <w:sz w:val="28"/>
          <w:szCs w:val="28"/>
        </w:rPr>
      </w:pPr>
      <w:r>
        <w:rPr>
          <w:rFonts w:ascii="Cambria" w:eastAsia="Cambria" w:hAnsi="Cambria" w:cs="Cambria"/>
          <w:b/>
          <w:color w:val="366091"/>
          <w:sz w:val="28"/>
          <w:szCs w:val="28"/>
        </w:rPr>
        <w:lastRenderedPageBreak/>
        <w:t xml:space="preserve">TABLE OF </w:t>
      </w:r>
      <w:r w:rsidRPr="00A97A17">
        <w:rPr>
          <w:rFonts w:ascii="Cambria" w:eastAsia="Cambria" w:hAnsi="Cambria" w:cs="Cambria"/>
          <w:b/>
          <w:color w:val="366091"/>
          <w:sz w:val="28"/>
          <w:szCs w:val="28"/>
        </w:rPr>
        <w:t>CONTENTS</w:t>
      </w:r>
    </w:p>
    <w:p w14:paraId="42E60CD1" w14:textId="77777777" w:rsidR="00A97A17" w:rsidRDefault="00A97A17" w:rsidP="00B33FC1"/>
    <w:p w14:paraId="0E868093" w14:textId="77777777" w:rsidR="00A97A17" w:rsidRDefault="00A97A17" w:rsidP="00B33FC1"/>
    <w:p w14:paraId="58FF484A" w14:textId="77777777" w:rsidR="00A97A17" w:rsidRPr="00B642C4" w:rsidRDefault="00A97A17" w:rsidP="009836D7">
      <w:pPr>
        <w:pStyle w:val="ListParagraph"/>
        <w:rPr>
          <w:rFonts w:ascii="Times New Roman" w:hAnsi="Times New Roman" w:cs="Times New Roman"/>
          <w:sz w:val="24"/>
          <w:szCs w:val="24"/>
        </w:rPr>
      </w:pPr>
    </w:p>
    <w:p w14:paraId="54852443" w14:textId="77777777" w:rsidR="00303A1F" w:rsidRPr="00B642C4" w:rsidRDefault="00303A1F" w:rsidP="00303A1F">
      <w:pPr>
        <w:pStyle w:val="ListParagraph"/>
        <w:numPr>
          <w:ilvl w:val="0"/>
          <w:numId w:val="5"/>
        </w:numPr>
        <w:rPr>
          <w:rFonts w:ascii="Times New Roman" w:hAnsi="Times New Roman" w:cs="Times New Roman"/>
          <w:sz w:val="24"/>
          <w:szCs w:val="24"/>
        </w:rPr>
      </w:pPr>
      <w:r w:rsidRPr="00B642C4">
        <w:rPr>
          <w:rFonts w:ascii="Times New Roman" w:hAnsi="Times New Roman" w:cs="Times New Roman"/>
          <w:sz w:val="24"/>
          <w:szCs w:val="24"/>
        </w:rPr>
        <w:t>Introduction</w:t>
      </w:r>
    </w:p>
    <w:p w14:paraId="12CCEEF7" w14:textId="77777777" w:rsidR="00303A1F" w:rsidRPr="00B642C4" w:rsidRDefault="009836D7" w:rsidP="00303A1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Details </w:t>
      </w:r>
    </w:p>
    <w:p w14:paraId="5AF83E4A" w14:textId="77777777" w:rsidR="00303A1F" w:rsidRPr="00B642C4" w:rsidRDefault="00303A1F" w:rsidP="00303A1F">
      <w:pPr>
        <w:pStyle w:val="ListParagraph"/>
        <w:ind w:left="1440"/>
        <w:rPr>
          <w:rFonts w:ascii="Times New Roman" w:hAnsi="Times New Roman" w:cs="Times New Roman"/>
          <w:sz w:val="24"/>
          <w:szCs w:val="24"/>
        </w:rPr>
      </w:pPr>
      <w:r w:rsidRPr="00B642C4">
        <w:rPr>
          <w:rFonts w:ascii="Times New Roman" w:hAnsi="Times New Roman" w:cs="Times New Roman"/>
          <w:sz w:val="24"/>
          <w:szCs w:val="24"/>
        </w:rPr>
        <w:t>i</w:t>
      </w:r>
    </w:p>
    <w:p w14:paraId="007A7E72" w14:textId="77777777" w:rsidR="00303A1F" w:rsidRPr="00B642C4" w:rsidRDefault="00303A1F" w:rsidP="00303A1F">
      <w:pPr>
        <w:pStyle w:val="ListParagraph"/>
        <w:ind w:left="1440"/>
        <w:rPr>
          <w:rFonts w:ascii="Times New Roman" w:hAnsi="Times New Roman" w:cs="Times New Roman"/>
          <w:sz w:val="24"/>
          <w:szCs w:val="24"/>
        </w:rPr>
      </w:pPr>
      <w:r w:rsidRPr="00B642C4">
        <w:rPr>
          <w:rFonts w:ascii="Times New Roman" w:hAnsi="Times New Roman" w:cs="Times New Roman"/>
          <w:sz w:val="24"/>
          <w:szCs w:val="24"/>
        </w:rPr>
        <w:t>Ii</w:t>
      </w:r>
    </w:p>
    <w:p w14:paraId="76517B8E" w14:textId="77777777" w:rsidR="00303A1F" w:rsidRPr="00B642C4" w:rsidRDefault="00303A1F" w:rsidP="00303A1F">
      <w:pPr>
        <w:pStyle w:val="ListParagraph"/>
        <w:ind w:left="1440"/>
        <w:rPr>
          <w:rFonts w:ascii="Times New Roman" w:hAnsi="Times New Roman" w:cs="Times New Roman"/>
          <w:sz w:val="24"/>
          <w:szCs w:val="24"/>
        </w:rPr>
      </w:pPr>
      <w:r w:rsidRPr="00B642C4">
        <w:rPr>
          <w:rFonts w:ascii="Times New Roman" w:hAnsi="Times New Roman" w:cs="Times New Roman"/>
          <w:sz w:val="24"/>
          <w:szCs w:val="24"/>
        </w:rPr>
        <w:t>Iii</w:t>
      </w:r>
    </w:p>
    <w:p w14:paraId="2EFDF3DE" w14:textId="77777777" w:rsidR="00303A1F" w:rsidRPr="00B642C4" w:rsidRDefault="00303A1F" w:rsidP="00303A1F">
      <w:pPr>
        <w:pStyle w:val="ListParagraph"/>
        <w:ind w:left="1440"/>
        <w:rPr>
          <w:rFonts w:ascii="Times New Roman" w:hAnsi="Times New Roman" w:cs="Times New Roman"/>
          <w:sz w:val="24"/>
          <w:szCs w:val="24"/>
        </w:rPr>
      </w:pPr>
      <w:r w:rsidRPr="00B642C4">
        <w:rPr>
          <w:rFonts w:ascii="Times New Roman" w:hAnsi="Times New Roman" w:cs="Times New Roman"/>
          <w:sz w:val="24"/>
          <w:szCs w:val="24"/>
        </w:rPr>
        <w:t>Iv</w:t>
      </w:r>
    </w:p>
    <w:p w14:paraId="5F8165A3" w14:textId="77777777" w:rsidR="00303A1F" w:rsidRPr="00B642C4" w:rsidRDefault="00303A1F" w:rsidP="00303A1F">
      <w:pPr>
        <w:pStyle w:val="ListParagraph"/>
        <w:ind w:left="1440"/>
        <w:rPr>
          <w:rFonts w:ascii="Times New Roman" w:hAnsi="Times New Roman" w:cs="Times New Roman"/>
          <w:sz w:val="24"/>
          <w:szCs w:val="24"/>
        </w:rPr>
      </w:pPr>
      <w:r w:rsidRPr="00B642C4">
        <w:rPr>
          <w:rFonts w:ascii="Times New Roman" w:hAnsi="Times New Roman" w:cs="Times New Roman"/>
          <w:sz w:val="24"/>
          <w:szCs w:val="24"/>
        </w:rPr>
        <w:t>……..</w:t>
      </w:r>
    </w:p>
    <w:p w14:paraId="0224FDD4" w14:textId="77777777" w:rsidR="00303A1F" w:rsidRPr="00B642C4" w:rsidRDefault="00303A1F" w:rsidP="00B642C4">
      <w:pPr>
        <w:pStyle w:val="ListParagraph"/>
        <w:ind w:left="1440"/>
        <w:rPr>
          <w:rFonts w:ascii="Times New Roman" w:hAnsi="Times New Roman" w:cs="Times New Roman"/>
          <w:sz w:val="24"/>
          <w:szCs w:val="24"/>
        </w:rPr>
      </w:pPr>
      <w:r w:rsidRPr="00B642C4">
        <w:rPr>
          <w:rFonts w:ascii="Times New Roman" w:hAnsi="Times New Roman" w:cs="Times New Roman"/>
          <w:sz w:val="24"/>
          <w:szCs w:val="24"/>
        </w:rPr>
        <w:t>……..</w:t>
      </w:r>
    </w:p>
    <w:p w14:paraId="602A58CC" w14:textId="77777777" w:rsidR="00303A1F" w:rsidRPr="00B642C4" w:rsidRDefault="00303A1F" w:rsidP="00303A1F">
      <w:pPr>
        <w:pStyle w:val="ListParagraph"/>
        <w:numPr>
          <w:ilvl w:val="0"/>
          <w:numId w:val="5"/>
        </w:numPr>
        <w:rPr>
          <w:rFonts w:ascii="Times New Roman" w:hAnsi="Times New Roman" w:cs="Times New Roman"/>
          <w:sz w:val="24"/>
          <w:szCs w:val="24"/>
        </w:rPr>
      </w:pPr>
      <w:r w:rsidRPr="00B642C4">
        <w:rPr>
          <w:rFonts w:ascii="Times New Roman" w:hAnsi="Times New Roman" w:cs="Times New Roman"/>
          <w:sz w:val="24"/>
          <w:szCs w:val="24"/>
        </w:rPr>
        <w:t>Conclusion</w:t>
      </w:r>
    </w:p>
    <w:p w14:paraId="539D7F73" w14:textId="77777777" w:rsidR="00303A1F" w:rsidRDefault="00303A1F" w:rsidP="00303A1F">
      <w:pPr>
        <w:pStyle w:val="ListParagraph"/>
        <w:numPr>
          <w:ilvl w:val="0"/>
          <w:numId w:val="5"/>
        </w:numPr>
      </w:pPr>
      <w:r w:rsidRPr="00B642C4">
        <w:rPr>
          <w:rFonts w:ascii="Times New Roman" w:hAnsi="Times New Roman" w:cs="Times New Roman"/>
          <w:sz w:val="24"/>
          <w:szCs w:val="24"/>
        </w:rPr>
        <w:t>References</w:t>
      </w:r>
    </w:p>
    <w:p w14:paraId="5C2F3A7D" w14:textId="77777777" w:rsidR="00303A1F" w:rsidRDefault="00303A1F" w:rsidP="00B33FC1"/>
    <w:p w14:paraId="1AE3B3D7" w14:textId="77777777" w:rsidR="00A97A17" w:rsidRDefault="00A97A17" w:rsidP="00B33FC1"/>
    <w:p w14:paraId="2C76FE32" w14:textId="77777777" w:rsidR="00A97A17" w:rsidRDefault="00A97A17" w:rsidP="00B33FC1"/>
    <w:p w14:paraId="6C029BC1" w14:textId="77777777" w:rsidR="00A97A17" w:rsidRPr="00B642C4" w:rsidRDefault="00B642C4" w:rsidP="00B33FC1">
      <w:pPr>
        <w:rPr>
          <w:rFonts w:ascii="Times New Roman" w:hAnsi="Times New Roman" w:cs="Times New Roman"/>
          <w:b/>
          <w:sz w:val="36"/>
          <w:szCs w:val="36"/>
        </w:rPr>
      </w:pPr>
      <w:r w:rsidRPr="00B642C4">
        <w:rPr>
          <w:rFonts w:ascii="Times New Roman" w:hAnsi="Times New Roman" w:cs="Times New Roman"/>
          <w:b/>
          <w:sz w:val="36"/>
          <w:szCs w:val="36"/>
        </w:rPr>
        <w:t>Please use Times New Roman, 12 and Justified Alignment</w:t>
      </w:r>
      <w:r>
        <w:rPr>
          <w:rFonts w:ascii="Times New Roman" w:hAnsi="Times New Roman" w:cs="Times New Roman"/>
          <w:b/>
          <w:sz w:val="36"/>
          <w:szCs w:val="36"/>
        </w:rPr>
        <w:t>, Numbering should be Automatic</w:t>
      </w:r>
    </w:p>
    <w:p w14:paraId="3B1E21EA" w14:textId="77777777" w:rsidR="00A97A17" w:rsidRDefault="00A97A17" w:rsidP="00B33FC1"/>
    <w:p w14:paraId="0E07EFF1" w14:textId="77777777" w:rsidR="00A97A17" w:rsidRDefault="00A97A17" w:rsidP="00B33FC1"/>
    <w:p w14:paraId="618CB389" w14:textId="77777777" w:rsidR="00A97A17" w:rsidRDefault="00A97A17" w:rsidP="00B33FC1"/>
    <w:p w14:paraId="6DD07771" w14:textId="77777777" w:rsidR="00A97A17" w:rsidRDefault="00A97A17" w:rsidP="00B33FC1"/>
    <w:p w14:paraId="718320BC" w14:textId="77777777" w:rsidR="00A97A17" w:rsidRDefault="00A97A17" w:rsidP="00B33FC1"/>
    <w:p w14:paraId="4E8BC1B5" w14:textId="77777777" w:rsidR="00A97A17" w:rsidRDefault="00A97A17" w:rsidP="00B33FC1"/>
    <w:p w14:paraId="62932EDE" w14:textId="77777777" w:rsidR="00A97A17" w:rsidRPr="00B33FC1" w:rsidRDefault="00A97A17" w:rsidP="00B33FC1"/>
    <w:p w14:paraId="38DC2D69" w14:textId="05942FAD" w:rsidR="006F4FB1" w:rsidRDefault="006F4FB1" w:rsidP="007A3802">
      <w:pPr>
        <w:pBdr>
          <w:top w:val="nil"/>
          <w:left w:val="nil"/>
          <w:bottom w:val="nil"/>
          <w:right w:val="nil"/>
          <w:between w:val="nil"/>
        </w:pBdr>
        <w:tabs>
          <w:tab w:val="left" w:pos="1340"/>
        </w:tabs>
        <w:jc w:val="both"/>
        <w:rPr>
          <w:rFonts w:ascii="Times New Roman" w:eastAsia="Times New Roman" w:hAnsi="Times New Roman" w:cs="Times New Roman"/>
          <w:b/>
          <w:color w:val="000000"/>
          <w:sz w:val="24"/>
          <w:szCs w:val="24"/>
        </w:rPr>
      </w:pPr>
    </w:p>
    <w:p w14:paraId="20F5B041" w14:textId="77777777" w:rsidR="006F4FB1" w:rsidRDefault="006F4F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1EF70554" w14:textId="2445BD4F" w:rsidR="00996C31" w:rsidRPr="00945F91" w:rsidRDefault="00837DE5" w:rsidP="00837DE5">
      <w:pPr>
        <w:pStyle w:val="ListParagraph"/>
        <w:numPr>
          <w:ilvl w:val="0"/>
          <w:numId w:val="6"/>
        </w:numPr>
        <w:pBdr>
          <w:top w:val="nil"/>
          <w:left w:val="nil"/>
          <w:bottom w:val="nil"/>
          <w:right w:val="nil"/>
          <w:between w:val="nil"/>
        </w:pBdr>
        <w:tabs>
          <w:tab w:val="left" w:pos="1340"/>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40"/>
          <w:szCs w:val="40"/>
        </w:rPr>
        <w:lastRenderedPageBreak/>
        <w:t>Introduction</w:t>
      </w:r>
    </w:p>
    <w:p w14:paraId="69182548" w14:textId="7FDD9802" w:rsidR="00945F91" w:rsidRPr="00945F91" w:rsidRDefault="00945F91" w:rsidP="00B633D3">
      <w:pPr>
        <w:pStyle w:val="ListParagraph"/>
        <w:pBdr>
          <w:top w:val="nil"/>
          <w:left w:val="nil"/>
          <w:bottom w:val="nil"/>
          <w:right w:val="nil"/>
          <w:between w:val="nil"/>
        </w:pBdr>
        <w:tabs>
          <w:tab w:val="left" w:pos="1340"/>
        </w:tabs>
        <w:ind w:left="360"/>
        <w:jc w:val="both"/>
        <w:rPr>
          <w:rFonts w:ascii="Times New Roman" w:eastAsia="Times New Roman" w:hAnsi="Times New Roman" w:cs="Times New Roman"/>
          <w:bCs/>
          <w:color w:val="000000"/>
          <w:sz w:val="28"/>
          <w:szCs w:val="28"/>
          <w:lang w:val="en-IN"/>
        </w:rPr>
      </w:pPr>
      <w:r w:rsidRPr="00945F91">
        <w:rPr>
          <w:rFonts w:ascii="Times New Roman" w:eastAsia="Times New Roman" w:hAnsi="Times New Roman" w:cs="Times New Roman"/>
          <w:bCs/>
          <w:color w:val="000000"/>
          <w:sz w:val="28"/>
          <w:szCs w:val="28"/>
          <w:lang w:val="en-IN"/>
        </w:rPr>
        <w:t xml:space="preserve">This report </w:t>
      </w:r>
      <w:r w:rsidRPr="00B633D3">
        <w:rPr>
          <w:rFonts w:ascii="Times New Roman" w:eastAsia="Times New Roman" w:hAnsi="Times New Roman" w:cs="Times New Roman"/>
          <w:bCs/>
          <w:color w:val="000000"/>
          <w:sz w:val="28"/>
          <w:szCs w:val="28"/>
          <w:lang w:val="en-IN"/>
        </w:rPr>
        <w:t>analyses</w:t>
      </w:r>
      <w:r w:rsidRPr="00945F91">
        <w:rPr>
          <w:rFonts w:ascii="Times New Roman" w:eastAsia="Times New Roman" w:hAnsi="Times New Roman" w:cs="Times New Roman"/>
          <w:bCs/>
          <w:color w:val="000000"/>
          <w:sz w:val="28"/>
          <w:szCs w:val="28"/>
          <w:lang w:val="en-IN"/>
        </w:rPr>
        <w:t xml:space="preserve"> the </w:t>
      </w:r>
      <w:r w:rsidRPr="00945F91">
        <w:rPr>
          <w:rFonts w:ascii="Times New Roman" w:eastAsia="Times New Roman" w:hAnsi="Times New Roman" w:cs="Times New Roman"/>
          <w:b/>
          <w:color w:val="000000"/>
          <w:sz w:val="28"/>
          <w:szCs w:val="28"/>
          <w:lang w:val="en-IN"/>
        </w:rPr>
        <w:t>Credit Card Fraud Detection Dataset</w:t>
      </w:r>
      <w:r w:rsidRPr="00945F91">
        <w:rPr>
          <w:rFonts w:ascii="Times New Roman" w:eastAsia="Times New Roman" w:hAnsi="Times New Roman" w:cs="Times New Roman"/>
          <w:bCs/>
          <w:color w:val="000000"/>
          <w:sz w:val="28"/>
          <w:szCs w:val="28"/>
          <w:lang w:val="en-IN"/>
        </w:rPr>
        <w:t xml:space="preserve"> from </w:t>
      </w:r>
      <w:r w:rsidRPr="00945F91">
        <w:rPr>
          <w:rFonts w:ascii="Times New Roman" w:eastAsia="Times New Roman" w:hAnsi="Times New Roman" w:cs="Times New Roman"/>
          <w:b/>
          <w:color w:val="000000"/>
          <w:sz w:val="28"/>
          <w:szCs w:val="28"/>
          <w:lang w:val="en-IN"/>
        </w:rPr>
        <w:t>Kaggle</w:t>
      </w:r>
      <w:r w:rsidRPr="00945F91">
        <w:rPr>
          <w:rFonts w:ascii="Times New Roman" w:eastAsia="Times New Roman" w:hAnsi="Times New Roman" w:cs="Times New Roman"/>
          <w:bCs/>
          <w:color w:val="000000"/>
          <w:sz w:val="28"/>
          <w:szCs w:val="28"/>
          <w:lang w:val="en-IN"/>
        </w:rPr>
        <w:t>, comprising </w:t>
      </w:r>
      <w:r w:rsidRPr="00945F91">
        <w:rPr>
          <w:rFonts w:ascii="Times New Roman" w:eastAsia="Times New Roman" w:hAnsi="Times New Roman" w:cs="Times New Roman"/>
          <w:b/>
          <w:color w:val="000000"/>
          <w:sz w:val="28"/>
          <w:szCs w:val="28"/>
          <w:lang w:val="en-IN"/>
        </w:rPr>
        <w:t>284,807</w:t>
      </w:r>
      <w:r w:rsidRPr="00945F91">
        <w:rPr>
          <w:rFonts w:ascii="Times New Roman" w:eastAsia="Times New Roman" w:hAnsi="Times New Roman" w:cs="Times New Roman"/>
          <w:bCs/>
          <w:color w:val="000000"/>
          <w:sz w:val="28"/>
          <w:szCs w:val="28"/>
          <w:lang w:val="en-IN"/>
        </w:rPr>
        <w:t xml:space="preserve"> anonymized transactions </w:t>
      </w:r>
      <w:r w:rsidR="00251375" w:rsidRPr="00945F91">
        <w:rPr>
          <w:rFonts w:ascii="Times New Roman" w:eastAsia="Times New Roman" w:hAnsi="Times New Roman" w:cs="Times New Roman"/>
          <w:bCs/>
          <w:color w:val="000000"/>
          <w:sz w:val="28"/>
          <w:szCs w:val="28"/>
          <w:lang w:val="en-IN"/>
        </w:rPr>
        <w:t>labelled</w:t>
      </w:r>
      <w:r w:rsidRPr="00945F91">
        <w:rPr>
          <w:rFonts w:ascii="Times New Roman" w:eastAsia="Times New Roman" w:hAnsi="Times New Roman" w:cs="Times New Roman"/>
          <w:bCs/>
          <w:color w:val="000000"/>
          <w:sz w:val="28"/>
          <w:szCs w:val="28"/>
          <w:lang w:val="en-IN"/>
        </w:rPr>
        <w:t xml:space="preserve"> as fraudulent or legitimate. The objective is to apply descriptive statistical techniques—including measures of central tendency (mean, median), dispersion (variance, standard deviation), skewness, kurtosis, and quartile analysis—to three numerical features:</w:t>
      </w:r>
    </w:p>
    <w:p w14:paraId="5E5B319E" w14:textId="77777777" w:rsidR="00945F91" w:rsidRPr="00945F91" w:rsidRDefault="00945F91" w:rsidP="00B633D3">
      <w:pPr>
        <w:pStyle w:val="ListParagraph"/>
        <w:numPr>
          <w:ilvl w:val="0"/>
          <w:numId w:val="7"/>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945F91">
        <w:rPr>
          <w:rFonts w:ascii="Times New Roman" w:eastAsia="Times New Roman" w:hAnsi="Times New Roman" w:cs="Times New Roman"/>
          <w:bCs/>
          <w:color w:val="000000"/>
          <w:sz w:val="28"/>
          <w:szCs w:val="28"/>
          <w:lang w:val="en-IN"/>
        </w:rPr>
        <w:t>Time (transaction timestamp),</w:t>
      </w:r>
    </w:p>
    <w:p w14:paraId="6B8B5AE7" w14:textId="77777777" w:rsidR="00945F91" w:rsidRPr="00945F91" w:rsidRDefault="00945F91" w:rsidP="00B633D3">
      <w:pPr>
        <w:pStyle w:val="ListParagraph"/>
        <w:numPr>
          <w:ilvl w:val="0"/>
          <w:numId w:val="7"/>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945F91">
        <w:rPr>
          <w:rFonts w:ascii="Times New Roman" w:eastAsia="Times New Roman" w:hAnsi="Times New Roman" w:cs="Times New Roman"/>
          <w:bCs/>
          <w:color w:val="000000"/>
          <w:sz w:val="28"/>
          <w:szCs w:val="28"/>
          <w:lang w:val="en-IN"/>
        </w:rPr>
        <w:t>Amount (transaction value),</w:t>
      </w:r>
    </w:p>
    <w:p w14:paraId="5C2B4E52" w14:textId="77777777" w:rsidR="00945F91" w:rsidRPr="00945F91" w:rsidRDefault="00945F91" w:rsidP="00B633D3">
      <w:pPr>
        <w:pStyle w:val="ListParagraph"/>
        <w:numPr>
          <w:ilvl w:val="0"/>
          <w:numId w:val="7"/>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945F91">
        <w:rPr>
          <w:rFonts w:ascii="Times New Roman" w:eastAsia="Times New Roman" w:hAnsi="Times New Roman" w:cs="Times New Roman"/>
          <w:bCs/>
          <w:color w:val="000000"/>
          <w:sz w:val="28"/>
          <w:szCs w:val="28"/>
          <w:lang w:val="en-IN"/>
        </w:rPr>
        <w:t>V1 (a PCA-transformed feature).</w:t>
      </w:r>
    </w:p>
    <w:p w14:paraId="03BD9D44" w14:textId="4213456E" w:rsidR="00945F91" w:rsidRPr="00B633D3" w:rsidRDefault="00945F91" w:rsidP="00B633D3">
      <w:pPr>
        <w:pStyle w:val="ListParagraph"/>
        <w:pBdr>
          <w:top w:val="nil"/>
          <w:left w:val="nil"/>
          <w:bottom w:val="nil"/>
          <w:right w:val="nil"/>
          <w:between w:val="nil"/>
        </w:pBdr>
        <w:tabs>
          <w:tab w:val="left" w:pos="1340"/>
        </w:tabs>
        <w:ind w:left="360"/>
        <w:jc w:val="both"/>
        <w:rPr>
          <w:rFonts w:ascii="Times New Roman" w:eastAsia="Times New Roman" w:hAnsi="Times New Roman" w:cs="Times New Roman"/>
          <w:bCs/>
          <w:color w:val="000000"/>
          <w:sz w:val="28"/>
          <w:szCs w:val="28"/>
          <w:lang w:val="en-IN"/>
        </w:rPr>
      </w:pPr>
      <w:r w:rsidRPr="00945F91">
        <w:rPr>
          <w:rFonts w:ascii="Times New Roman" w:eastAsia="Times New Roman" w:hAnsi="Times New Roman" w:cs="Times New Roman"/>
          <w:bCs/>
          <w:color w:val="000000"/>
          <w:sz w:val="28"/>
          <w:szCs w:val="28"/>
          <w:lang w:val="en-IN"/>
        </w:rPr>
        <w:t xml:space="preserve">The analysis aims to characterize the data distribution, identify anomalies (e.g., outliers), and summarize insights to enhance understanding of transaction patterns, particularly for fraud detection. Key focuses include assessing asymmetry (skewness), tail </w:t>
      </w:r>
      <w:r w:rsidR="00B633D3" w:rsidRPr="00B633D3">
        <w:rPr>
          <w:rFonts w:ascii="Times New Roman" w:eastAsia="Times New Roman" w:hAnsi="Times New Roman" w:cs="Times New Roman"/>
          <w:bCs/>
          <w:color w:val="000000"/>
          <w:sz w:val="28"/>
          <w:szCs w:val="28"/>
          <w:lang w:val="en-IN"/>
        </w:rPr>
        <w:t>behaviour</w:t>
      </w:r>
      <w:r w:rsidRPr="00945F91">
        <w:rPr>
          <w:rFonts w:ascii="Times New Roman" w:eastAsia="Times New Roman" w:hAnsi="Times New Roman" w:cs="Times New Roman"/>
          <w:bCs/>
          <w:color w:val="000000"/>
          <w:sz w:val="28"/>
          <w:szCs w:val="28"/>
          <w:lang w:val="en-IN"/>
        </w:rPr>
        <w:t xml:space="preserve"> (kurtosis), and deviations in transaction amounts or transformed features that may signal fraudulent activity.</w:t>
      </w:r>
    </w:p>
    <w:p w14:paraId="1ECFA7F2" w14:textId="77777777" w:rsidR="00776B76" w:rsidRPr="00776B76" w:rsidRDefault="00776B76" w:rsidP="00776B76">
      <w:pPr>
        <w:pStyle w:val="ListParagraph"/>
        <w:numPr>
          <w:ilvl w:val="0"/>
          <w:numId w:val="6"/>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rPr>
      </w:pPr>
      <w:r w:rsidRPr="00776B76">
        <w:rPr>
          <w:rFonts w:ascii="Times New Roman" w:eastAsia="Times New Roman" w:hAnsi="Times New Roman" w:cs="Times New Roman"/>
          <w:b/>
          <w:bCs/>
          <w:color w:val="000000"/>
          <w:sz w:val="40"/>
          <w:szCs w:val="40"/>
        </w:rPr>
        <w:t>Methodology</w:t>
      </w:r>
    </w:p>
    <w:p w14:paraId="2A0FCFDB" w14:textId="77777777" w:rsidR="004351B4" w:rsidRPr="004351B4" w:rsidRDefault="004351B4" w:rsidP="004351B4">
      <w:pPr>
        <w:pStyle w:val="ListParagraph"/>
        <w:numPr>
          <w:ilvl w:val="1"/>
          <w:numId w:val="6"/>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rPr>
      </w:pPr>
      <w:r w:rsidRPr="004351B4">
        <w:rPr>
          <w:rFonts w:ascii="Times New Roman" w:eastAsia="Times New Roman" w:hAnsi="Times New Roman" w:cs="Times New Roman"/>
          <w:b/>
          <w:color w:val="000000"/>
          <w:sz w:val="32"/>
          <w:szCs w:val="32"/>
        </w:rPr>
        <w:t>Data Preprocessing:</w:t>
      </w:r>
    </w:p>
    <w:p w14:paraId="3BA5CF0A" w14:textId="77777777" w:rsidR="004351B4" w:rsidRPr="00B633D3" w:rsidRDefault="004351B4" w:rsidP="00D17922">
      <w:pPr>
        <w:pStyle w:val="ListParagraph"/>
        <w:numPr>
          <w:ilvl w:val="2"/>
          <w:numId w:val="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B633D3">
        <w:rPr>
          <w:rFonts w:ascii="Times New Roman" w:eastAsia="Times New Roman" w:hAnsi="Times New Roman" w:cs="Times New Roman"/>
          <w:bCs/>
          <w:color w:val="000000"/>
          <w:sz w:val="28"/>
          <w:szCs w:val="28"/>
        </w:rPr>
        <w:t>Load the dataset (284,807 transactions) and inspect its structure.</w:t>
      </w:r>
    </w:p>
    <w:p w14:paraId="63047B3D" w14:textId="77777777" w:rsidR="004351B4" w:rsidRPr="00B633D3" w:rsidRDefault="004351B4" w:rsidP="00D17922">
      <w:pPr>
        <w:pStyle w:val="ListParagraph"/>
        <w:numPr>
          <w:ilvl w:val="2"/>
          <w:numId w:val="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B633D3">
        <w:rPr>
          <w:rFonts w:ascii="Times New Roman" w:eastAsia="Times New Roman" w:hAnsi="Times New Roman" w:cs="Times New Roman"/>
          <w:bCs/>
          <w:color w:val="000000"/>
          <w:sz w:val="28"/>
          <w:szCs w:val="28"/>
        </w:rPr>
        <w:t>Check for and handle missing values (if present) to ensure data integrity.</w:t>
      </w:r>
    </w:p>
    <w:p w14:paraId="3DF8AD60" w14:textId="77777777" w:rsidR="004351B4" w:rsidRPr="00B633D3" w:rsidRDefault="004351B4" w:rsidP="00D17922">
      <w:pPr>
        <w:pStyle w:val="ListParagraph"/>
        <w:numPr>
          <w:ilvl w:val="2"/>
          <w:numId w:val="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B633D3">
        <w:rPr>
          <w:rFonts w:ascii="Times New Roman" w:eastAsia="Times New Roman" w:hAnsi="Times New Roman" w:cs="Times New Roman"/>
          <w:bCs/>
          <w:color w:val="000000"/>
          <w:sz w:val="28"/>
          <w:szCs w:val="28"/>
        </w:rPr>
        <w:t>Select three numerical columns for analysis: Time, Amount, and V1 (PCA-transformed feature).</w:t>
      </w:r>
    </w:p>
    <w:p w14:paraId="08200A07" w14:textId="77777777" w:rsidR="004351B4" w:rsidRPr="004351B4" w:rsidRDefault="004351B4" w:rsidP="00D17922">
      <w:pPr>
        <w:pStyle w:val="ListParagraph"/>
        <w:numPr>
          <w:ilvl w:val="1"/>
          <w:numId w:val="6"/>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rPr>
      </w:pPr>
      <w:r w:rsidRPr="004351B4">
        <w:rPr>
          <w:rFonts w:ascii="Times New Roman" w:eastAsia="Times New Roman" w:hAnsi="Times New Roman" w:cs="Times New Roman"/>
          <w:b/>
          <w:color w:val="000000"/>
          <w:sz w:val="32"/>
          <w:szCs w:val="32"/>
        </w:rPr>
        <w:t>Descriptive Statistics:</w:t>
      </w:r>
    </w:p>
    <w:p w14:paraId="502D7354" w14:textId="77777777" w:rsidR="004351B4" w:rsidRPr="00B633D3" w:rsidRDefault="004351B4" w:rsidP="00D17922">
      <w:pPr>
        <w:pStyle w:val="ListParagraph"/>
        <w:numPr>
          <w:ilvl w:val="2"/>
          <w:numId w:val="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996B9D">
        <w:rPr>
          <w:rFonts w:ascii="Times New Roman" w:eastAsia="Times New Roman" w:hAnsi="Times New Roman" w:cs="Times New Roman"/>
          <w:b/>
          <w:color w:val="000000"/>
          <w:sz w:val="28"/>
          <w:szCs w:val="28"/>
        </w:rPr>
        <w:t>Central Tendency:</w:t>
      </w:r>
      <w:r w:rsidRPr="00B633D3">
        <w:rPr>
          <w:rFonts w:ascii="Times New Roman" w:eastAsia="Times New Roman" w:hAnsi="Times New Roman" w:cs="Times New Roman"/>
          <w:bCs/>
          <w:color w:val="000000"/>
          <w:sz w:val="28"/>
          <w:szCs w:val="28"/>
        </w:rPr>
        <w:t xml:space="preserve"> Compute mean, median, and mode to identify central values.</w:t>
      </w:r>
    </w:p>
    <w:p w14:paraId="7AAE2D9C" w14:textId="77777777" w:rsidR="004351B4" w:rsidRPr="00B633D3" w:rsidRDefault="004351B4" w:rsidP="00D17922">
      <w:pPr>
        <w:pStyle w:val="ListParagraph"/>
        <w:numPr>
          <w:ilvl w:val="2"/>
          <w:numId w:val="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996B9D">
        <w:rPr>
          <w:rFonts w:ascii="Times New Roman" w:eastAsia="Times New Roman" w:hAnsi="Times New Roman" w:cs="Times New Roman"/>
          <w:b/>
          <w:color w:val="000000"/>
          <w:sz w:val="28"/>
          <w:szCs w:val="28"/>
        </w:rPr>
        <w:t>Dispersion:</w:t>
      </w:r>
      <w:r w:rsidRPr="00B633D3">
        <w:rPr>
          <w:rFonts w:ascii="Times New Roman" w:eastAsia="Times New Roman" w:hAnsi="Times New Roman" w:cs="Times New Roman"/>
          <w:bCs/>
          <w:color w:val="000000"/>
          <w:sz w:val="28"/>
          <w:szCs w:val="28"/>
        </w:rPr>
        <w:t xml:space="preserve"> Calculate range, variance, standard deviation, and interquartile range (IQR) to assess spread.</w:t>
      </w:r>
    </w:p>
    <w:p w14:paraId="0718C08C" w14:textId="77777777" w:rsidR="004351B4" w:rsidRPr="00B633D3" w:rsidRDefault="004351B4" w:rsidP="00D17922">
      <w:pPr>
        <w:pStyle w:val="ListParagraph"/>
        <w:numPr>
          <w:ilvl w:val="2"/>
          <w:numId w:val="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996B9D">
        <w:rPr>
          <w:rFonts w:ascii="Times New Roman" w:eastAsia="Times New Roman" w:hAnsi="Times New Roman" w:cs="Times New Roman"/>
          <w:b/>
          <w:color w:val="000000"/>
          <w:sz w:val="28"/>
          <w:szCs w:val="28"/>
        </w:rPr>
        <w:t>Skewness &amp; Kurtosis:</w:t>
      </w:r>
      <w:r w:rsidRPr="00B633D3">
        <w:rPr>
          <w:rFonts w:ascii="Times New Roman" w:eastAsia="Times New Roman" w:hAnsi="Times New Roman" w:cs="Times New Roman"/>
          <w:bCs/>
          <w:color w:val="000000"/>
          <w:sz w:val="28"/>
          <w:szCs w:val="28"/>
        </w:rPr>
        <w:t xml:space="preserve"> Analyze symmetry (skewness) and tail behavior (kurtosis) of data distributions.</w:t>
      </w:r>
    </w:p>
    <w:p w14:paraId="5B9F6C89" w14:textId="77777777" w:rsidR="004351B4" w:rsidRPr="004351B4" w:rsidRDefault="004351B4" w:rsidP="00D17922">
      <w:pPr>
        <w:pStyle w:val="ListParagraph"/>
        <w:numPr>
          <w:ilvl w:val="1"/>
          <w:numId w:val="6"/>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rPr>
      </w:pPr>
      <w:r w:rsidRPr="004351B4">
        <w:rPr>
          <w:rFonts w:ascii="Times New Roman" w:eastAsia="Times New Roman" w:hAnsi="Times New Roman" w:cs="Times New Roman"/>
          <w:b/>
          <w:color w:val="000000"/>
          <w:sz w:val="32"/>
          <w:szCs w:val="32"/>
        </w:rPr>
        <w:t>Outlier Detection:</w:t>
      </w:r>
    </w:p>
    <w:p w14:paraId="0E13AE05" w14:textId="77777777" w:rsidR="004351B4" w:rsidRPr="00B633D3" w:rsidRDefault="004351B4" w:rsidP="00D17922">
      <w:pPr>
        <w:pStyle w:val="ListParagraph"/>
        <w:numPr>
          <w:ilvl w:val="2"/>
          <w:numId w:val="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B633D3">
        <w:rPr>
          <w:rFonts w:ascii="Times New Roman" w:eastAsia="Times New Roman" w:hAnsi="Times New Roman" w:cs="Times New Roman"/>
          <w:bCs/>
          <w:color w:val="000000"/>
          <w:sz w:val="28"/>
          <w:szCs w:val="28"/>
        </w:rPr>
        <w:t>Compute percentiles (25th, 75th) and use the IQR method to detect outliers.</w:t>
      </w:r>
    </w:p>
    <w:p w14:paraId="2407BF06" w14:textId="77777777" w:rsidR="004351B4" w:rsidRPr="00B633D3" w:rsidRDefault="004351B4" w:rsidP="00D17922">
      <w:pPr>
        <w:pStyle w:val="ListParagraph"/>
        <w:numPr>
          <w:ilvl w:val="2"/>
          <w:numId w:val="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B633D3">
        <w:rPr>
          <w:rFonts w:ascii="Times New Roman" w:eastAsia="Times New Roman" w:hAnsi="Times New Roman" w:cs="Times New Roman"/>
          <w:bCs/>
          <w:color w:val="000000"/>
          <w:sz w:val="28"/>
          <w:szCs w:val="28"/>
        </w:rPr>
        <w:t>Visualize outliers and distributions using boxplots, histograms, and density plots.</w:t>
      </w:r>
    </w:p>
    <w:p w14:paraId="58380E6A" w14:textId="77777777" w:rsidR="004351B4" w:rsidRPr="004351B4" w:rsidRDefault="004351B4" w:rsidP="00D17922">
      <w:pPr>
        <w:pStyle w:val="ListParagraph"/>
        <w:numPr>
          <w:ilvl w:val="1"/>
          <w:numId w:val="6"/>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rPr>
      </w:pPr>
      <w:r w:rsidRPr="004351B4">
        <w:rPr>
          <w:rFonts w:ascii="Times New Roman" w:eastAsia="Times New Roman" w:hAnsi="Times New Roman" w:cs="Times New Roman"/>
          <w:b/>
          <w:color w:val="000000"/>
          <w:sz w:val="32"/>
          <w:szCs w:val="32"/>
        </w:rPr>
        <w:lastRenderedPageBreak/>
        <w:t>Tools &amp; Libraries:</w:t>
      </w:r>
    </w:p>
    <w:p w14:paraId="798DCC0D" w14:textId="77777777" w:rsidR="004351B4" w:rsidRPr="00B633D3" w:rsidRDefault="004351B4" w:rsidP="00D17922">
      <w:pPr>
        <w:pStyle w:val="ListParagraph"/>
        <w:numPr>
          <w:ilvl w:val="2"/>
          <w:numId w:val="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996B9D">
        <w:rPr>
          <w:rFonts w:ascii="Times New Roman" w:eastAsia="Times New Roman" w:hAnsi="Times New Roman" w:cs="Times New Roman"/>
          <w:b/>
          <w:color w:val="000000"/>
          <w:sz w:val="28"/>
          <w:szCs w:val="28"/>
        </w:rPr>
        <w:t>Python libraries:</w:t>
      </w:r>
      <w:r w:rsidRPr="00B633D3">
        <w:rPr>
          <w:rFonts w:ascii="Times New Roman" w:eastAsia="Times New Roman" w:hAnsi="Times New Roman" w:cs="Times New Roman"/>
          <w:bCs/>
          <w:color w:val="000000"/>
          <w:sz w:val="28"/>
          <w:szCs w:val="28"/>
        </w:rPr>
        <w:t xml:space="preserve"> Pandas (data handling), NumPy (statistical computations), Matplotlib/Seaborn (visualization).</w:t>
      </w:r>
    </w:p>
    <w:p w14:paraId="18BDACAA" w14:textId="66AE0772" w:rsidR="00442124" w:rsidRPr="00E368AB" w:rsidRDefault="00E72761" w:rsidP="00E72761">
      <w:pPr>
        <w:pStyle w:val="ListParagraph"/>
        <w:numPr>
          <w:ilvl w:val="0"/>
          <w:numId w:val="6"/>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rPr>
      </w:pPr>
      <w:r w:rsidRPr="00E72761">
        <w:rPr>
          <w:rFonts w:ascii="Times New Roman" w:eastAsia="Times New Roman" w:hAnsi="Times New Roman" w:cs="Times New Roman"/>
          <w:b/>
          <w:color w:val="000000"/>
          <w:sz w:val="40"/>
          <w:szCs w:val="40"/>
        </w:rPr>
        <w:t>Results &amp; Analysis</w:t>
      </w:r>
    </w:p>
    <w:p w14:paraId="6BAD8FA5" w14:textId="4746089D" w:rsidR="00E368AB" w:rsidRDefault="006F1181" w:rsidP="00E368AB">
      <w:pPr>
        <w:pStyle w:val="ListParagraph"/>
        <w:numPr>
          <w:ilvl w:val="1"/>
          <w:numId w:val="6"/>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rPr>
      </w:pPr>
      <w:r w:rsidRPr="006F1181">
        <w:rPr>
          <w:rFonts w:ascii="Times New Roman" w:eastAsia="Times New Roman" w:hAnsi="Times New Roman" w:cs="Times New Roman"/>
          <w:b/>
          <w:color w:val="000000"/>
          <w:sz w:val="32"/>
          <w:szCs w:val="32"/>
        </w:rPr>
        <w:t>Data Preprocessing</w:t>
      </w:r>
    </w:p>
    <w:p w14:paraId="5FFB3371" w14:textId="77777777" w:rsidR="00EF5CD5" w:rsidRPr="00EF5CD5" w:rsidRDefault="00CC7EB1" w:rsidP="00EF5CD5">
      <w:pPr>
        <w:pStyle w:val="ListParagraph"/>
        <w:numPr>
          <w:ilvl w:val="2"/>
          <w:numId w:val="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EF5CD5">
        <w:rPr>
          <w:rFonts w:ascii="Times New Roman" w:eastAsia="Times New Roman" w:hAnsi="Times New Roman" w:cs="Times New Roman"/>
          <w:bCs/>
          <w:color w:val="000000"/>
          <w:sz w:val="28"/>
          <w:szCs w:val="28"/>
        </w:rPr>
        <w:t xml:space="preserve">The dataset is loaded and the first </w:t>
      </w:r>
      <w:r w:rsidRPr="00EF5CD5">
        <w:rPr>
          <w:rFonts w:ascii="Times New Roman" w:eastAsia="Times New Roman" w:hAnsi="Times New Roman" w:cs="Times New Roman"/>
          <w:bCs/>
          <w:color w:val="000000"/>
          <w:sz w:val="28"/>
          <w:szCs w:val="28"/>
        </w:rPr>
        <w:t>5</w:t>
      </w:r>
      <w:r w:rsidRPr="00EF5CD5">
        <w:rPr>
          <w:rFonts w:ascii="Times New Roman" w:eastAsia="Times New Roman" w:hAnsi="Times New Roman" w:cs="Times New Roman"/>
          <w:bCs/>
          <w:color w:val="000000"/>
          <w:sz w:val="28"/>
          <w:szCs w:val="28"/>
        </w:rPr>
        <w:t xml:space="preserve"> rows are </w:t>
      </w:r>
      <w:r w:rsidR="00290F02" w:rsidRPr="00EF5CD5">
        <w:rPr>
          <w:rFonts w:ascii="Times New Roman" w:eastAsia="Times New Roman" w:hAnsi="Times New Roman" w:cs="Times New Roman"/>
          <w:bCs/>
          <w:color w:val="000000"/>
          <w:sz w:val="28"/>
          <w:szCs w:val="28"/>
        </w:rPr>
        <w:t>displayed</w:t>
      </w:r>
      <w:r w:rsidRPr="00EF5CD5">
        <w:rPr>
          <w:rFonts w:ascii="Times New Roman" w:eastAsia="Times New Roman" w:hAnsi="Times New Roman" w:cs="Times New Roman"/>
          <w:bCs/>
          <w:color w:val="000000"/>
          <w:sz w:val="28"/>
          <w:szCs w:val="28"/>
        </w:rPr>
        <w:t>.</w:t>
      </w:r>
    </w:p>
    <w:p w14:paraId="21C3D0E8" w14:textId="77777777" w:rsidR="00EF5CD5" w:rsidRPr="00EF5CD5" w:rsidRDefault="00290F02" w:rsidP="00EF5CD5">
      <w:pPr>
        <w:pStyle w:val="ListParagraph"/>
        <w:numPr>
          <w:ilvl w:val="2"/>
          <w:numId w:val="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EF5CD5">
        <w:rPr>
          <w:rFonts w:ascii="Times New Roman" w:hAnsi="Times New Roman" w:cs="Times New Roman"/>
          <w:sz w:val="28"/>
          <w:szCs w:val="28"/>
        </w:rPr>
        <w:t>Missing values are checked and handled.</w:t>
      </w:r>
    </w:p>
    <w:p w14:paraId="455C0DF7" w14:textId="0F35E5F6" w:rsidR="00290F02" w:rsidRPr="00EF5CD5" w:rsidRDefault="00290F02" w:rsidP="00EF5CD5">
      <w:pPr>
        <w:pStyle w:val="ListParagraph"/>
        <w:numPr>
          <w:ilvl w:val="2"/>
          <w:numId w:val="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EF5CD5">
        <w:rPr>
          <w:rFonts w:ascii="Times New Roman" w:hAnsi="Times New Roman" w:cs="Times New Roman"/>
          <w:sz w:val="28"/>
          <w:szCs w:val="28"/>
        </w:rPr>
        <w:t>Three numerical columns, e.g.,</w:t>
      </w:r>
      <w:r w:rsidR="00EF5CD5" w:rsidRPr="00EF5CD5">
        <w:rPr>
          <w:rFonts w:ascii="Times New Roman" w:hAnsi="Times New Roman" w:cs="Times New Roman"/>
          <w:sz w:val="28"/>
          <w:szCs w:val="28"/>
        </w:rPr>
        <w:t xml:space="preserve"> </w:t>
      </w:r>
      <w:r w:rsidR="00EF5CD5" w:rsidRPr="00D73ADD">
        <w:rPr>
          <w:rFonts w:ascii="Times New Roman" w:hAnsi="Times New Roman" w:cs="Times New Roman"/>
          <w:b/>
          <w:bCs/>
          <w:sz w:val="28"/>
          <w:szCs w:val="28"/>
        </w:rPr>
        <w:t>id</w:t>
      </w:r>
      <w:r w:rsidR="00EF5CD5" w:rsidRPr="00D73ADD">
        <w:rPr>
          <w:rFonts w:ascii="Times New Roman" w:hAnsi="Times New Roman" w:cs="Times New Roman"/>
          <w:sz w:val="28"/>
          <w:szCs w:val="28"/>
        </w:rPr>
        <w:t>,</w:t>
      </w:r>
      <w:r w:rsidRPr="00D73ADD">
        <w:rPr>
          <w:rFonts w:ascii="Times New Roman" w:hAnsi="Times New Roman" w:cs="Times New Roman"/>
          <w:sz w:val="28"/>
          <w:szCs w:val="28"/>
        </w:rPr>
        <w:t xml:space="preserve"> </w:t>
      </w:r>
      <w:r w:rsidRPr="00D73ADD">
        <w:rPr>
          <w:rStyle w:val="Strong"/>
          <w:rFonts w:ascii="Times New Roman" w:hAnsi="Times New Roman" w:cs="Times New Roman"/>
          <w:sz w:val="28"/>
          <w:szCs w:val="28"/>
        </w:rPr>
        <w:t>V1</w:t>
      </w:r>
      <w:r w:rsidR="005E2443" w:rsidRPr="00D73ADD">
        <w:rPr>
          <w:rStyle w:val="Strong"/>
          <w:rFonts w:ascii="Times New Roman" w:hAnsi="Times New Roman" w:cs="Times New Roman"/>
          <w:sz w:val="28"/>
          <w:szCs w:val="28"/>
        </w:rPr>
        <w:t xml:space="preserve"> and </w:t>
      </w:r>
      <w:r w:rsidRPr="00D73ADD">
        <w:rPr>
          <w:rStyle w:val="Strong"/>
          <w:rFonts w:ascii="Times New Roman" w:hAnsi="Times New Roman" w:cs="Times New Roman"/>
          <w:sz w:val="28"/>
          <w:szCs w:val="28"/>
        </w:rPr>
        <w:t>V2</w:t>
      </w:r>
      <w:r w:rsidRPr="00D73ADD">
        <w:rPr>
          <w:rFonts w:ascii="Times New Roman" w:hAnsi="Times New Roman" w:cs="Times New Roman"/>
          <w:sz w:val="28"/>
          <w:szCs w:val="28"/>
        </w:rPr>
        <w:t xml:space="preserve"> </w:t>
      </w:r>
      <w:r w:rsidRPr="00EF5CD5">
        <w:rPr>
          <w:rFonts w:ascii="Times New Roman" w:hAnsi="Times New Roman" w:cs="Times New Roman"/>
          <w:sz w:val="28"/>
          <w:szCs w:val="28"/>
        </w:rPr>
        <w:t>are selected for further analysis.</w:t>
      </w:r>
    </w:p>
    <w:p w14:paraId="476F7607" w14:textId="77777777" w:rsidR="00A76C7F" w:rsidRDefault="00097B15" w:rsidP="00A76C7F">
      <w:pPr>
        <w:pStyle w:val="ListParagraph"/>
        <w:numPr>
          <w:ilvl w:val="1"/>
          <w:numId w:val="6"/>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rPr>
      </w:pPr>
      <w:r w:rsidRPr="00097B15">
        <w:rPr>
          <w:rFonts w:ascii="Times New Roman" w:eastAsia="Times New Roman" w:hAnsi="Times New Roman" w:cs="Times New Roman"/>
          <w:b/>
          <w:color w:val="000000"/>
          <w:sz w:val="32"/>
          <w:szCs w:val="32"/>
        </w:rPr>
        <w:t>Measures of Central Tendency</w:t>
      </w:r>
    </w:p>
    <w:p w14:paraId="7F10A0C8" w14:textId="1017EFDC" w:rsidR="00F42994" w:rsidRDefault="00F42994" w:rsidP="00F42994">
      <w:pPr>
        <w:pStyle w:val="ListParagraph"/>
        <w:pBdr>
          <w:top w:val="nil"/>
          <w:left w:val="nil"/>
          <w:bottom w:val="nil"/>
          <w:right w:val="nil"/>
          <w:between w:val="nil"/>
        </w:pBdr>
        <w:tabs>
          <w:tab w:val="left" w:pos="1340"/>
        </w:tabs>
        <w:ind w:left="644"/>
        <w:jc w:val="both"/>
        <w:rPr>
          <w:rFonts w:ascii="Times New Roman" w:eastAsia="Times New Roman" w:hAnsi="Times New Roman" w:cs="Times New Roman"/>
          <w:bCs/>
          <w:color w:val="000000"/>
          <w:sz w:val="28"/>
          <w:szCs w:val="28"/>
        </w:rPr>
      </w:pPr>
      <w:r w:rsidRPr="00F42994">
        <w:rPr>
          <w:rFonts w:ascii="Times New Roman" w:eastAsia="Times New Roman" w:hAnsi="Times New Roman" w:cs="Times New Roman"/>
          <w:bCs/>
          <w:color w:val="000000"/>
          <w:sz w:val="28"/>
          <w:szCs w:val="28"/>
        </w:rPr>
        <w:t>For each selected column, we calculate:</w:t>
      </w:r>
    </w:p>
    <w:p w14:paraId="3E8876CD" w14:textId="77777777" w:rsidR="001E498D" w:rsidRPr="00A76C7F" w:rsidRDefault="001E498D" w:rsidP="001E498D">
      <w:pPr>
        <w:pStyle w:val="ListParagraph"/>
        <w:numPr>
          <w:ilvl w:val="2"/>
          <w:numId w:val="6"/>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A76C7F">
        <w:rPr>
          <w:rStyle w:val="Strong"/>
          <w:rFonts w:ascii="Times New Roman" w:hAnsi="Times New Roman" w:cs="Times New Roman"/>
          <w:sz w:val="28"/>
          <w:szCs w:val="28"/>
        </w:rPr>
        <w:t>Mean</w:t>
      </w:r>
      <w:r w:rsidRPr="00A76C7F">
        <w:rPr>
          <w:rFonts w:ascii="Times New Roman" w:hAnsi="Times New Roman" w:cs="Times New Roman"/>
          <w:sz w:val="28"/>
          <w:szCs w:val="28"/>
        </w:rPr>
        <w:t>: The average value.</w:t>
      </w:r>
    </w:p>
    <w:p w14:paraId="14425C16" w14:textId="77777777" w:rsidR="001E498D" w:rsidRPr="00A76C7F" w:rsidRDefault="001E498D" w:rsidP="001E498D">
      <w:pPr>
        <w:pStyle w:val="ListParagraph"/>
        <w:numPr>
          <w:ilvl w:val="2"/>
          <w:numId w:val="6"/>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A76C7F">
        <w:rPr>
          <w:rStyle w:val="Strong"/>
          <w:rFonts w:ascii="Times New Roman" w:hAnsi="Times New Roman" w:cs="Times New Roman"/>
          <w:sz w:val="28"/>
          <w:szCs w:val="28"/>
        </w:rPr>
        <w:t>Median</w:t>
      </w:r>
      <w:r w:rsidRPr="00A76C7F">
        <w:rPr>
          <w:rFonts w:ascii="Times New Roman" w:hAnsi="Times New Roman" w:cs="Times New Roman"/>
          <w:sz w:val="28"/>
          <w:szCs w:val="28"/>
        </w:rPr>
        <w:t>: The middle value when sorted.</w:t>
      </w:r>
    </w:p>
    <w:p w14:paraId="44A30F22" w14:textId="11645C28" w:rsidR="001E498D" w:rsidRPr="001E498D" w:rsidRDefault="001E498D" w:rsidP="001E498D">
      <w:pPr>
        <w:pStyle w:val="ListParagraph"/>
        <w:numPr>
          <w:ilvl w:val="2"/>
          <w:numId w:val="6"/>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A76C7F">
        <w:rPr>
          <w:rStyle w:val="Strong"/>
          <w:rFonts w:ascii="Times New Roman" w:hAnsi="Times New Roman" w:cs="Times New Roman"/>
          <w:sz w:val="28"/>
          <w:szCs w:val="28"/>
        </w:rPr>
        <w:t>Mode</w:t>
      </w:r>
      <w:r w:rsidRPr="00A76C7F">
        <w:rPr>
          <w:rFonts w:ascii="Times New Roman" w:hAnsi="Times New Roman" w:cs="Times New Roman"/>
          <w:sz w:val="28"/>
          <w:szCs w:val="28"/>
        </w:rPr>
        <w:t>: The most frequently occurring value.</w:t>
      </w:r>
    </w:p>
    <w:p w14:paraId="38863337" w14:textId="65145DF7" w:rsidR="00275309" w:rsidRPr="001E498D" w:rsidRDefault="00275309" w:rsidP="001E498D">
      <w:pPr>
        <w:pStyle w:val="ListParagraph"/>
        <w:pBdr>
          <w:top w:val="nil"/>
          <w:left w:val="nil"/>
          <w:bottom w:val="nil"/>
          <w:right w:val="nil"/>
          <w:between w:val="nil"/>
        </w:pBdr>
        <w:tabs>
          <w:tab w:val="left" w:pos="1340"/>
        </w:tabs>
        <w:ind w:left="644"/>
        <w:jc w:val="both"/>
        <w:rPr>
          <w:rFonts w:ascii="Times New Roman" w:eastAsia="Times New Roman" w:hAnsi="Times New Roman" w:cs="Times New Roman"/>
          <w:bCs/>
          <w:color w:val="000000"/>
          <w:sz w:val="28"/>
          <w:szCs w:val="28"/>
          <w:lang w:val="en-IN"/>
        </w:rPr>
      </w:pPr>
      <w:r w:rsidRPr="00275309">
        <w:rPr>
          <w:rFonts w:ascii="Times New Roman" w:eastAsia="Times New Roman" w:hAnsi="Times New Roman" w:cs="Times New Roman"/>
          <w:bCs/>
          <w:color w:val="000000"/>
          <w:sz w:val="28"/>
          <w:szCs w:val="28"/>
          <w:lang w:val="en-IN"/>
        </w:rPr>
        <w:t>These measures help understand the central location of data points.</w:t>
      </w:r>
    </w:p>
    <w:p w14:paraId="60C8E6EF" w14:textId="2EB6A1A0" w:rsidR="00F42994" w:rsidRDefault="004B1518" w:rsidP="00F42994">
      <w:pPr>
        <w:pStyle w:val="ListParagraph"/>
        <w:numPr>
          <w:ilvl w:val="1"/>
          <w:numId w:val="6"/>
        </w:numPr>
        <w:pBdr>
          <w:top w:val="nil"/>
          <w:left w:val="nil"/>
          <w:bottom w:val="nil"/>
          <w:right w:val="nil"/>
          <w:between w:val="nil"/>
        </w:pBdr>
        <w:tabs>
          <w:tab w:val="left" w:pos="1340"/>
        </w:tabs>
        <w:jc w:val="both"/>
        <w:rPr>
          <w:rFonts w:ascii="Times New Roman" w:eastAsia="Times New Roman" w:hAnsi="Times New Roman" w:cs="Times New Roman"/>
          <w:b/>
          <w:color w:val="000000"/>
          <w:sz w:val="32"/>
          <w:szCs w:val="32"/>
        </w:rPr>
      </w:pPr>
      <w:r w:rsidRPr="00ED414F">
        <w:rPr>
          <w:rFonts w:ascii="Times New Roman" w:eastAsia="Times New Roman" w:hAnsi="Times New Roman" w:cs="Times New Roman"/>
          <w:b/>
          <w:color w:val="000000"/>
          <w:sz w:val="32"/>
          <w:szCs w:val="32"/>
        </w:rPr>
        <w:t>Measures of Dispersion</w:t>
      </w:r>
    </w:p>
    <w:p w14:paraId="34284C6C" w14:textId="50F9E8EB" w:rsidR="00077371" w:rsidRPr="00077371" w:rsidRDefault="00077371" w:rsidP="00077371">
      <w:pPr>
        <w:pStyle w:val="ListParagraph"/>
        <w:pBdr>
          <w:top w:val="nil"/>
          <w:left w:val="nil"/>
          <w:bottom w:val="nil"/>
          <w:right w:val="nil"/>
          <w:between w:val="nil"/>
        </w:pBdr>
        <w:tabs>
          <w:tab w:val="left" w:pos="1340"/>
        </w:tabs>
        <w:ind w:left="644"/>
        <w:jc w:val="both"/>
        <w:rPr>
          <w:rFonts w:ascii="Times New Roman" w:eastAsia="Times New Roman" w:hAnsi="Times New Roman" w:cs="Times New Roman"/>
          <w:bCs/>
          <w:color w:val="000000"/>
          <w:sz w:val="28"/>
          <w:szCs w:val="28"/>
        </w:rPr>
      </w:pPr>
      <w:r w:rsidRPr="00077371">
        <w:rPr>
          <w:rFonts w:ascii="Times New Roman" w:eastAsia="Times New Roman" w:hAnsi="Times New Roman" w:cs="Times New Roman"/>
          <w:bCs/>
          <w:color w:val="000000"/>
          <w:sz w:val="28"/>
          <w:szCs w:val="28"/>
        </w:rPr>
        <w:t>For each selected column, we calculate:</w:t>
      </w:r>
    </w:p>
    <w:p w14:paraId="64D7BA01" w14:textId="77777777" w:rsidR="00ED414F" w:rsidRPr="00ED414F" w:rsidRDefault="00ED414F" w:rsidP="00ED414F">
      <w:pPr>
        <w:pStyle w:val="ListParagraph"/>
        <w:numPr>
          <w:ilvl w:val="2"/>
          <w:numId w:val="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ED414F">
        <w:rPr>
          <w:rFonts w:ascii="Times New Roman" w:eastAsia="Times New Roman" w:hAnsi="Times New Roman" w:cs="Times New Roman"/>
          <w:b/>
          <w:color w:val="000000"/>
          <w:sz w:val="28"/>
          <w:szCs w:val="28"/>
        </w:rPr>
        <w:t>Range</w:t>
      </w:r>
      <w:r w:rsidRPr="00ED414F">
        <w:rPr>
          <w:rFonts w:ascii="Times New Roman" w:eastAsia="Times New Roman" w:hAnsi="Times New Roman" w:cs="Times New Roman"/>
          <w:bCs/>
          <w:color w:val="000000"/>
          <w:sz w:val="28"/>
          <w:szCs w:val="28"/>
        </w:rPr>
        <w:t>: The difference between the maximum and minimum values.</w:t>
      </w:r>
    </w:p>
    <w:p w14:paraId="4307A502" w14:textId="77777777" w:rsidR="00ED414F" w:rsidRPr="00ED414F" w:rsidRDefault="00ED414F" w:rsidP="00ED414F">
      <w:pPr>
        <w:pStyle w:val="ListParagraph"/>
        <w:numPr>
          <w:ilvl w:val="2"/>
          <w:numId w:val="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ED414F">
        <w:rPr>
          <w:rFonts w:ascii="Times New Roman" w:eastAsia="Times New Roman" w:hAnsi="Times New Roman" w:cs="Times New Roman"/>
          <w:b/>
          <w:color w:val="000000"/>
          <w:sz w:val="28"/>
          <w:szCs w:val="28"/>
        </w:rPr>
        <w:t>Variance</w:t>
      </w:r>
      <w:r w:rsidRPr="00ED414F">
        <w:rPr>
          <w:rFonts w:ascii="Times New Roman" w:eastAsia="Times New Roman" w:hAnsi="Times New Roman" w:cs="Times New Roman"/>
          <w:bCs/>
          <w:color w:val="000000"/>
          <w:sz w:val="28"/>
          <w:szCs w:val="28"/>
        </w:rPr>
        <w:t>: The spread of data around the mean.</w:t>
      </w:r>
    </w:p>
    <w:p w14:paraId="1752261B" w14:textId="77777777" w:rsidR="00ED414F" w:rsidRPr="00ED414F" w:rsidRDefault="00ED414F" w:rsidP="00ED414F">
      <w:pPr>
        <w:pStyle w:val="ListParagraph"/>
        <w:numPr>
          <w:ilvl w:val="2"/>
          <w:numId w:val="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ED414F">
        <w:rPr>
          <w:rFonts w:ascii="Times New Roman" w:eastAsia="Times New Roman" w:hAnsi="Times New Roman" w:cs="Times New Roman"/>
          <w:b/>
          <w:color w:val="000000"/>
          <w:sz w:val="28"/>
          <w:szCs w:val="28"/>
        </w:rPr>
        <w:t>Standard Deviation</w:t>
      </w:r>
      <w:r w:rsidRPr="00ED414F">
        <w:rPr>
          <w:rFonts w:ascii="Times New Roman" w:eastAsia="Times New Roman" w:hAnsi="Times New Roman" w:cs="Times New Roman"/>
          <w:bCs/>
          <w:color w:val="000000"/>
          <w:sz w:val="28"/>
          <w:szCs w:val="28"/>
        </w:rPr>
        <w:t>: The average deviation from the mean.</w:t>
      </w:r>
    </w:p>
    <w:p w14:paraId="18EC85A1" w14:textId="6E7871C8" w:rsidR="00ED414F" w:rsidRDefault="00ED414F" w:rsidP="00ED414F">
      <w:pPr>
        <w:pStyle w:val="ListParagraph"/>
        <w:numPr>
          <w:ilvl w:val="2"/>
          <w:numId w:val="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ED414F">
        <w:rPr>
          <w:rFonts w:ascii="Times New Roman" w:eastAsia="Times New Roman" w:hAnsi="Times New Roman" w:cs="Times New Roman"/>
          <w:b/>
          <w:color w:val="000000"/>
          <w:sz w:val="28"/>
          <w:szCs w:val="28"/>
        </w:rPr>
        <w:t>Interquartile Range (IQR):</w:t>
      </w:r>
      <w:r w:rsidRPr="00ED414F">
        <w:rPr>
          <w:rFonts w:ascii="Times New Roman" w:eastAsia="Times New Roman" w:hAnsi="Times New Roman" w:cs="Times New Roman"/>
          <w:bCs/>
          <w:color w:val="000000"/>
          <w:sz w:val="28"/>
          <w:szCs w:val="28"/>
        </w:rPr>
        <w:t xml:space="preserve"> The range between the 25th and 75th percentiles.</w:t>
      </w:r>
    </w:p>
    <w:p w14:paraId="093FC00F" w14:textId="675C70BC" w:rsidR="00264181" w:rsidRPr="00453C59" w:rsidRDefault="002E746C" w:rsidP="00ED414F">
      <w:pPr>
        <w:pStyle w:val="ListParagraph"/>
        <w:numPr>
          <w:ilvl w:val="2"/>
          <w:numId w:val="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highlight w:val="yellow"/>
          <w:u w:val="single"/>
        </w:rPr>
      </w:pPr>
      <w:r w:rsidRPr="002E746C">
        <w:rPr>
          <w:rFonts w:ascii="Times New Roman" w:eastAsia="Times New Roman" w:hAnsi="Times New Roman" w:cs="Times New Roman"/>
          <w:b/>
          <w:color w:val="000000"/>
          <w:sz w:val="28"/>
          <w:szCs w:val="28"/>
          <w:highlight w:val="yellow"/>
          <w:u w:val="single"/>
        </w:rPr>
        <w:t>Visualization</w:t>
      </w:r>
    </w:p>
    <w:p w14:paraId="300F921F" w14:textId="7C022FC8" w:rsidR="00453C59" w:rsidRPr="004925FE" w:rsidRDefault="00453C59" w:rsidP="00453C59">
      <w:pPr>
        <w:pStyle w:val="ListParagraph"/>
        <w:numPr>
          <w:ilvl w:val="3"/>
          <w:numId w:val="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453C59">
        <w:rPr>
          <w:rFonts w:ascii="Times New Roman" w:eastAsia="Times New Roman" w:hAnsi="Times New Roman" w:cs="Times New Roman"/>
          <w:b/>
          <w:color w:val="000000"/>
          <w:sz w:val="28"/>
          <w:szCs w:val="28"/>
        </w:rPr>
        <w:t>Histogram</w:t>
      </w:r>
      <w:r w:rsidR="004E3EC2">
        <w:rPr>
          <w:rFonts w:ascii="Times New Roman" w:eastAsia="Times New Roman" w:hAnsi="Times New Roman" w:cs="Times New Roman"/>
          <w:b/>
          <w:color w:val="000000"/>
          <w:sz w:val="28"/>
          <w:szCs w:val="28"/>
        </w:rPr>
        <w:t xml:space="preserve"> and </w:t>
      </w:r>
      <w:r w:rsidR="004925FE">
        <w:rPr>
          <w:rFonts w:ascii="Times New Roman" w:eastAsia="Times New Roman" w:hAnsi="Times New Roman" w:cs="Times New Roman"/>
          <w:b/>
          <w:color w:val="000000"/>
          <w:sz w:val="28"/>
          <w:szCs w:val="28"/>
        </w:rPr>
        <w:t>B</w:t>
      </w:r>
      <w:r w:rsidR="004E3EC2">
        <w:rPr>
          <w:rFonts w:ascii="Times New Roman" w:eastAsia="Times New Roman" w:hAnsi="Times New Roman" w:cs="Times New Roman"/>
          <w:b/>
          <w:color w:val="000000"/>
          <w:sz w:val="28"/>
          <w:szCs w:val="28"/>
        </w:rPr>
        <w:t xml:space="preserve">ox </w:t>
      </w:r>
      <w:r w:rsidR="004925FE">
        <w:rPr>
          <w:rFonts w:ascii="Times New Roman" w:eastAsia="Times New Roman" w:hAnsi="Times New Roman" w:cs="Times New Roman"/>
          <w:b/>
          <w:color w:val="000000"/>
          <w:sz w:val="28"/>
          <w:szCs w:val="28"/>
        </w:rPr>
        <w:t>P</w:t>
      </w:r>
      <w:r w:rsidR="004E3EC2">
        <w:rPr>
          <w:rFonts w:ascii="Times New Roman" w:eastAsia="Times New Roman" w:hAnsi="Times New Roman" w:cs="Times New Roman"/>
          <w:b/>
          <w:color w:val="000000"/>
          <w:sz w:val="28"/>
          <w:szCs w:val="28"/>
        </w:rPr>
        <w:t>lot</w:t>
      </w:r>
    </w:p>
    <w:p w14:paraId="6548F126" w14:textId="24A27F11" w:rsidR="004925FE" w:rsidRPr="00453C59" w:rsidRDefault="004925FE" w:rsidP="00453C59">
      <w:pPr>
        <w:pStyle w:val="ListParagraph"/>
        <w:numPr>
          <w:ilvl w:val="3"/>
          <w:numId w:val="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Pr>
          <w:rFonts w:ascii="Times New Roman" w:eastAsia="Times New Roman" w:hAnsi="Times New Roman" w:cs="Times New Roman"/>
          <w:b/>
          <w:color w:val="000000"/>
          <w:sz w:val="28"/>
          <w:szCs w:val="28"/>
        </w:rPr>
        <w:t>Interpretation</w:t>
      </w:r>
    </w:p>
    <w:p w14:paraId="4BF78E1F" w14:textId="41BDE744" w:rsidR="00077371" w:rsidRPr="00ED414F" w:rsidRDefault="00264181" w:rsidP="00077371">
      <w:pPr>
        <w:pStyle w:val="ListParagraph"/>
        <w:numPr>
          <w:ilvl w:val="1"/>
          <w:numId w:val="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Pr>
          <w:rFonts w:ascii="Times New Roman" w:eastAsia="Times New Roman" w:hAnsi="Times New Roman" w:cs="Times New Roman"/>
          <w:b/>
          <w:color w:val="000000"/>
          <w:sz w:val="28"/>
          <w:szCs w:val="28"/>
        </w:rPr>
        <w:t>hmgmhm</w:t>
      </w:r>
    </w:p>
    <w:p w14:paraId="79CC0E19" w14:textId="51D2FD40" w:rsidR="00837DE5" w:rsidRPr="00837DE5" w:rsidRDefault="00837DE5" w:rsidP="00837DE5">
      <w:pPr>
        <w:pStyle w:val="ListParagraph"/>
        <w:numPr>
          <w:ilvl w:val="0"/>
          <w:numId w:val="6"/>
        </w:numPr>
        <w:pBdr>
          <w:top w:val="nil"/>
          <w:left w:val="nil"/>
          <w:bottom w:val="nil"/>
          <w:right w:val="nil"/>
          <w:between w:val="nil"/>
        </w:pBdr>
        <w:tabs>
          <w:tab w:val="left" w:pos="1340"/>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40"/>
          <w:szCs w:val="40"/>
        </w:rPr>
        <w:t>Conclusion</w:t>
      </w:r>
    </w:p>
    <w:p w14:paraId="0C77C127" w14:textId="7D8AD284" w:rsidR="00837DE5" w:rsidRPr="00837DE5" w:rsidRDefault="00837DE5" w:rsidP="00837DE5">
      <w:pPr>
        <w:pStyle w:val="ListParagraph"/>
        <w:numPr>
          <w:ilvl w:val="0"/>
          <w:numId w:val="6"/>
        </w:numPr>
        <w:pBdr>
          <w:top w:val="nil"/>
          <w:left w:val="nil"/>
          <w:bottom w:val="nil"/>
          <w:right w:val="nil"/>
          <w:between w:val="nil"/>
        </w:pBdr>
        <w:tabs>
          <w:tab w:val="left" w:pos="1340"/>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40"/>
          <w:szCs w:val="40"/>
        </w:rPr>
        <w:t>References</w:t>
      </w:r>
    </w:p>
    <w:sectPr w:rsidR="00837DE5" w:rsidRPr="00837DE5">
      <w:footerReference w:type="default" r:id="rId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98DE65" w14:textId="77777777" w:rsidR="005C403A" w:rsidRDefault="005C403A">
      <w:pPr>
        <w:spacing w:after="0" w:line="240" w:lineRule="auto"/>
      </w:pPr>
      <w:r>
        <w:separator/>
      </w:r>
    </w:p>
  </w:endnote>
  <w:endnote w:type="continuationSeparator" w:id="0">
    <w:p w14:paraId="78C39095" w14:textId="77777777" w:rsidR="005C403A" w:rsidRDefault="005C4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AE321" w14:textId="77777777" w:rsidR="00996C31" w:rsidRDefault="00996C31">
    <w:pPr>
      <w:pBdr>
        <w:top w:val="nil"/>
        <w:left w:val="nil"/>
        <w:bottom w:val="nil"/>
        <w:right w:val="nil"/>
        <w:between w:val="nil"/>
      </w:pBdr>
      <w:tabs>
        <w:tab w:val="center" w:pos="4680"/>
        <w:tab w:val="right" w:pos="9360"/>
      </w:tabs>
      <w:spacing w:after="0" w:line="240" w:lineRule="auto"/>
    </w:pPr>
  </w:p>
  <w:tbl>
    <w:tblPr>
      <w:tblStyle w:val="1"/>
      <w:tblW w:w="9576" w:type="dxa"/>
      <w:tblInd w:w="-115" w:type="dxa"/>
      <w:tblLayout w:type="fixed"/>
      <w:tblLook w:val="0400" w:firstRow="0" w:lastRow="0" w:firstColumn="0" w:lastColumn="0" w:noHBand="0" w:noVBand="1"/>
    </w:tblPr>
    <w:tblGrid>
      <w:gridCol w:w="4788"/>
      <w:gridCol w:w="4788"/>
    </w:tblGrid>
    <w:tr w:rsidR="00996C31" w14:paraId="6D777715" w14:textId="77777777">
      <w:trPr>
        <w:trHeight w:val="260"/>
      </w:trPr>
      <w:tc>
        <w:tcPr>
          <w:tcW w:w="4788" w:type="dxa"/>
        </w:tcPr>
        <w:p w14:paraId="2B585A35" w14:textId="6C408EBD" w:rsidR="00996C31" w:rsidRDefault="00D47BDF" w:rsidP="00C67FDC">
          <w:pPr>
            <w:pBdr>
              <w:top w:val="nil"/>
              <w:left w:val="nil"/>
              <w:bottom w:val="nil"/>
              <w:right w:val="nil"/>
              <w:between w:val="nil"/>
            </w:pBdr>
            <w:tabs>
              <w:tab w:val="center" w:pos="4680"/>
              <w:tab w:val="right" w:pos="9360"/>
            </w:tabs>
          </w:pPr>
          <w:r>
            <w:rPr>
              <w:color w:val="000000"/>
              <w:sz w:val="20"/>
              <w:szCs w:val="20"/>
            </w:rPr>
            <w:t>TM</w:t>
          </w:r>
          <w:r w:rsidR="00AC5845">
            <w:rPr>
              <w:color w:val="000000"/>
              <w:sz w:val="20"/>
              <w:szCs w:val="20"/>
            </w:rPr>
            <w:t>SL/CSE</w:t>
          </w:r>
          <w:r w:rsidR="00B33FC1">
            <w:rPr>
              <w:color w:val="000000"/>
              <w:sz w:val="20"/>
              <w:szCs w:val="20"/>
            </w:rPr>
            <w:t>/</w:t>
          </w:r>
          <w:r w:rsidR="009836D7">
            <w:rPr>
              <w:color w:val="000000"/>
              <w:sz w:val="20"/>
              <w:szCs w:val="20"/>
            </w:rPr>
            <w:t>CA2</w:t>
          </w:r>
          <w:r w:rsidR="00834C31">
            <w:rPr>
              <w:color w:val="000000"/>
              <w:sz w:val="20"/>
              <w:szCs w:val="20"/>
            </w:rPr>
            <w:t>/</w:t>
          </w:r>
          <w:r w:rsidR="009836D7">
            <w:rPr>
              <w:color w:val="000000"/>
              <w:sz w:val="20"/>
              <w:szCs w:val="20"/>
            </w:rPr>
            <w:t>202</w:t>
          </w:r>
          <w:r w:rsidR="00C67FDC">
            <w:rPr>
              <w:color w:val="000000"/>
              <w:sz w:val="20"/>
              <w:szCs w:val="20"/>
            </w:rPr>
            <w:t>4</w:t>
          </w:r>
          <w:r w:rsidR="009836D7">
            <w:rPr>
              <w:color w:val="000000"/>
              <w:sz w:val="20"/>
              <w:szCs w:val="20"/>
            </w:rPr>
            <w:t>-2</w:t>
          </w:r>
          <w:r w:rsidR="00C67FDC">
            <w:rPr>
              <w:color w:val="000000"/>
              <w:sz w:val="20"/>
              <w:szCs w:val="20"/>
            </w:rPr>
            <w:t>5</w:t>
          </w:r>
          <w:r w:rsidR="009836D7">
            <w:rPr>
              <w:color w:val="000000"/>
              <w:sz w:val="20"/>
              <w:szCs w:val="20"/>
            </w:rPr>
            <w:t>/</w:t>
          </w:r>
          <w:r w:rsidR="00834C31">
            <w:rPr>
              <w:color w:val="000000"/>
              <w:sz w:val="20"/>
              <w:szCs w:val="20"/>
            </w:rPr>
            <w:t>Semester-</w:t>
          </w:r>
          <w:r w:rsidR="00232F03">
            <w:rPr>
              <w:color w:val="000000"/>
              <w:sz w:val="20"/>
              <w:szCs w:val="20"/>
            </w:rPr>
            <w:t>6</w:t>
          </w:r>
        </w:p>
      </w:tc>
      <w:tc>
        <w:tcPr>
          <w:tcW w:w="4788" w:type="dxa"/>
        </w:tcPr>
        <w:p w14:paraId="77896869" w14:textId="77777777" w:rsidR="00996C31" w:rsidRPr="007D3FB2" w:rsidRDefault="00AC5845">
          <w:pPr>
            <w:pBdr>
              <w:top w:val="nil"/>
              <w:left w:val="nil"/>
              <w:bottom w:val="nil"/>
              <w:right w:val="nil"/>
              <w:between w:val="nil"/>
            </w:pBdr>
            <w:tabs>
              <w:tab w:val="center" w:pos="4680"/>
              <w:tab w:val="right" w:pos="9360"/>
            </w:tabs>
            <w:jc w:val="right"/>
            <w:rPr>
              <w:sz w:val="20"/>
              <w:szCs w:val="20"/>
            </w:rPr>
          </w:pPr>
          <w:r w:rsidRPr="007D3FB2">
            <w:rPr>
              <w:color w:val="000000"/>
              <w:sz w:val="20"/>
              <w:szCs w:val="20"/>
            </w:rPr>
            <w:fldChar w:fldCharType="begin"/>
          </w:r>
          <w:r w:rsidRPr="007D3FB2">
            <w:rPr>
              <w:color w:val="000000"/>
              <w:sz w:val="20"/>
              <w:szCs w:val="20"/>
            </w:rPr>
            <w:instrText>PAGE</w:instrText>
          </w:r>
          <w:r w:rsidRPr="007D3FB2">
            <w:rPr>
              <w:color w:val="000000"/>
              <w:sz w:val="20"/>
              <w:szCs w:val="20"/>
            </w:rPr>
            <w:fldChar w:fldCharType="separate"/>
          </w:r>
          <w:r w:rsidR="002B5CD0">
            <w:rPr>
              <w:noProof/>
              <w:color w:val="000000"/>
              <w:sz w:val="20"/>
              <w:szCs w:val="20"/>
            </w:rPr>
            <w:t>3</w:t>
          </w:r>
          <w:r w:rsidRPr="007D3FB2">
            <w:rPr>
              <w:color w:val="000000"/>
              <w:sz w:val="20"/>
              <w:szCs w:val="20"/>
            </w:rPr>
            <w:fldChar w:fldCharType="end"/>
          </w:r>
        </w:p>
      </w:tc>
    </w:tr>
  </w:tbl>
  <w:p w14:paraId="1B20530C" w14:textId="77777777" w:rsidR="00996C31" w:rsidRDefault="00996C31">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822422" w14:textId="77777777" w:rsidR="005C403A" w:rsidRDefault="005C403A">
      <w:pPr>
        <w:spacing w:after="0" w:line="240" w:lineRule="auto"/>
      </w:pPr>
      <w:r>
        <w:separator/>
      </w:r>
    </w:p>
  </w:footnote>
  <w:footnote w:type="continuationSeparator" w:id="0">
    <w:p w14:paraId="42BB575C" w14:textId="77777777" w:rsidR="005C403A" w:rsidRDefault="005C4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92DD2"/>
    <w:multiLevelType w:val="multilevel"/>
    <w:tmpl w:val="1D744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DD2F1E"/>
    <w:multiLevelType w:val="multilevel"/>
    <w:tmpl w:val="BB24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90629"/>
    <w:multiLevelType w:val="multilevel"/>
    <w:tmpl w:val="FD52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40C64"/>
    <w:multiLevelType w:val="multilevel"/>
    <w:tmpl w:val="F99C81EA"/>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4" w15:restartNumberingAfterBreak="0">
    <w:nsid w:val="316A65BB"/>
    <w:multiLevelType w:val="multilevel"/>
    <w:tmpl w:val="FE4077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43CA53F6"/>
    <w:multiLevelType w:val="multilevel"/>
    <w:tmpl w:val="47807E80"/>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644" w:hanging="360"/>
      </w:pPr>
      <w:rPr>
        <w:rFonts w:ascii="Times New Roman" w:hAnsi="Times New Roman" w:hint="default"/>
        <w:b/>
        <w:i w:val="0"/>
        <w:sz w:val="32"/>
        <w:szCs w:val="32"/>
      </w:rPr>
    </w:lvl>
    <w:lvl w:ilvl="2">
      <w:start w:val="1"/>
      <w:numFmt w:val="lowerRoman"/>
      <w:lvlText w:val="%3)"/>
      <w:lvlJc w:val="left"/>
      <w:pPr>
        <w:ind w:left="1080" w:hanging="360"/>
      </w:pPr>
      <w:rPr>
        <w:rFonts w:ascii="Times New Roman" w:hAnsi="Times New Roman" w:hint="default"/>
        <w:b/>
        <w:i w:val="0"/>
        <w:sz w:val="28"/>
        <w:szCs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9C663C2"/>
    <w:multiLevelType w:val="multilevel"/>
    <w:tmpl w:val="8A1C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3350D2"/>
    <w:multiLevelType w:val="multilevel"/>
    <w:tmpl w:val="CF8CEE4C"/>
    <w:lvl w:ilvl="0">
      <w:start w:val="1"/>
      <w:numFmt w:val="decimal"/>
      <w:lvlText w:val="%1."/>
      <w:lvlJc w:val="left"/>
      <w:pPr>
        <w:ind w:left="360" w:firstLine="0"/>
      </w:pPr>
      <w:rPr>
        <w:color w:val="1F497D" w:themeColor="text2"/>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8" w15:restartNumberingAfterBreak="0">
    <w:nsid w:val="6F2413FB"/>
    <w:multiLevelType w:val="hybridMultilevel"/>
    <w:tmpl w:val="8A902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164B77"/>
    <w:multiLevelType w:val="multilevel"/>
    <w:tmpl w:val="BC3A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533141">
    <w:abstractNumId w:val="7"/>
  </w:num>
  <w:num w:numId="2" w16cid:durableId="1173253307">
    <w:abstractNumId w:val="0"/>
  </w:num>
  <w:num w:numId="3" w16cid:durableId="1604921991">
    <w:abstractNumId w:val="4"/>
  </w:num>
  <w:num w:numId="4" w16cid:durableId="1590238538">
    <w:abstractNumId w:val="2"/>
  </w:num>
  <w:num w:numId="5" w16cid:durableId="72746117">
    <w:abstractNumId w:val="8"/>
  </w:num>
  <w:num w:numId="6" w16cid:durableId="1201627474">
    <w:abstractNumId w:val="5"/>
  </w:num>
  <w:num w:numId="7" w16cid:durableId="787815833">
    <w:abstractNumId w:val="3"/>
  </w:num>
  <w:num w:numId="8" w16cid:durableId="502475808">
    <w:abstractNumId w:val="6"/>
  </w:num>
  <w:num w:numId="9" w16cid:durableId="242684705">
    <w:abstractNumId w:val="1"/>
  </w:num>
  <w:num w:numId="10" w16cid:durableId="20302562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1AF"/>
    <w:rsid w:val="00020674"/>
    <w:rsid w:val="00077371"/>
    <w:rsid w:val="00085AF0"/>
    <w:rsid w:val="00097B15"/>
    <w:rsid w:val="00174967"/>
    <w:rsid w:val="001E498D"/>
    <w:rsid w:val="00232F03"/>
    <w:rsid w:val="00251375"/>
    <w:rsid w:val="00256638"/>
    <w:rsid w:val="00264181"/>
    <w:rsid w:val="00275309"/>
    <w:rsid w:val="00290F02"/>
    <w:rsid w:val="002B1594"/>
    <w:rsid w:val="002B5CD0"/>
    <w:rsid w:val="002E746C"/>
    <w:rsid w:val="00303A1F"/>
    <w:rsid w:val="00310FC9"/>
    <w:rsid w:val="00376AF3"/>
    <w:rsid w:val="003B49D0"/>
    <w:rsid w:val="004351B4"/>
    <w:rsid w:val="00442124"/>
    <w:rsid w:val="00453C59"/>
    <w:rsid w:val="0048090A"/>
    <w:rsid w:val="004925FE"/>
    <w:rsid w:val="004B1518"/>
    <w:rsid w:val="004B532B"/>
    <w:rsid w:val="004E3EC2"/>
    <w:rsid w:val="00547135"/>
    <w:rsid w:val="00560D58"/>
    <w:rsid w:val="00571EC3"/>
    <w:rsid w:val="005A2B0E"/>
    <w:rsid w:val="005C403A"/>
    <w:rsid w:val="005E2443"/>
    <w:rsid w:val="00607596"/>
    <w:rsid w:val="0061071E"/>
    <w:rsid w:val="006F1181"/>
    <w:rsid w:val="006F4FB1"/>
    <w:rsid w:val="00730A6E"/>
    <w:rsid w:val="00776B76"/>
    <w:rsid w:val="007A3802"/>
    <w:rsid w:val="007D3FB2"/>
    <w:rsid w:val="00834C31"/>
    <w:rsid w:val="00837DE5"/>
    <w:rsid w:val="008E582D"/>
    <w:rsid w:val="008F05E7"/>
    <w:rsid w:val="0090228E"/>
    <w:rsid w:val="00923060"/>
    <w:rsid w:val="00945F91"/>
    <w:rsid w:val="009836D7"/>
    <w:rsid w:val="00996B9D"/>
    <w:rsid w:val="00996C31"/>
    <w:rsid w:val="009A41AF"/>
    <w:rsid w:val="009C0922"/>
    <w:rsid w:val="009D3308"/>
    <w:rsid w:val="00A013D8"/>
    <w:rsid w:val="00A145D8"/>
    <w:rsid w:val="00A76C7F"/>
    <w:rsid w:val="00A97A17"/>
    <w:rsid w:val="00AC5845"/>
    <w:rsid w:val="00B33FC1"/>
    <w:rsid w:val="00B633D3"/>
    <w:rsid w:val="00B642C4"/>
    <w:rsid w:val="00B76542"/>
    <w:rsid w:val="00B84407"/>
    <w:rsid w:val="00B926B0"/>
    <w:rsid w:val="00B9664E"/>
    <w:rsid w:val="00BD2A8B"/>
    <w:rsid w:val="00C67FDC"/>
    <w:rsid w:val="00CC7EB1"/>
    <w:rsid w:val="00D17922"/>
    <w:rsid w:val="00D47AC0"/>
    <w:rsid w:val="00D47BDF"/>
    <w:rsid w:val="00D73ADD"/>
    <w:rsid w:val="00DA54CB"/>
    <w:rsid w:val="00E368AB"/>
    <w:rsid w:val="00E53AAF"/>
    <w:rsid w:val="00E65405"/>
    <w:rsid w:val="00E72761"/>
    <w:rsid w:val="00ED414F"/>
    <w:rsid w:val="00EF5CD5"/>
    <w:rsid w:val="00EF64F1"/>
    <w:rsid w:val="00F04352"/>
    <w:rsid w:val="00F3037E"/>
    <w:rsid w:val="00F42994"/>
    <w:rsid w:val="00F80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93E7"/>
  <w15:docId w15:val="{0D87C655-0E96-4A5B-BC63-E8A9C20D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color w:val="000000"/>
      <w:sz w:val="36"/>
      <w:szCs w:val="36"/>
    </w:rPr>
  </w:style>
  <w:style w:type="paragraph" w:styleId="Heading3">
    <w:name w:val="heading 3"/>
    <w:basedOn w:val="Normal"/>
    <w:next w:val="Normal"/>
    <w:pPr>
      <w:keepNext/>
      <w:keepLines/>
      <w:spacing w:before="280" w:after="80"/>
      <w:outlineLvl w:val="2"/>
    </w:pPr>
    <w:rPr>
      <w:b/>
      <w:color w:val="000000"/>
      <w:sz w:val="28"/>
      <w:szCs w:val="28"/>
    </w:rPr>
  </w:style>
  <w:style w:type="paragraph" w:styleId="Heading4">
    <w:name w:val="heading 4"/>
    <w:basedOn w:val="Normal"/>
    <w:next w:val="Normal"/>
    <w:pPr>
      <w:keepNext/>
      <w:keepLines/>
      <w:spacing w:before="240" w:after="40"/>
      <w:outlineLvl w:val="3"/>
    </w:pPr>
    <w:rPr>
      <w:b/>
      <w:color w:val="000000"/>
      <w:sz w:val="24"/>
      <w:szCs w:val="24"/>
    </w:rPr>
  </w:style>
  <w:style w:type="paragraph" w:styleId="Heading5">
    <w:name w:val="heading 5"/>
    <w:basedOn w:val="Normal"/>
    <w:next w:val="Normal"/>
    <w:pPr>
      <w:keepNext/>
      <w:keepLines/>
      <w:spacing w:before="220" w:after="40"/>
      <w:outlineLvl w:val="4"/>
    </w:pPr>
    <w:rPr>
      <w:b/>
      <w:color w:val="000000"/>
    </w:rPr>
  </w:style>
  <w:style w:type="paragraph" w:styleId="Heading6">
    <w:name w:val="heading 6"/>
    <w:basedOn w:val="Normal"/>
    <w:next w:val="Normal"/>
    <w:pPr>
      <w:keepNext/>
      <w:keepLines/>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color w:val="000000"/>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D3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FB2"/>
  </w:style>
  <w:style w:type="paragraph" w:styleId="Footer">
    <w:name w:val="footer"/>
    <w:basedOn w:val="Normal"/>
    <w:link w:val="FooterChar"/>
    <w:uiPriority w:val="99"/>
    <w:unhideWhenUsed/>
    <w:rsid w:val="007D3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FB2"/>
  </w:style>
  <w:style w:type="paragraph" w:styleId="ListParagraph">
    <w:name w:val="List Paragraph"/>
    <w:basedOn w:val="Normal"/>
    <w:uiPriority w:val="34"/>
    <w:qFormat/>
    <w:rsid w:val="009A41AF"/>
    <w:pPr>
      <w:ind w:left="720"/>
      <w:contextualSpacing/>
    </w:pPr>
  </w:style>
  <w:style w:type="character" w:styleId="Hyperlink">
    <w:name w:val="Hyperlink"/>
    <w:basedOn w:val="DefaultParagraphFont"/>
    <w:uiPriority w:val="99"/>
    <w:unhideWhenUsed/>
    <w:rsid w:val="0061071E"/>
    <w:rPr>
      <w:color w:val="0000FF" w:themeColor="hyperlink"/>
      <w:u w:val="single"/>
    </w:rPr>
  </w:style>
  <w:style w:type="paragraph" w:styleId="NormalWeb">
    <w:name w:val="Normal (Web)"/>
    <w:basedOn w:val="Normal"/>
    <w:uiPriority w:val="99"/>
    <w:unhideWhenUsed/>
    <w:rsid w:val="00290F0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90F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878656">
      <w:bodyDiv w:val="1"/>
      <w:marLeft w:val="0"/>
      <w:marRight w:val="0"/>
      <w:marTop w:val="0"/>
      <w:marBottom w:val="0"/>
      <w:divBdr>
        <w:top w:val="none" w:sz="0" w:space="0" w:color="auto"/>
        <w:left w:val="none" w:sz="0" w:space="0" w:color="auto"/>
        <w:bottom w:val="none" w:sz="0" w:space="0" w:color="auto"/>
        <w:right w:val="none" w:sz="0" w:space="0" w:color="auto"/>
      </w:divBdr>
    </w:div>
    <w:div w:id="203444891">
      <w:bodyDiv w:val="1"/>
      <w:marLeft w:val="0"/>
      <w:marRight w:val="0"/>
      <w:marTop w:val="0"/>
      <w:marBottom w:val="0"/>
      <w:divBdr>
        <w:top w:val="none" w:sz="0" w:space="0" w:color="auto"/>
        <w:left w:val="none" w:sz="0" w:space="0" w:color="auto"/>
        <w:bottom w:val="none" w:sz="0" w:space="0" w:color="auto"/>
        <w:right w:val="none" w:sz="0" w:space="0" w:color="auto"/>
      </w:divBdr>
    </w:div>
    <w:div w:id="252202107">
      <w:bodyDiv w:val="1"/>
      <w:marLeft w:val="0"/>
      <w:marRight w:val="0"/>
      <w:marTop w:val="0"/>
      <w:marBottom w:val="0"/>
      <w:divBdr>
        <w:top w:val="none" w:sz="0" w:space="0" w:color="auto"/>
        <w:left w:val="none" w:sz="0" w:space="0" w:color="auto"/>
        <w:bottom w:val="none" w:sz="0" w:space="0" w:color="auto"/>
        <w:right w:val="none" w:sz="0" w:space="0" w:color="auto"/>
      </w:divBdr>
    </w:div>
    <w:div w:id="366874807">
      <w:bodyDiv w:val="1"/>
      <w:marLeft w:val="0"/>
      <w:marRight w:val="0"/>
      <w:marTop w:val="0"/>
      <w:marBottom w:val="0"/>
      <w:divBdr>
        <w:top w:val="none" w:sz="0" w:space="0" w:color="auto"/>
        <w:left w:val="none" w:sz="0" w:space="0" w:color="auto"/>
        <w:bottom w:val="none" w:sz="0" w:space="0" w:color="auto"/>
        <w:right w:val="none" w:sz="0" w:space="0" w:color="auto"/>
      </w:divBdr>
    </w:div>
    <w:div w:id="399904668">
      <w:bodyDiv w:val="1"/>
      <w:marLeft w:val="0"/>
      <w:marRight w:val="0"/>
      <w:marTop w:val="0"/>
      <w:marBottom w:val="0"/>
      <w:divBdr>
        <w:top w:val="none" w:sz="0" w:space="0" w:color="auto"/>
        <w:left w:val="none" w:sz="0" w:space="0" w:color="auto"/>
        <w:bottom w:val="none" w:sz="0" w:space="0" w:color="auto"/>
        <w:right w:val="none" w:sz="0" w:space="0" w:color="auto"/>
      </w:divBdr>
    </w:div>
    <w:div w:id="459425563">
      <w:bodyDiv w:val="1"/>
      <w:marLeft w:val="0"/>
      <w:marRight w:val="0"/>
      <w:marTop w:val="0"/>
      <w:marBottom w:val="0"/>
      <w:divBdr>
        <w:top w:val="none" w:sz="0" w:space="0" w:color="auto"/>
        <w:left w:val="none" w:sz="0" w:space="0" w:color="auto"/>
        <w:bottom w:val="none" w:sz="0" w:space="0" w:color="auto"/>
        <w:right w:val="none" w:sz="0" w:space="0" w:color="auto"/>
      </w:divBdr>
    </w:div>
    <w:div w:id="520707521">
      <w:bodyDiv w:val="1"/>
      <w:marLeft w:val="0"/>
      <w:marRight w:val="0"/>
      <w:marTop w:val="0"/>
      <w:marBottom w:val="0"/>
      <w:divBdr>
        <w:top w:val="none" w:sz="0" w:space="0" w:color="auto"/>
        <w:left w:val="none" w:sz="0" w:space="0" w:color="auto"/>
        <w:bottom w:val="none" w:sz="0" w:space="0" w:color="auto"/>
        <w:right w:val="none" w:sz="0" w:space="0" w:color="auto"/>
      </w:divBdr>
    </w:div>
    <w:div w:id="796993511">
      <w:bodyDiv w:val="1"/>
      <w:marLeft w:val="0"/>
      <w:marRight w:val="0"/>
      <w:marTop w:val="0"/>
      <w:marBottom w:val="0"/>
      <w:divBdr>
        <w:top w:val="none" w:sz="0" w:space="0" w:color="auto"/>
        <w:left w:val="none" w:sz="0" w:space="0" w:color="auto"/>
        <w:bottom w:val="none" w:sz="0" w:space="0" w:color="auto"/>
        <w:right w:val="none" w:sz="0" w:space="0" w:color="auto"/>
      </w:divBdr>
    </w:div>
    <w:div w:id="920991277">
      <w:bodyDiv w:val="1"/>
      <w:marLeft w:val="0"/>
      <w:marRight w:val="0"/>
      <w:marTop w:val="0"/>
      <w:marBottom w:val="0"/>
      <w:divBdr>
        <w:top w:val="none" w:sz="0" w:space="0" w:color="auto"/>
        <w:left w:val="none" w:sz="0" w:space="0" w:color="auto"/>
        <w:bottom w:val="none" w:sz="0" w:space="0" w:color="auto"/>
        <w:right w:val="none" w:sz="0" w:space="0" w:color="auto"/>
      </w:divBdr>
    </w:div>
    <w:div w:id="1024861593">
      <w:bodyDiv w:val="1"/>
      <w:marLeft w:val="0"/>
      <w:marRight w:val="0"/>
      <w:marTop w:val="0"/>
      <w:marBottom w:val="0"/>
      <w:divBdr>
        <w:top w:val="none" w:sz="0" w:space="0" w:color="auto"/>
        <w:left w:val="none" w:sz="0" w:space="0" w:color="auto"/>
        <w:bottom w:val="none" w:sz="0" w:space="0" w:color="auto"/>
        <w:right w:val="none" w:sz="0" w:space="0" w:color="auto"/>
      </w:divBdr>
    </w:div>
    <w:div w:id="1145779287">
      <w:bodyDiv w:val="1"/>
      <w:marLeft w:val="0"/>
      <w:marRight w:val="0"/>
      <w:marTop w:val="0"/>
      <w:marBottom w:val="0"/>
      <w:divBdr>
        <w:top w:val="none" w:sz="0" w:space="0" w:color="auto"/>
        <w:left w:val="none" w:sz="0" w:space="0" w:color="auto"/>
        <w:bottom w:val="none" w:sz="0" w:space="0" w:color="auto"/>
        <w:right w:val="none" w:sz="0" w:space="0" w:color="auto"/>
      </w:divBdr>
    </w:div>
    <w:div w:id="1191797781">
      <w:bodyDiv w:val="1"/>
      <w:marLeft w:val="0"/>
      <w:marRight w:val="0"/>
      <w:marTop w:val="0"/>
      <w:marBottom w:val="0"/>
      <w:divBdr>
        <w:top w:val="none" w:sz="0" w:space="0" w:color="auto"/>
        <w:left w:val="none" w:sz="0" w:space="0" w:color="auto"/>
        <w:bottom w:val="none" w:sz="0" w:space="0" w:color="auto"/>
        <w:right w:val="none" w:sz="0" w:space="0" w:color="auto"/>
      </w:divBdr>
    </w:div>
    <w:div w:id="1316910450">
      <w:bodyDiv w:val="1"/>
      <w:marLeft w:val="0"/>
      <w:marRight w:val="0"/>
      <w:marTop w:val="0"/>
      <w:marBottom w:val="0"/>
      <w:divBdr>
        <w:top w:val="none" w:sz="0" w:space="0" w:color="auto"/>
        <w:left w:val="none" w:sz="0" w:space="0" w:color="auto"/>
        <w:bottom w:val="none" w:sz="0" w:space="0" w:color="auto"/>
        <w:right w:val="none" w:sz="0" w:space="0" w:color="auto"/>
      </w:divBdr>
    </w:div>
    <w:div w:id="1346594151">
      <w:bodyDiv w:val="1"/>
      <w:marLeft w:val="0"/>
      <w:marRight w:val="0"/>
      <w:marTop w:val="0"/>
      <w:marBottom w:val="0"/>
      <w:divBdr>
        <w:top w:val="none" w:sz="0" w:space="0" w:color="auto"/>
        <w:left w:val="none" w:sz="0" w:space="0" w:color="auto"/>
        <w:bottom w:val="none" w:sz="0" w:space="0" w:color="auto"/>
        <w:right w:val="none" w:sz="0" w:space="0" w:color="auto"/>
      </w:divBdr>
    </w:div>
    <w:div w:id="2014407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Project%20Synopsis_Template%20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Project Synopsis_Template v2.0</Template>
  <TotalTime>55</TotalTime>
  <Pages>4</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Abhirup Bag</cp:lastModifiedBy>
  <cp:revision>49</cp:revision>
  <dcterms:created xsi:type="dcterms:W3CDTF">2024-08-27T05:15:00Z</dcterms:created>
  <dcterms:modified xsi:type="dcterms:W3CDTF">2025-03-07T00:51:00Z</dcterms:modified>
</cp:coreProperties>
</file>