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4A" w:rsidRDefault="0098154A" w:rsidP="00595488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Objective:</w:t>
      </w:r>
    </w:p>
    <w:p w:rsidR="0098154A" w:rsidRDefault="0098154A" w:rsidP="0059548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We’re trying to predict the log returns of a cross-section of a stock from a set of 6 independent parameters. The basic assumption is that the returns can be explained from past data in the time-series.</w:t>
      </w:r>
    </w:p>
    <w:p w:rsidR="0098154A" w:rsidRDefault="00DF0965" w:rsidP="0059548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When I ran the regressions, I found that some of the variables were not statistically significant. Refer to the below table for coefficients:</w:t>
      </w:r>
    </w:p>
    <w:p w:rsidR="00DF0965" w:rsidRDefault="00DF0965" w:rsidP="00595488">
      <w:pPr>
        <w:rPr>
          <w:rFonts w:ascii="Calibri" w:hAnsi="Calibri" w:cs="Calibri"/>
          <w:sz w:val="20"/>
          <w:szCs w:val="20"/>
        </w:rPr>
      </w:pPr>
    </w:p>
    <w:p w:rsidR="00DF0965" w:rsidRDefault="00DF0965" w:rsidP="00595488">
      <w:pPr>
        <w:rPr>
          <w:rFonts w:ascii="Calibri" w:hAnsi="Calibri" w:cs="Calibri"/>
          <w:sz w:val="20"/>
          <w:szCs w:val="20"/>
        </w:rPr>
      </w:pPr>
      <w:r w:rsidRPr="00DF0965">
        <w:drawing>
          <wp:inline distT="0" distB="0" distL="0" distR="0">
            <wp:extent cx="5943600" cy="1239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D8" w:rsidRDefault="005425D8" w:rsidP="00595488">
      <w:pPr>
        <w:rPr>
          <w:rFonts w:ascii="Calibri" w:hAnsi="Calibri" w:cs="Calibri"/>
          <w:sz w:val="20"/>
          <w:szCs w:val="20"/>
        </w:rPr>
      </w:pPr>
    </w:p>
    <w:p w:rsidR="00DF0965" w:rsidRPr="005425D8" w:rsidRDefault="00DF0965" w:rsidP="00595488">
      <w:pPr>
        <w:rPr>
          <w:rFonts w:ascii="Calibri" w:hAnsi="Calibri" w:cs="Calibri"/>
          <w:b/>
          <w:sz w:val="20"/>
          <w:szCs w:val="20"/>
          <w:u w:val="single"/>
        </w:rPr>
      </w:pPr>
      <w:r w:rsidRPr="005425D8">
        <w:rPr>
          <w:rFonts w:ascii="Calibri" w:hAnsi="Calibri" w:cs="Calibri"/>
          <w:b/>
          <w:sz w:val="20"/>
          <w:szCs w:val="20"/>
          <w:u w:val="single"/>
        </w:rPr>
        <w:t>Statistical significance</w:t>
      </w:r>
      <w:r w:rsidR="004549D4">
        <w:rPr>
          <w:rFonts w:ascii="Calibri" w:hAnsi="Calibri" w:cs="Calibri"/>
          <w:b/>
          <w:sz w:val="20"/>
          <w:szCs w:val="20"/>
          <w:u w:val="single"/>
        </w:rPr>
        <w:t xml:space="preserve"> (p-value)</w:t>
      </w:r>
      <w:r w:rsidRPr="005425D8">
        <w:rPr>
          <w:rFonts w:ascii="Calibri" w:hAnsi="Calibri" w:cs="Calibri"/>
          <w:b/>
          <w:sz w:val="20"/>
          <w:szCs w:val="20"/>
          <w:u w:val="single"/>
        </w:rPr>
        <w:t>:</w:t>
      </w:r>
    </w:p>
    <w:p w:rsidR="00595488" w:rsidRPr="000F28E4" w:rsidRDefault="00595488" w:rsidP="00595488">
      <w:pPr>
        <w:rPr>
          <w:rFonts w:ascii="Calibri" w:hAnsi="Calibri" w:cs="Calibri"/>
          <w:b/>
          <w:sz w:val="20"/>
          <w:szCs w:val="20"/>
        </w:rPr>
      </w:pPr>
      <w:bookmarkStart w:id="0" w:name="_GoBack"/>
      <w:bookmarkEnd w:id="0"/>
      <w:r w:rsidRPr="000F28E4">
        <w:rPr>
          <w:rFonts w:ascii="Calibri" w:hAnsi="Calibri" w:cs="Calibri"/>
          <w:b/>
          <w:sz w:val="20"/>
          <w:szCs w:val="20"/>
        </w:rPr>
        <w:t>Set: 1</w:t>
      </w:r>
    </w:p>
    <w:p w:rsidR="00595488" w:rsidRDefault="00595488" w:rsidP="004549D4"/>
    <w:tbl>
      <w:tblPr>
        <w:tblStyle w:val="TableGrid"/>
        <w:tblW w:w="89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367"/>
        <w:gridCol w:w="1333"/>
        <w:gridCol w:w="1440"/>
        <w:gridCol w:w="1350"/>
      </w:tblGrid>
      <w:tr w:rsidR="004D2204" w:rsidRPr="00595488" w:rsidTr="004549D4">
        <w:tc>
          <w:tcPr>
            <w:tcW w:w="1148" w:type="dxa"/>
            <w:tcBorders>
              <w:bottom w:val="single" w:sz="4" w:space="0" w:color="auto"/>
            </w:tcBorders>
            <w:vAlign w:val="bottom"/>
          </w:tcPr>
          <w:p w:rsidR="004D2204" w:rsidRPr="004D2204" w:rsidRDefault="004D2204" w:rsidP="004549D4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4D220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pm_22D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bottom"/>
          </w:tcPr>
          <w:p w:rsidR="004D2204" w:rsidRPr="004D2204" w:rsidRDefault="004D2204" w:rsidP="004549D4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4D220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MA_5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bottom"/>
          </w:tcPr>
          <w:p w:rsidR="004D2204" w:rsidRPr="004D2204" w:rsidRDefault="004D2204" w:rsidP="004549D4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4D220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MA_22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vAlign w:val="bottom"/>
          </w:tcPr>
          <w:p w:rsidR="004D2204" w:rsidRPr="004D2204" w:rsidRDefault="004D2204" w:rsidP="004549D4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4D220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MA_200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vAlign w:val="bottom"/>
          </w:tcPr>
          <w:p w:rsidR="004D2204" w:rsidRPr="004D2204" w:rsidRDefault="004D2204" w:rsidP="004549D4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4D220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pm_68D_lag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4D2204" w:rsidRPr="004D2204" w:rsidRDefault="004D2204" w:rsidP="004549D4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4D220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pm_5D_lag</w:t>
            </w:r>
          </w:p>
        </w:tc>
        <w:tc>
          <w:tcPr>
            <w:tcW w:w="1350" w:type="dxa"/>
            <w:vAlign w:val="bottom"/>
          </w:tcPr>
          <w:p w:rsidR="004D2204" w:rsidRPr="004D2204" w:rsidRDefault="004D2204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D2204">
              <w:rPr>
                <w:rFonts w:ascii="Calibri" w:hAnsi="Calibri" w:cs="Calibri"/>
                <w:color w:val="000000"/>
                <w:sz w:val="20"/>
                <w:szCs w:val="20"/>
              </w:rPr>
              <w:t>y_val</w:t>
            </w:r>
            <w:proofErr w:type="spellEnd"/>
          </w:p>
        </w:tc>
      </w:tr>
      <w:tr w:rsidR="004D2204" w:rsidRPr="00595488" w:rsidTr="004549D4"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0.243705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0.287777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0.350386</w:t>
            </w:r>
          </w:p>
        </w:tc>
        <w:tc>
          <w:tcPr>
            <w:tcW w:w="1367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0.289766</w:t>
            </w:r>
          </w:p>
        </w:tc>
        <w:tc>
          <w:tcPr>
            <w:tcW w:w="1333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0.275134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0.190193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4D2204" w:rsidRPr="00595488" w:rsidRDefault="004D2204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pm_1D</w:t>
            </w:r>
          </w:p>
        </w:tc>
      </w:tr>
      <w:tr w:rsidR="004D2204" w:rsidRPr="00595488" w:rsidTr="004549D4"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0.196655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0.230113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0.263700</w:t>
            </w:r>
          </w:p>
        </w:tc>
        <w:tc>
          <w:tcPr>
            <w:tcW w:w="1367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0.230698</w:t>
            </w:r>
          </w:p>
        </w:tc>
        <w:tc>
          <w:tcPr>
            <w:tcW w:w="1333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0.208616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0.001912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4D2204" w:rsidRPr="00595488" w:rsidRDefault="004D2204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pm_5D</w:t>
            </w:r>
          </w:p>
        </w:tc>
      </w:tr>
      <w:tr w:rsidR="004D2204" w:rsidRPr="00595488" w:rsidTr="004549D4">
        <w:tc>
          <w:tcPr>
            <w:tcW w:w="1148" w:type="dxa"/>
            <w:tcBorders>
              <w:bottom w:val="nil"/>
            </w:tcBorders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48" w:type="dxa"/>
            <w:tcBorders>
              <w:bottom w:val="nil"/>
            </w:tcBorders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0.101086</w:t>
            </w:r>
          </w:p>
        </w:tc>
        <w:tc>
          <w:tcPr>
            <w:tcW w:w="1148" w:type="dxa"/>
            <w:tcBorders>
              <w:bottom w:val="nil"/>
            </w:tcBorders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0.125676</w:t>
            </w:r>
          </w:p>
        </w:tc>
        <w:tc>
          <w:tcPr>
            <w:tcW w:w="1367" w:type="dxa"/>
            <w:tcBorders>
              <w:bottom w:val="nil"/>
            </w:tcBorders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0.220470</w:t>
            </w:r>
          </w:p>
        </w:tc>
        <w:tc>
          <w:tcPr>
            <w:tcW w:w="1333" w:type="dxa"/>
            <w:tcBorders>
              <w:bottom w:val="nil"/>
            </w:tcBorders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0.226428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0.075184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4D2204" w:rsidRPr="00595488" w:rsidRDefault="004D2204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pm_22D</w:t>
            </w:r>
          </w:p>
        </w:tc>
      </w:tr>
    </w:tbl>
    <w:p w:rsidR="00A50639" w:rsidRDefault="00A50639" w:rsidP="004549D4">
      <w:pPr>
        <w:rPr>
          <w:rFonts w:ascii="Calibri" w:hAnsi="Calibri" w:cs="Calibri"/>
          <w:sz w:val="20"/>
          <w:szCs w:val="20"/>
        </w:rPr>
      </w:pPr>
    </w:p>
    <w:p w:rsidR="00595488" w:rsidRPr="000F28E4" w:rsidRDefault="00595488" w:rsidP="004549D4">
      <w:pPr>
        <w:rPr>
          <w:rFonts w:ascii="Calibri" w:hAnsi="Calibri" w:cs="Calibri"/>
          <w:b/>
          <w:sz w:val="20"/>
          <w:szCs w:val="20"/>
        </w:rPr>
      </w:pPr>
      <w:r w:rsidRPr="000F28E4">
        <w:rPr>
          <w:rFonts w:ascii="Calibri" w:hAnsi="Calibri" w:cs="Calibri"/>
          <w:b/>
          <w:sz w:val="20"/>
          <w:szCs w:val="20"/>
        </w:rPr>
        <w:t>Set: 2</w:t>
      </w:r>
    </w:p>
    <w:tbl>
      <w:tblPr>
        <w:tblStyle w:val="TableGrid"/>
        <w:tblW w:w="89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367"/>
        <w:gridCol w:w="1333"/>
        <w:gridCol w:w="1440"/>
        <w:gridCol w:w="1350"/>
      </w:tblGrid>
      <w:tr w:rsidR="0098154A" w:rsidRPr="00595488" w:rsidTr="005425D8">
        <w:tc>
          <w:tcPr>
            <w:tcW w:w="1148" w:type="dxa"/>
            <w:vAlign w:val="bottom"/>
          </w:tcPr>
          <w:p w:rsidR="0098154A" w:rsidRPr="00595488" w:rsidRDefault="0098154A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MA_200</w:t>
            </w:r>
          </w:p>
        </w:tc>
        <w:tc>
          <w:tcPr>
            <w:tcW w:w="1148" w:type="dxa"/>
            <w:vAlign w:val="bottom"/>
          </w:tcPr>
          <w:p w:rsidR="0098154A" w:rsidRPr="00595488" w:rsidRDefault="0098154A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MA_22</w:t>
            </w:r>
          </w:p>
        </w:tc>
        <w:tc>
          <w:tcPr>
            <w:tcW w:w="1148" w:type="dxa"/>
            <w:vAlign w:val="bottom"/>
          </w:tcPr>
          <w:p w:rsidR="0098154A" w:rsidRPr="00595488" w:rsidRDefault="0098154A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MA_5</w:t>
            </w:r>
          </w:p>
        </w:tc>
        <w:tc>
          <w:tcPr>
            <w:tcW w:w="1367" w:type="dxa"/>
            <w:vAlign w:val="bottom"/>
          </w:tcPr>
          <w:p w:rsidR="0098154A" w:rsidRPr="00595488" w:rsidRDefault="0098154A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pm_22D_lag</w:t>
            </w:r>
          </w:p>
        </w:tc>
        <w:tc>
          <w:tcPr>
            <w:tcW w:w="1333" w:type="dxa"/>
            <w:vAlign w:val="bottom"/>
          </w:tcPr>
          <w:p w:rsidR="0098154A" w:rsidRPr="00595488" w:rsidRDefault="0098154A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pm_5D_lag</w:t>
            </w:r>
          </w:p>
        </w:tc>
        <w:tc>
          <w:tcPr>
            <w:tcW w:w="1440" w:type="dxa"/>
            <w:vAlign w:val="bottom"/>
          </w:tcPr>
          <w:p w:rsidR="0098154A" w:rsidRPr="00595488" w:rsidRDefault="0098154A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pm_68D_lag</w:t>
            </w:r>
          </w:p>
        </w:tc>
        <w:tc>
          <w:tcPr>
            <w:tcW w:w="1350" w:type="dxa"/>
            <w:vAlign w:val="bottom"/>
          </w:tcPr>
          <w:p w:rsidR="0098154A" w:rsidRPr="00595488" w:rsidRDefault="0098154A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y_val</w:t>
            </w:r>
            <w:proofErr w:type="spellEnd"/>
          </w:p>
        </w:tc>
      </w:tr>
      <w:tr w:rsidR="004D2204" w:rsidRPr="00595488" w:rsidTr="004549D4"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0.302345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0.382479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0.356677</w:t>
            </w:r>
          </w:p>
        </w:tc>
        <w:tc>
          <w:tcPr>
            <w:tcW w:w="1367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0.306682</w:t>
            </w:r>
          </w:p>
        </w:tc>
        <w:tc>
          <w:tcPr>
            <w:tcW w:w="1333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0.245463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0.260592</w:t>
            </w:r>
          </w:p>
        </w:tc>
        <w:tc>
          <w:tcPr>
            <w:tcW w:w="1350" w:type="dxa"/>
            <w:vAlign w:val="bottom"/>
          </w:tcPr>
          <w:p w:rsidR="004D2204" w:rsidRPr="00595488" w:rsidRDefault="004D2204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pm_1D</w:t>
            </w:r>
          </w:p>
        </w:tc>
      </w:tr>
      <w:tr w:rsidR="004D2204" w:rsidRPr="00595488" w:rsidTr="004549D4"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0.262476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0.193285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0.179514</w:t>
            </w:r>
          </w:p>
        </w:tc>
        <w:tc>
          <w:tcPr>
            <w:tcW w:w="1367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0.310503</w:t>
            </w:r>
          </w:p>
        </w:tc>
        <w:tc>
          <w:tcPr>
            <w:tcW w:w="1333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0.242137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350" w:type="dxa"/>
            <w:vAlign w:val="bottom"/>
          </w:tcPr>
          <w:p w:rsidR="004D2204" w:rsidRPr="00595488" w:rsidRDefault="004D2204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pm_5D</w:t>
            </w:r>
          </w:p>
        </w:tc>
      </w:tr>
      <w:tr w:rsidR="004D2204" w:rsidRPr="00595488" w:rsidTr="004549D4"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0.035861</w:t>
            </w:r>
          </w:p>
        </w:tc>
        <w:tc>
          <w:tcPr>
            <w:tcW w:w="1148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0.039823</w:t>
            </w:r>
          </w:p>
        </w:tc>
        <w:tc>
          <w:tcPr>
            <w:tcW w:w="1367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0.226234</w:t>
            </w:r>
          </w:p>
        </w:tc>
        <w:tc>
          <w:tcPr>
            <w:tcW w:w="1333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0.220513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4D2204" w:rsidRDefault="004D2204" w:rsidP="004549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0.104686</w:t>
            </w:r>
          </w:p>
        </w:tc>
        <w:tc>
          <w:tcPr>
            <w:tcW w:w="1350" w:type="dxa"/>
            <w:vAlign w:val="bottom"/>
          </w:tcPr>
          <w:p w:rsidR="004D2204" w:rsidRPr="00595488" w:rsidRDefault="004D2204" w:rsidP="004549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95488">
              <w:rPr>
                <w:rFonts w:ascii="Calibri" w:hAnsi="Calibri" w:cs="Calibri"/>
                <w:color w:val="000000"/>
                <w:sz w:val="20"/>
                <w:szCs w:val="20"/>
              </w:rPr>
              <w:t>pm_22D</w:t>
            </w:r>
          </w:p>
        </w:tc>
      </w:tr>
    </w:tbl>
    <w:p w:rsidR="00595488" w:rsidRPr="00595488" w:rsidRDefault="00595488">
      <w:pPr>
        <w:rPr>
          <w:rFonts w:ascii="Calibri" w:hAnsi="Calibri" w:cs="Calibri"/>
          <w:sz w:val="20"/>
          <w:szCs w:val="20"/>
        </w:rPr>
      </w:pPr>
    </w:p>
    <w:sectPr w:rsidR="00595488" w:rsidRPr="0059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AD"/>
    <w:rsid w:val="000F28E4"/>
    <w:rsid w:val="00326A8B"/>
    <w:rsid w:val="0039727E"/>
    <w:rsid w:val="004549D4"/>
    <w:rsid w:val="004D2204"/>
    <w:rsid w:val="004E1665"/>
    <w:rsid w:val="005425D8"/>
    <w:rsid w:val="00595488"/>
    <w:rsid w:val="0098154A"/>
    <w:rsid w:val="00A50639"/>
    <w:rsid w:val="00B562AD"/>
    <w:rsid w:val="00D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2E555-E684-437E-86F2-F11D1E3D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Mishra</dc:creator>
  <cp:keywords/>
  <dc:description/>
  <cp:lastModifiedBy>Abhirup Mishra</cp:lastModifiedBy>
  <cp:revision>10</cp:revision>
  <dcterms:created xsi:type="dcterms:W3CDTF">2017-12-02T01:21:00Z</dcterms:created>
  <dcterms:modified xsi:type="dcterms:W3CDTF">2017-12-02T04:06:00Z</dcterms:modified>
</cp:coreProperties>
</file>