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0"/>
          <w:bCs w:val="0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Founding Engineer (Full Stack with AI)</w:t>
      </w:r>
    </w:p>
    <w:p>
      <w:pPr>
        <w:pStyle w:val="Default"/>
        <w:suppressAutoHyphens w:val="1"/>
        <w:spacing w:before="0" w:line="240" w:lineRule="auto"/>
        <w:jc w:val="left"/>
        <w:rPr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Chiranjiv is hiring Founding Engineer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s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to own our full-stack and AI architecture, and help build India</w:t>
      </w:r>
      <w:r>
        <w:rPr>
          <w:outline w:val="0"/>
          <w:color w:val="13333a"/>
          <w:sz w:val="22"/>
          <w:szCs w:val="22"/>
          <w:shd w:val="clear" w:color="auto" w:fill="fcfcf8"/>
          <w:rtl w:val="1"/>
          <w14:textFill>
            <w14:solidFill>
              <w14:srgbClr w14:val="13343B"/>
            </w14:solidFill>
          </w14:textFill>
        </w:rPr>
        <w:t>’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s genomic and preventive health infrastructure from the ground up.</w:t>
      </w:r>
    </w:p>
    <w:p>
      <w:pPr>
        <w:pStyle w:val="Default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What a Founding Engineer Means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Part of the core founding team: involved in product, architecture, and early culture;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Owns 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→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1 and 1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→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N: ships MVPs fast, sets standards (code quality, reviews, infra), and later helps build the engineering team.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Acts like a co-founder without the formal title: helps with customer calls, deep-dives with clinicians, and strategic product decisions.</w:t>
      </w:r>
      <w:r>
        <w:rPr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Responsibilities (Healthtech + AI Focus)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Architect and build core product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s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: consumer dashboards, clinician views,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internal tools for genomic and health data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, analytics pipeline and AI platform 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Design and maintain backend services, APIs, and data models that can handle sensitive health and genomic data securely.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Integrate and productionize AI features (risk scores, recommendations, personalization, triage, etc.) with real-world clinical constraints.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Set up and own DevOps: CI/CD, observability, infrastructure-as-code, and basic MLOps where needed.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Collaborate directly with founders and medical experts to refine roadmap, run experiments, and iterate quickly based on user feedback.</w:t>
      </w:r>
      <w:r>
        <w:rPr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Skills &amp; Profile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3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–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7 years as a strong generalist engineer: solid full stack (React/Next + Node/Python + relational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/No SQL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DB) and comfort with cloud (AWS).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Practical ML/AI exposure: either built models in Python or shipped features using LLM/ML APIs; understands data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→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 xml:space="preserve"> 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it-IT"/>
          <w14:textFill>
            <w14:solidFill>
              <w14:srgbClr w14:val="13343B"/>
            </w14:solidFill>
          </w14:textFill>
        </w:rPr>
        <w:t xml:space="preserve">model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→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 xml:space="preserve"> 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API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→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 xml:space="preserve"> 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UI flow.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:lang w:val="en-US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Bonus: previous healthtech/genomics experience, or strong interest in preventive health, longevity, and evidence-based medicine.</w:t>
      </w: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cfcf8"/>
          <w:rtl w:val="0"/>
          <w:lang w:val="fr-FR"/>
          <w14:textFill>
            <w14:solidFill>
              <w14:srgbClr w14:val="13343B"/>
            </w14:solidFill>
          </w14:textFill>
        </w:rPr>
        <w:t>Compensation</w:t>
      </w: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  <w:r>
        <w:rPr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This is a light-cash, with a meaningful equity aligned with core-team status</w:t>
      </w: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  <w:r>
        <w:rPr>
          <w:i w:val="1"/>
          <w:iCs w:val="1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Apply: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</w: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begin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instrText xml:space="preserve"> HYPERLINK "mailto:careers@chiranjiv.com"</w:instrTex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separate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careers@chiranjiv.com</w:t>
      </w:r>
      <w:r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b w:val="1"/>
          <w:bCs w:val="1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</w:pPr>
      <w:r>
        <w:rPr>
          <w:b w:val="1"/>
          <w:bCs w:val="1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Software Engineering Intern (Full Stack / AI) </w:t>
      </w:r>
      <w:r>
        <w:rPr>
          <w:b w:val="1"/>
          <w:bCs w:val="1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 xml:space="preserve">– </w:t>
      </w:r>
      <w:r>
        <w:rPr>
          <w:b w:val="1"/>
          <w:bCs w:val="1"/>
          <w:outline w:val="0"/>
          <w:color w:val="13333a"/>
          <w:sz w:val="22"/>
          <w:szCs w:val="22"/>
          <w:shd w:val="clear" w:color="auto" w:fill="fcfcf8"/>
          <w:rtl w:val="0"/>
          <w14:textFill>
            <w14:solidFill>
              <w14:srgbClr w14:val="13343B"/>
            </w14:solidFill>
          </w14:textFill>
        </w:rPr>
        <w:t>Chiranjiv.</w:t>
      </w:r>
      <w:r>
        <w:rPr>
          <w:b w:val="1"/>
          <w:bCs w:val="1"/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fffff"/>
          <w:rtl w:val="0"/>
          <w:lang w:val="en-US"/>
          <w14:textFill>
            <w14:solidFill>
              <w14:srgbClr w14:val="13343B"/>
            </w14:solidFill>
          </w14:textFill>
        </w:rPr>
        <w:t xml:space="preserve">Fresh CS graduate or 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Final-year Computer Science (or equivalent) students, available for at least 6 months (part-time or full-time).</w:t>
      </w:r>
    </w:p>
    <w:p>
      <w:pPr>
        <w:pStyle w:val="Default"/>
        <w:numPr>
          <w:ilvl w:val="0"/>
          <w:numId w:val="3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Work on real features for Chiranjiv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1"/>
          <w14:textFill>
            <w14:solidFill>
              <w14:srgbClr w14:val="13343B"/>
            </w14:solidFill>
          </w14:textFill>
        </w:rPr>
        <w:t>’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 xml:space="preserve">s genomics and personalized health platform, not isolated 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1"/>
          <w:lang w:val="ar-SA" w:bidi="ar-SA"/>
          <w14:textFill>
            <w14:solidFill>
              <w14:srgbClr w14:val="13343B"/>
            </w14:solidFill>
          </w14:textFill>
        </w:rPr>
        <w:t>“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intern tasks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”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22"/>
          <w:szCs w:val="22"/>
          <w:shd w:val="clear" w:color="auto" w:fill="9c9d8a"/>
        </w:rPr>
      </w:pPr>
    </w:p>
    <w:p>
      <w:pPr>
        <w:pStyle w:val="Default"/>
        <w:suppressAutoHyphens w:val="1"/>
        <w:spacing w:before="0" w:after="120" w:line="240" w:lineRule="auto"/>
        <w:rPr>
          <w:rFonts w:ascii="Helvetica" w:cs="Helvetica" w:hAnsi="Helvetica" w:eastAsia="Helvetica"/>
          <w:outline w:val="0"/>
          <w:color w:val="13343b"/>
          <w:sz w:val="22"/>
          <w:szCs w:val="22"/>
          <w:shd w:val="clear" w:color="auto" w:fill="fcfcf9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Responsibilities</w:t>
      </w:r>
    </w:p>
    <w:p>
      <w:pPr>
        <w:pStyle w:val="Default"/>
        <w:numPr>
          <w:ilvl w:val="0"/>
          <w:numId w:val="3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Contribute to frontend and/or backend features for the Chiranjiv web platform and internal tools.</w:t>
      </w:r>
    </w:p>
    <w:p>
      <w:pPr>
        <w:pStyle w:val="Default"/>
        <w:numPr>
          <w:ilvl w:val="0"/>
          <w:numId w:val="3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Assist in integrating data and AI workflows into the product</w:t>
      </w:r>
    </w:p>
    <w:p>
      <w:pPr>
        <w:pStyle w:val="Default"/>
        <w:numPr>
          <w:ilvl w:val="0"/>
          <w:numId w:val="3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Write clean, tested code; participate in code reviews; document what you build.</w:t>
      </w:r>
    </w:p>
    <w:p>
      <w:pPr>
        <w:pStyle w:val="Default"/>
        <w:numPr>
          <w:ilvl w:val="0"/>
          <w:numId w:val="3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Work closely with founding team to iterate on features based on user feedback and product priorities.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22"/>
          <w:szCs w:val="22"/>
          <w:shd w:val="clear" w:color="auto" w:fill="9c9d8a"/>
        </w:rPr>
      </w:pPr>
    </w:p>
    <w:p>
      <w:pPr>
        <w:pStyle w:val="Default"/>
        <w:suppressAutoHyphens w:val="1"/>
        <w:spacing w:before="0" w:after="120" w:line="240" w:lineRule="auto"/>
        <w:rPr>
          <w:rFonts w:ascii="Helvetica" w:cs="Helvetica" w:hAnsi="Helvetica" w:eastAsia="Helvetica"/>
          <w:outline w:val="0"/>
          <w:color w:val="13343b"/>
          <w:sz w:val="22"/>
          <w:szCs w:val="22"/>
          <w:shd w:val="clear" w:color="auto" w:fill="fcfcf9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Requirements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Currently in 4th year of a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 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de-DE"/>
          <w14:textFill>
            <w14:solidFill>
              <w14:srgbClr w14:val="13343B"/>
            </w14:solidFill>
          </w14:textFill>
        </w:rPr>
        <w:t>Computer Science / CSE / IT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 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degree program.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Able to commit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 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at least 6 months, with 20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–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40 hours/week (part-time or full-time internship).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Comfortable with:</w:t>
      </w:r>
    </w:p>
    <w:p>
      <w:pPr>
        <w:pStyle w:val="Default"/>
        <w:numPr>
          <w:ilvl w:val="1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nl-NL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nl-NL"/>
          <w14:textFill>
            <w14:solidFill>
              <w14:srgbClr w14:val="13343B"/>
            </w14:solidFill>
          </w14:textFill>
        </w:rPr>
        <w:t>Web frontend (e.g., React/Next.js, HTML/CSS/JS)</w:t>
      </w:r>
    </w:p>
    <w:p>
      <w:pPr>
        <w:pStyle w:val="Default"/>
        <w:numPr>
          <w:ilvl w:val="1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Backend (Node.js/Python, REST APIs, databases)</w:t>
      </w:r>
      <w:r>
        <w:rPr>
          <w:rFonts w:ascii="Helvetica" w:cs="Helvetica" w:hAnsi="Helvetica" w:eastAsia="Helvetica"/>
          <w:outline w:val="0"/>
          <w:color w:val="13343b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Strong fundamentals in data structures, algorithms, and basic software engineering practices (Git, debugging, testing).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Interest in healthtech, genomics, or AI-driven products is a plus.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z w:val="22"/>
          <w:szCs w:val="22"/>
          <w:shd w:val="clear" w:color="auto" w:fill="9c9d8a"/>
        </w:rPr>
      </w:pPr>
    </w:p>
    <w:p>
      <w:pPr>
        <w:pStyle w:val="Default"/>
        <w:suppressAutoHyphens w:val="1"/>
        <w:spacing w:before="0" w:after="120" w:line="240" w:lineRule="auto"/>
        <w:rPr>
          <w:rFonts w:ascii="Helvetica" w:cs="Helvetica" w:hAnsi="Helvetica" w:eastAsia="Helvetica"/>
          <w:outline w:val="0"/>
          <w:color w:val="13343b"/>
          <w:sz w:val="22"/>
          <w:szCs w:val="22"/>
          <w:shd w:val="clear" w:color="auto" w:fill="fcfcf9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Internship Structure &amp; Benefits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Duration: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 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6+ months; flexible start date; part-time or full-time depending on college schedule.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it-IT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it-IT"/>
          <w14:textFill>
            <w14:solidFill>
              <w14:srgbClr w14:val="13343B"/>
            </w14:solidFill>
          </w14:textFill>
        </w:rPr>
        <w:t>Stipend: modest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 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it-IT"/>
          <w14:textFill>
            <w14:solidFill>
              <w14:srgbClr w14:val="13343B"/>
            </w14:solidFill>
          </w14:textFill>
        </w:rPr>
        <w:t>basic stipend</w:t>
      </w:r>
      <w:r>
        <w:rPr>
          <w:rFonts w:ascii="Helvetica" w:hAnsi="Helvetica" w:hint="default"/>
          <w:outline w:val="0"/>
          <w:color w:val="13343b"/>
          <w:sz w:val="22"/>
          <w:szCs w:val="22"/>
          <w:shd w:val="clear" w:color="auto" w:fill="fcfcf9"/>
          <w:rtl w:val="0"/>
          <w14:textFill>
            <w14:solidFill>
              <w14:srgbClr w14:val="13343B"/>
            </w14:solidFill>
          </w14:textFill>
        </w:rPr>
        <w:t> </w:t>
      </w: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to cover expenses;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Possibly of full time role later on based on performance</w:t>
      </w:r>
    </w:p>
    <w:p>
      <w:pPr>
        <w:pStyle w:val="Default"/>
        <w:numPr>
          <w:ilvl w:val="0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Learning:</w:t>
      </w:r>
    </w:p>
    <w:p>
      <w:pPr>
        <w:pStyle w:val="Default"/>
        <w:numPr>
          <w:ilvl w:val="1"/>
          <w:numId w:val="4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Direct mentorship from founding engineers and product team.</w:t>
      </w:r>
    </w:p>
    <w:p>
      <w:pPr>
        <w:pStyle w:val="Default"/>
        <w:numPr>
          <w:ilvl w:val="1"/>
          <w:numId w:val="5"/>
        </w:numPr>
        <w:suppressAutoHyphens w:val="1"/>
        <w:spacing w:before="0" w:after="120" w:line="240" w:lineRule="auto"/>
        <w:jc w:val="left"/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lang w:val="en-US"/>
          <w14:textFill>
            <w14:solidFill>
              <w14:srgbClr w14:val="13343B"/>
            </w14:solidFill>
          </w14:textFill>
        </w:rPr>
      </w:pPr>
      <w:r>
        <w:rPr>
          <w:rFonts w:ascii="Helvetica" w:hAnsi="Helvetica"/>
          <w:outline w:val="0"/>
          <w:color w:val="13343b"/>
          <w:sz w:val="22"/>
          <w:szCs w:val="22"/>
          <w:shd w:val="clear" w:color="auto" w:fill="fcfcf9"/>
          <w:rtl w:val="0"/>
          <w:lang w:val="en-US"/>
          <w14:textFill>
            <w14:solidFill>
              <w14:srgbClr w14:val="13343B"/>
            </w14:solidFill>
          </w14:textFill>
        </w:rPr>
        <w:t>Exposure to production systems in genomics, health data, and AI.</w:t>
      </w:r>
      <w:r>
        <w:rPr>
          <w:rFonts w:ascii="Helvetica" w:cs="Helvetica" w:hAnsi="Helvetica" w:eastAsia="Helvetica"/>
          <w:outline w:val="0"/>
          <w:color w:val="13343b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  <w:r>
        <w:rPr>
          <w:rFonts w:ascii="Helvetica" w:cs="Helvetica" w:hAnsi="Helvetica" w:eastAsia="Helvetica"/>
          <w:outline w:val="0"/>
          <w:color w:val="13343b"/>
          <w:sz w:val="32"/>
          <w:szCs w:val="32"/>
          <w:shd w:val="clear" w:color="auto" w:fill="ffffff"/>
          <w14:textFill>
            <w14:solidFill>
              <w14:srgbClr w14:val="13343B"/>
            </w14:solidFill>
          </w14:textFill>
        </w:rPr>
        <w:br w:type="textWrapping"/>
      </w: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fffff"/>
          <w14:textFill>
            <w14:solidFill>
              <w14:srgbClr w14:val="13343B"/>
            </w14:solidFill>
          </w14:textFill>
        </w:rPr>
      </w:pPr>
      <w:r>
        <w:rPr>
          <w:i w:val="1"/>
          <w:iCs w:val="1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Apply: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</w: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begin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instrText xml:space="preserve"> HYPERLINK "mailto:careers@chiranjiv.com"</w:instrTex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separate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careers@chiranjiv.com</w:t>
      </w:r>
      <w:r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120" w:line="240" w:lineRule="auto"/>
        <w:jc w:val="left"/>
        <w:rPr>
          <w:rFonts w:ascii="Helvetica" w:cs="Helvetica" w:hAnsi="Helvetica" w:eastAsia="Helvetica"/>
          <w:outline w:val="0"/>
          <w:color w:val="13343b"/>
          <w:sz w:val="32"/>
          <w:szCs w:val="32"/>
          <w:shd w:val="clear" w:color="auto" w:fill="ffffff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Chief Scientific Officer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Chief Scientific Officer at </w:t>
      </w:r>
      <w:r>
        <w:rPr>
          <w:rFonts w:ascii="Times Roman" w:hAnsi="Times Roman"/>
          <w:b w:val="1"/>
          <w:bCs w:val="1"/>
          <w:rtl w:val="0"/>
        </w:rPr>
        <w:t>Chiranjiv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shall</w:t>
      </w:r>
      <w:r>
        <w:rPr>
          <w:rFonts w:ascii="Times Roman" w:hAnsi="Times Roman"/>
          <w:rtl w:val="0"/>
          <w:lang w:val="en-US"/>
        </w:rPr>
        <w:t xml:space="preserve"> lead the scientific, bioinformatics, and AI strategy for large-scale Indian genomics, with 1</w:t>
      </w:r>
      <w:r>
        <w:rPr>
          <w:rFonts w:ascii="Times Roman" w:hAnsi="Times Roman"/>
          <w:rtl w:val="0"/>
          <w:lang w:val="en-US"/>
        </w:rPr>
        <w:t>5</w:t>
      </w:r>
      <w:r>
        <w:rPr>
          <w:rFonts w:ascii="Times Roman" w:hAnsi="Times Roman"/>
          <w:rtl w:val="0"/>
          <w:lang w:val="en-US"/>
        </w:rPr>
        <w:t>+ years of experience and a strong record in similar leadership roles.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nl-NL"/>
        </w:rPr>
        <w:t>Role Overview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Title: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Chief Scientific Officer (Genomics, Bioinformatics &amp; AI)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Chiranjiv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Owns the scientific vision and rigor behind Chiranjiv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genomic analysis, health insights, and AI-driven personalization for Indian populations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Senior leadership role, working directly with founders, product, engineering, and external partners (labs, clinicians, researchers)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Co-founder role can be considered for the right candidate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Key Responsibilities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Define and continuously refine Chiranjiv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scientific and clinical strategy across genomics, bioinformatics pipelines, and AI/ML models.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Design, validate, and oversee genomic analysis pipelines (alignment, variant calling, annotation, QC) tailored to Indian populations and whole-genome data.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Lead development of scientific frameworks that convert genomic and phenotypic data into actionable, non-diagnostic wellness and risk insights.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Partner with AI/ML and engineering teams to build robust models and algorithms (risk stratification, trait prediction, ancestry, recommendations) and ensure they are scientifically sound and explainable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Build and manage collaborations with academic institutions, hospitals, and research partners to grow the Indian genomic reference database.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Ensure scientific, ethical, and regulatory compliance for data use, research, and reporting, aligned with Indian regulations and global best practices.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Required Experience &amp; Qualifications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1</w:t>
      </w:r>
      <w:r>
        <w:rPr>
          <w:rFonts w:ascii="Times Roman" w:hAnsi="Times Roman"/>
          <w:rtl w:val="0"/>
          <w:lang w:val="en-US"/>
        </w:rPr>
        <w:t>5</w:t>
      </w:r>
      <w:r>
        <w:rPr>
          <w:rFonts w:ascii="Times Roman" w:hAnsi="Times Roman"/>
          <w:rtl w:val="0"/>
          <w:lang w:val="en-US"/>
        </w:rPr>
        <w:t>+ years of experience in genomics, bioinformatics, computational biology, or related fields, with significant time in leadership / principal scientist / CSO-equivalent roles.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PhD in Bioinformatics, Computational Biology, Genomics, Human Genetics, or closely related discipline (exceptional MS with strong track record may be considered).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Demonstrated experience designing and operating large-scale genomic analysis systems (e.g., WGS/WES pipelines, GWAS, polygenic scores, ancestry inference).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Strong background in </w:t>
      </w:r>
      <w:r>
        <w:rPr>
          <w:rFonts w:ascii="Times Roman" w:hAnsi="Times Roman"/>
          <w:b w:val="1"/>
          <w:bCs w:val="1"/>
          <w:rtl w:val="0"/>
          <w:lang w:val="en-US"/>
        </w:rPr>
        <w:t>bioinformatics tooling and languages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Proficiency with Python/R and common libraries for genomic and statistical analysis.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Familiarity with tools like BWA, GATK, bcftools, PLINK, Nextflow/Snakemake, etc.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Hands-on understanding of </w:t>
      </w:r>
      <w:r>
        <w:rPr>
          <w:rFonts w:ascii="Times Roman" w:hAnsi="Times Roman"/>
          <w:b w:val="1"/>
          <w:bCs w:val="1"/>
          <w:rtl w:val="0"/>
          <w:lang w:val="en-US"/>
        </w:rPr>
        <w:t>AI/ML methods</w:t>
      </w:r>
      <w:r>
        <w:rPr>
          <w:rFonts w:ascii="Times Roman" w:hAnsi="Times Roman"/>
          <w:rtl w:val="0"/>
          <w:lang w:val="en-US"/>
        </w:rPr>
        <w:t xml:space="preserve"> used in genomics/health: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Experience training or guiding ML models on biological/clinical data (e.g., risk scores, trait prediction, recommendation systems).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Comfort working with data scientists/ML engineers and reviewing model design, validation, and deployment decisions.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Skills &amp; Mindset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Deep scientific rigor with ability to simplify complex genetics and AI concepts into clear, user-friendly language for Indian consumers.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 understanding of population genetics and the challenges of translating Euro-centric genomic literature to Indian contexts.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Familiarity with data privacy and ethical frameworks for genomic research, including Indian data sovereignty, consent, and anonymized research use.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Builder mindset: excited to create India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genomic reference infrastructure and wellness products from early stage, not just join an established lab.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2"/>
          <w:szCs w:val="22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</w:rPr>
        <w:t>What Chiranjiv Offers (CSO Role)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Opportunity to shape the scientific backbone of a platform aiming to be the </w:t>
      </w:r>
      <w:r>
        <w:rPr>
          <w:rFonts w:ascii="Times Roman" w:hAnsi="Times Roman"/>
          <w:b w:val="1"/>
          <w:bCs w:val="1"/>
          <w:rtl w:val="0"/>
          <w:lang w:val="en-US"/>
        </w:rPr>
        <w:t>largest Indian genomic reference database</w:t>
      </w:r>
      <w:r>
        <w:rPr>
          <w:rFonts w:ascii="Times Roman" w:hAnsi="Times Roman"/>
          <w:rtl w:val="0"/>
          <w:lang w:val="en-US"/>
        </w:rPr>
        <w:t xml:space="preserve"> with real-world consumer impact.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Close partnership with founding team across science, product, and strategy; ability to build and mentor a world-class scientific and bioinformatics team.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  <w:r>
        <w:rPr>
          <w:i w:val="1"/>
          <w:iCs w:val="1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Apply: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</w: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begin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instrText xml:space="preserve"> HYPERLINK "mailto:careers@chiranjiv.com"</w:instrTex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separate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careers@chiranjiv.com</w:t>
      </w:r>
      <w:r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Chief Technology Officer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CTO at </w:t>
      </w:r>
      <w:r>
        <w:rPr>
          <w:rFonts w:ascii="Times Roman" w:hAnsi="Times Roman"/>
          <w:b w:val="1"/>
          <w:bCs w:val="1"/>
          <w:rtl w:val="0"/>
        </w:rPr>
        <w:t>Chiranjiv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shall</w:t>
      </w:r>
      <w:r>
        <w:rPr>
          <w:rFonts w:ascii="Times Roman" w:hAnsi="Times Roman"/>
          <w:rtl w:val="0"/>
          <w:lang w:val="en-US"/>
        </w:rPr>
        <w:t xml:space="preserve"> own the entire technology strategy and execution for a genomics-first, AI-driven health platform, working as a true founding partner to the business and science teams.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nl-NL"/>
        </w:rPr>
        <w:t>Role Overview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Title: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Chief Technology Officer (CTO)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Genomics &amp; AI Platform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</w:rPr>
        <w:t>Chiranjiv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Overall owner of Chiranjiv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technology vision, architecture, and execution across consumer apps, data platforms, and AI/ML systems.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Works closely with founders, CSO, and product to build the largest Indian genomic reference and wellness platform with secure, scalable tech.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Co-founder role can be considered for the right candidate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Key Responsibilities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Define and evolve the end-to-end technical architecture for Chiranjiv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DNA-to-insights stack: data ingestion, pipelines, APIs, apps, and analytics.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Lead and mentor engineering teams (full stack, infra, data, ML) and set standards for code quality, security, and reliability.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Partner with CSO and bioinformatics leaders to productize genomic pipelines and AI models into robust, consumer-facing experiences.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 infrastructure choices (cloud, data stores, security, observability), ensuring scalability for millions of users and billions of genetic data points.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Establish best practices for data privacy, security, and compliance (encryption, access controls, Indian data residency) across all systems.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Required Experience &amp; Background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10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15+ years in software engineering with at least 5 years in senior leadership roles (CTO, VP Engineering, Head of Engineering, or equivalent).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Proven track record building and scaling complex data-heavy or consumer platforms (healthtech, genomics, fintech, or similar regulated spaces preferred).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 architectural experience across: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Modern web/mobile stacks (e.g., React/Next.js, native or cross-platform apps).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Backend services (Node.js/Python/Go, microservices or well-structured monoliths).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Databases and data platforms (relational, NoSQL, data lakes/warehouses).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Demonstrated experience working closely with </w:t>
      </w:r>
      <w:r>
        <w:rPr>
          <w:rFonts w:ascii="Times Roman" w:hAnsi="Times Roman"/>
          <w:b w:val="1"/>
          <w:bCs w:val="1"/>
          <w:rtl w:val="0"/>
          <w:lang w:val="en-US"/>
        </w:rPr>
        <w:t>AI/ML</w:t>
      </w:r>
      <w:r>
        <w:rPr>
          <w:rFonts w:ascii="Times Roman" w:hAnsi="Times Roman"/>
          <w:rtl w:val="0"/>
          <w:lang w:val="en-US"/>
        </w:rPr>
        <w:t xml:space="preserve"> teams: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Deploying and maintaining ML models in production (batch and real-time).</w:t>
      </w:r>
    </w:p>
    <w:p>
      <w:pPr>
        <w:pStyle w:val="Default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Integrating recommendation systems, personalization, or predictive models into user-facing products.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Skills in Bioinformatics / AI Context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Comfortable working with bioinformatics and genomic data teams: understands pipelines conceptually (alignment, variant calling, annotation, QC) and their infra needs, even if not a bioinformatician.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 understanding of data engineering for large-scale, sensitive data: ETL/ELT, lineage, quality, and governance frameworks.[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Familiarity with MLOps and experiment pipelines (model versioning, monitoring, A/B testing of AI features).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Leadership &amp; Culture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Builder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founder mindset: excited to work from 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  <w:lang w:val="en-US"/>
        </w:rPr>
        <w:t>1 and 1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  <w:lang w:val="en-US"/>
        </w:rPr>
        <w:t>N, not just optimize an established system.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Able to attract, hire, and retain top engineering and data talent; build a culture of ownership, speed, and scientific rigor.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Comfortable interacting with users, partners, and investors to communicate Chiranjiv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technology and data advantage.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</w:rPr>
        <w:t>What Chiranjiv Offers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Chance to architect and build India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genomic and longevity infrastructure from the ground up, with direct impact on how millions of Indians understand their health.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Close partnership with founders and CSO in a mission-driven environment focused on long-term wellness, not short-term engagement hacks.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</w:p>
    <w:p>
      <w:pPr>
        <w:pStyle w:val="Default"/>
        <w:suppressAutoHyphens w:val="1"/>
        <w:spacing w:before="0" w:after="160" w:line="240" w:lineRule="auto"/>
        <w:jc w:val="left"/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</w:pPr>
      <w:r>
        <w:rPr>
          <w:i w:val="1"/>
          <w:iCs w:val="1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Apply:</w:t>
      </w:r>
      <w:r>
        <w:rPr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 xml:space="preserve"> </w: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begin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instrText xml:space="preserve"> HYPERLINK "mailto:careers@chiranjiv.com"</w:instrText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separate" w:fldLock="0"/>
      </w:r>
      <w:r>
        <w:rPr>
          <w:rStyle w:val="Hyperlink.0"/>
          <w:outline w:val="0"/>
          <w:color w:val="13333a"/>
          <w:sz w:val="22"/>
          <w:szCs w:val="22"/>
          <w:shd w:val="clear" w:color="auto" w:fill="fcfcf8"/>
          <w:rtl w:val="0"/>
          <w:lang w:val="en-US"/>
          <w14:textFill>
            <w14:solidFill>
              <w14:srgbClr w14:val="13343B"/>
            </w14:solidFill>
          </w14:textFill>
        </w:rPr>
        <w:t>careers@chiranjiv.com</w:t>
      </w:r>
      <w:r>
        <w:rPr>
          <w:outline w:val="0"/>
          <w:color w:val="13333a"/>
          <w:sz w:val="22"/>
          <w:szCs w:val="22"/>
          <w:shd w:val="clear" w:color="auto" w:fill="fcfcf8"/>
          <w14:textFill>
            <w14:solidFill>
              <w14:srgbClr w14:val="13343B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shd w:val="clear" w:color="auto" w:fill="ffffff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0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2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4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6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88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0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24" w:hanging="344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3333a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0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2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4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6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8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0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2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0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72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44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16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88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0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324" w:hanging="344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1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60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3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76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48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3343b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