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2FFE" w14:textId="77777777" w:rsidR="00B973F8" w:rsidRPr="00B973F8" w:rsidRDefault="00B973F8" w:rsidP="00B973F8">
      <w:pPr>
        <w:spacing w:before="240" w:after="0" w:line="240" w:lineRule="auto"/>
        <w:jc w:val="center"/>
        <w:rPr>
          <w:rFonts w:ascii="Arial" w:eastAsia="Calibri" w:hAnsi="Arial" w:cs="Arial"/>
          <w:b/>
          <w:sz w:val="36"/>
          <w:szCs w:val="20"/>
        </w:rPr>
      </w:pPr>
      <w:r w:rsidRPr="00B973F8">
        <w:rPr>
          <w:rFonts w:ascii="Calibri" w:eastAsia="Calibri" w:hAnsi="Calibri" w:cs="Times New Roman"/>
          <w:noProof/>
          <w:sz w:val="20"/>
          <w:lang w:eastAsia="en-IN"/>
        </w:rPr>
        <w:drawing>
          <wp:anchor distT="0" distB="0" distL="114300" distR="114300" simplePos="0" relativeHeight="251659264" behindDoc="0" locked="0" layoutInCell="1" allowOverlap="1" wp14:anchorId="46C85849" wp14:editId="0EEFB6E6">
            <wp:simplePos x="0" y="0"/>
            <wp:positionH relativeFrom="column">
              <wp:posOffset>170180</wp:posOffset>
            </wp:positionH>
            <wp:positionV relativeFrom="paragraph">
              <wp:posOffset>55245</wp:posOffset>
            </wp:positionV>
            <wp:extent cx="490220" cy="465455"/>
            <wp:effectExtent l="19050" t="0" r="5080" b="0"/>
            <wp:wrapNone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73F8">
        <w:rPr>
          <w:rFonts w:ascii="Arial" w:eastAsia="Calibri" w:hAnsi="Arial" w:cs="Arial"/>
          <w:b/>
          <w:sz w:val="36"/>
          <w:szCs w:val="20"/>
        </w:rPr>
        <w:t>XAVIER INSTITUTE OF ENGINEERING</w:t>
      </w:r>
    </w:p>
    <w:p w14:paraId="2537E6DC" w14:textId="77777777" w:rsidR="00B973F8" w:rsidRPr="00B973F8" w:rsidRDefault="00B973F8" w:rsidP="00B973F8">
      <w:pPr>
        <w:spacing w:after="0"/>
        <w:jc w:val="center"/>
        <w:rPr>
          <w:rFonts w:ascii="Helvetica-Bold" w:eastAsia="Calibri" w:hAnsi="Helvetica-Bold" w:cs="Helvetica-Bold"/>
          <w:b/>
          <w:bCs/>
          <w:sz w:val="30"/>
          <w:szCs w:val="30"/>
        </w:rPr>
      </w:pPr>
    </w:p>
    <w:p w14:paraId="6CA0599D" w14:textId="77777777" w:rsidR="00B973F8" w:rsidRPr="00B973F8" w:rsidRDefault="00B973F8" w:rsidP="00B973F8">
      <w:pPr>
        <w:spacing w:after="0"/>
        <w:jc w:val="center"/>
        <w:rPr>
          <w:rFonts w:ascii="Helvetica-Bold" w:eastAsia="Calibri" w:hAnsi="Helvetica-Bold" w:cs="Helvetica-Bold"/>
          <w:b/>
          <w:bCs/>
          <w:sz w:val="30"/>
          <w:szCs w:val="30"/>
        </w:rPr>
      </w:pPr>
      <w:r w:rsidRPr="00B973F8">
        <w:rPr>
          <w:rFonts w:ascii="Helvetica-Bold" w:eastAsia="Calibri" w:hAnsi="Helvetica-Bold" w:cs="Helvetica-Bold"/>
          <w:b/>
          <w:bCs/>
          <w:sz w:val="30"/>
          <w:szCs w:val="30"/>
        </w:rPr>
        <w:t xml:space="preserve">External Examiner's Feedback Form – Project – I </w:t>
      </w:r>
    </w:p>
    <w:p w14:paraId="5E9AD81D" w14:textId="6BDF3E9E" w:rsidR="00B973F8" w:rsidRPr="00B973F8" w:rsidRDefault="00B973F8" w:rsidP="00B973F8">
      <w:pPr>
        <w:numPr>
          <w:ilvl w:val="0"/>
          <w:numId w:val="1"/>
        </w:numPr>
        <w:spacing w:before="240"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B973F8">
        <w:rPr>
          <w:rFonts w:ascii="Times-Roman" w:eastAsia="Calibri" w:hAnsi="Times-Roman" w:cs="Times-Roman"/>
          <w:sz w:val="23"/>
          <w:szCs w:val="23"/>
        </w:rPr>
        <w:t xml:space="preserve">Name of External examiner: </w:t>
      </w:r>
      <w:proofErr w:type="spellStart"/>
      <w:r w:rsidR="00D11662">
        <w:rPr>
          <w:rFonts w:ascii="Times-Roman" w:eastAsia="Calibri" w:hAnsi="Times-Roman" w:cs="Times-Roman"/>
          <w:sz w:val="23"/>
          <w:szCs w:val="23"/>
        </w:rPr>
        <w:t>Dr.</w:t>
      </w:r>
      <w:proofErr w:type="spellEnd"/>
      <w:r w:rsidR="00D11662">
        <w:rPr>
          <w:rFonts w:ascii="Times-Roman" w:eastAsia="Calibri" w:hAnsi="Times-Roman" w:cs="Times-Roman"/>
          <w:sz w:val="23"/>
          <w:szCs w:val="23"/>
        </w:rPr>
        <w:t xml:space="preserve"> Nilesh M. Patil </w:t>
      </w:r>
      <w:r w:rsidRPr="00B973F8">
        <w:rPr>
          <w:rFonts w:ascii="Times-Roman" w:eastAsia="Calibri" w:hAnsi="Times-Roman" w:cs="Times-Roman"/>
          <w:sz w:val="23"/>
          <w:szCs w:val="23"/>
        </w:rPr>
        <w:t>________________________________________________________________</w:t>
      </w:r>
    </w:p>
    <w:p w14:paraId="7561C8F1" w14:textId="78DA4558" w:rsidR="00B973F8" w:rsidRPr="00B973F8" w:rsidRDefault="00B973F8" w:rsidP="00B973F8">
      <w:pPr>
        <w:numPr>
          <w:ilvl w:val="0"/>
          <w:numId w:val="1"/>
        </w:numPr>
        <w:spacing w:before="240"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B973F8">
        <w:rPr>
          <w:rFonts w:ascii="Times-Roman" w:eastAsia="Calibri" w:hAnsi="Times-Roman" w:cs="Times-Roman"/>
          <w:sz w:val="23"/>
          <w:szCs w:val="23"/>
        </w:rPr>
        <w:t xml:space="preserve">Name of Internal examiner:  </w:t>
      </w:r>
      <w:r w:rsidR="00BD7B35" w:rsidRPr="00BD7B35">
        <w:rPr>
          <w:rFonts w:ascii="Times New Roman" w:hAnsi="Times New Roman" w:cs="Times New Roman"/>
          <w:bCs/>
        </w:rPr>
        <w:t>Prof. Jyotsna More</w:t>
      </w:r>
      <w:r w:rsidR="00BD7B35" w:rsidRPr="00BD7B35">
        <w:rPr>
          <w:rFonts w:ascii="Times New Roman" w:eastAsia="Calibri" w:hAnsi="Times New Roman" w:cs="Times New Roman"/>
          <w:bCs/>
          <w:sz w:val="23"/>
          <w:szCs w:val="23"/>
        </w:rPr>
        <w:t xml:space="preserve"> </w:t>
      </w:r>
      <w:r w:rsidRPr="00B973F8">
        <w:rPr>
          <w:rFonts w:ascii="Times-Roman" w:eastAsia="Calibri" w:hAnsi="Times-Roman" w:cs="Times-Roman"/>
          <w:sz w:val="23"/>
          <w:szCs w:val="23"/>
        </w:rPr>
        <w:t>________________________________________________________________</w:t>
      </w:r>
    </w:p>
    <w:p w14:paraId="4366C1C8" w14:textId="6F2A919D" w:rsidR="00B973F8" w:rsidRPr="00B973F8" w:rsidRDefault="00B973F8" w:rsidP="00B973F8">
      <w:pPr>
        <w:numPr>
          <w:ilvl w:val="0"/>
          <w:numId w:val="1"/>
        </w:numPr>
        <w:spacing w:before="240"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B973F8">
        <w:rPr>
          <w:rFonts w:ascii="Times-Roman" w:eastAsia="Calibri" w:hAnsi="Times-Roman" w:cs="Times-Roman"/>
          <w:sz w:val="23"/>
          <w:szCs w:val="23"/>
        </w:rPr>
        <w:t xml:space="preserve">Name of Subject (ITM705): Project – I </w:t>
      </w:r>
    </w:p>
    <w:p w14:paraId="23209367" w14:textId="19AE102E" w:rsidR="00BD7B35" w:rsidRPr="00BD7B35" w:rsidRDefault="00B973F8" w:rsidP="00B973F8">
      <w:pPr>
        <w:numPr>
          <w:ilvl w:val="0"/>
          <w:numId w:val="1"/>
        </w:numPr>
        <w:spacing w:before="240"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B973F8">
        <w:rPr>
          <w:rFonts w:ascii="Times-Roman" w:eastAsia="Calibri" w:hAnsi="Times-Roman" w:cs="Times-Roman"/>
          <w:sz w:val="23"/>
          <w:szCs w:val="23"/>
        </w:rPr>
        <w:t>Project Title</w:t>
      </w:r>
      <w:r w:rsidR="00BD7B35">
        <w:rPr>
          <w:rFonts w:ascii="Times-Roman" w:eastAsia="Calibri" w:hAnsi="Times-Roman" w:cs="Times-Roman"/>
          <w:sz w:val="23"/>
          <w:szCs w:val="23"/>
        </w:rPr>
        <w:t>: ERP MODEL FOR EDUCATION SYSTEM</w:t>
      </w:r>
    </w:p>
    <w:p w14:paraId="5824F5CA" w14:textId="6E722C41" w:rsidR="00B973F8" w:rsidRPr="00B973F8" w:rsidRDefault="00B973F8" w:rsidP="00D11662">
      <w:pPr>
        <w:spacing w:before="240" w:after="0"/>
        <w:ind w:left="502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B973F8">
        <w:rPr>
          <w:rFonts w:ascii="Times-Roman" w:eastAsia="Calibri" w:hAnsi="Times-Roman" w:cs="Times-Roman"/>
          <w:sz w:val="23"/>
          <w:szCs w:val="23"/>
        </w:rPr>
        <w:t>_______________________________________________________________</w:t>
      </w:r>
    </w:p>
    <w:p w14:paraId="275E55AF" w14:textId="77777777" w:rsidR="00BD7B35" w:rsidRPr="00BD7B35" w:rsidRDefault="00B973F8" w:rsidP="00B973F8">
      <w:pPr>
        <w:numPr>
          <w:ilvl w:val="0"/>
          <w:numId w:val="1"/>
        </w:numPr>
        <w:spacing w:before="240"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B973F8">
        <w:rPr>
          <w:rFonts w:ascii="Times-Roman" w:eastAsia="Calibri" w:hAnsi="Times-Roman" w:cs="Times-Roman"/>
          <w:sz w:val="23"/>
          <w:szCs w:val="23"/>
        </w:rPr>
        <w:t>Date of Examination</w:t>
      </w:r>
      <w:r w:rsidR="00BD7B35">
        <w:rPr>
          <w:rFonts w:ascii="Times-Roman" w:eastAsia="Calibri" w:hAnsi="Times-Roman" w:cs="Times-Roman"/>
          <w:sz w:val="23"/>
          <w:szCs w:val="23"/>
        </w:rPr>
        <w:t xml:space="preserve">: </w:t>
      </w:r>
      <w:r w:rsidR="00BD7B35" w:rsidRPr="00BD7B35">
        <w:rPr>
          <w:rFonts w:ascii="Times-Roman" w:eastAsia="Calibri" w:hAnsi="Times-Roman" w:cs="Times-Roman"/>
          <w:sz w:val="23"/>
          <w:szCs w:val="23"/>
        </w:rPr>
        <w:t>21</w:t>
      </w:r>
      <w:r w:rsidR="00BD7B35" w:rsidRPr="00BD7B35">
        <w:rPr>
          <w:rFonts w:ascii="Times-Roman" w:eastAsia="Calibri" w:hAnsi="Times-Roman" w:cs="Times-Roman"/>
          <w:sz w:val="23"/>
          <w:szCs w:val="23"/>
          <w:vertAlign w:val="superscript"/>
        </w:rPr>
        <w:t>st</w:t>
      </w:r>
      <w:r w:rsidR="00BD7B35">
        <w:rPr>
          <w:rFonts w:ascii="Times-Roman" w:eastAsia="Calibri" w:hAnsi="Times-Roman" w:cs="Times-Roman"/>
          <w:sz w:val="23"/>
          <w:szCs w:val="23"/>
        </w:rPr>
        <w:t xml:space="preserve"> December 2020</w:t>
      </w:r>
    </w:p>
    <w:p w14:paraId="1CF621F3" w14:textId="47FBF121" w:rsidR="00B973F8" w:rsidRPr="00B973F8" w:rsidRDefault="00B973F8" w:rsidP="00BD7B35">
      <w:pPr>
        <w:spacing w:before="240" w:after="0"/>
        <w:ind w:left="502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B973F8">
        <w:rPr>
          <w:rFonts w:ascii="Times-Roman" w:eastAsia="Calibri" w:hAnsi="Times-Roman" w:cs="Times-Roman"/>
          <w:sz w:val="23"/>
          <w:szCs w:val="23"/>
        </w:rPr>
        <w:t>________________________________________________________________</w:t>
      </w:r>
    </w:p>
    <w:p w14:paraId="10F54E56" w14:textId="77777777" w:rsidR="00BD7B35" w:rsidRPr="00BD7B35" w:rsidRDefault="00B973F8" w:rsidP="00B973F8">
      <w:pPr>
        <w:numPr>
          <w:ilvl w:val="0"/>
          <w:numId w:val="1"/>
        </w:numPr>
        <w:spacing w:before="240"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B973F8">
        <w:rPr>
          <w:rFonts w:ascii="Times-Roman" w:eastAsia="Calibri" w:hAnsi="Times-Roman" w:cs="Times-Roman"/>
          <w:sz w:val="23"/>
          <w:szCs w:val="23"/>
        </w:rPr>
        <w:t xml:space="preserve">No. of students in a Project Team: </w:t>
      </w:r>
      <w:r w:rsidR="00BD7B35">
        <w:rPr>
          <w:rFonts w:ascii="Times-Roman" w:eastAsia="Calibri" w:hAnsi="Times-Roman" w:cs="Times-Roman"/>
          <w:sz w:val="23"/>
          <w:szCs w:val="23"/>
        </w:rPr>
        <w:t>3</w:t>
      </w:r>
    </w:p>
    <w:p w14:paraId="29811968" w14:textId="6C40E746" w:rsidR="00B973F8" w:rsidRPr="00B973F8" w:rsidRDefault="00B973F8" w:rsidP="00BD7B35">
      <w:pPr>
        <w:spacing w:before="240" w:after="0"/>
        <w:ind w:left="502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B973F8">
        <w:rPr>
          <w:rFonts w:ascii="Times-Roman" w:eastAsia="Calibri" w:hAnsi="Times-Roman" w:cs="Times-Roman"/>
          <w:sz w:val="23"/>
          <w:szCs w:val="23"/>
        </w:rPr>
        <w:t>________________________________________________________________</w:t>
      </w:r>
    </w:p>
    <w:p w14:paraId="58B8721D" w14:textId="2DCAEDEB" w:rsidR="00B973F8" w:rsidRPr="00B973F8" w:rsidRDefault="00B973F8" w:rsidP="00B973F8">
      <w:pPr>
        <w:numPr>
          <w:ilvl w:val="0"/>
          <w:numId w:val="1"/>
        </w:numPr>
        <w:spacing w:before="240"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973F8">
        <w:rPr>
          <w:rFonts w:ascii="Times-Roman" w:eastAsia="Calibri" w:hAnsi="Times-Roman" w:cs="Times-Roman"/>
          <w:sz w:val="23"/>
          <w:szCs w:val="23"/>
        </w:rPr>
        <w:t xml:space="preserve">Name of students in the Project Team: </w:t>
      </w:r>
    </w:p>
    <w:p w14:paraId="1F8C1DE5" w14:textId="77777777" w:rsidR="00BD7B35" w:rsidRDefault="00BD7B35" w:rsidP="00B973F8">
      <w:pPr>
        <w:numPr>
          <w:ilvl w:val="1"/>
          <w:numId w:val="1"/>
        </w:numPr>
        <w:spacing w:before="240" w:after="0"/>
        <w:contextualSpacing/>
        <w:jc w:val="both"/>
        <w:rPr>
          <w:rFonts w:ascii="Times-Roman" w:eastAsia="Calibri" w:hAnsi="Times-Roman" w:cs="Times-Roman"/>
          <w:sz w:val="23"/>
          <w:szCs w:val="23"/>
        </w:rPr>
      </w:pPr>
      <w:r>
        <w:rPr>
          <w:rFonts w:ascii="Times-Roman" w:eastAsia="Calibri" w:hAnsi="Times-Roman" w:cs="Times-Roman"/>
          <w:sz w:val="23"/>
          <w:szCs w:val="23"/>
        </w:rPr>
        <w:t>Abhishek Gupta</w:t>
      </w:r>
    </w:p>
    <w:p w14:paraId="481054C7" w14:textId="77777777" w:rsidR="00BD7B35" w:rsidRDefault="00BD7B35" w:rsidP="00B973F8">
      <w:pPr>
        <w:numPr>
          <w:ilvl w:val="1"/>
          <w:numId w:val="1"/>
        </w:numPr>
        <w:spacing w:before="240" w:after="0"/>
        <w:contextualSpacing/>
        <w:jc w:val="both"/>
        <w:rPr>
          <w:rFonts w:ascii="Times-Roman" w:eastAsia="Calibri" w:hAnsi="Times-Roman" w:cs="Times-Roman"/>
          <w:sz w:val="23"/>
          <w:szCs w:val="23"/>
        </w:rPr>
      </w:pPr>
      <w:r>
        <w:rPr>
          <w:rFonts w:ascii="Times-Roman" w:eastAsia="Calibri" w:hAnsi="Times-Roman" w:cs="Times-Roman"/>
          <w:sz w:val="23"/>
          <w:szCs w:val="23"/>
        </w:rPr>
        <w:t xml:space="preserve">Yash </w:t>
      </w:r>
      <w:proofErr w:type="spellStart"/>
      <w:r>
        <w:rPr>
          <w:rFonts w:ascii="Times-Roman" w:eastAsia="Calibri" w:hAnsi="Times-Roman" w:cs="Times-Roman"/>
          <w:sz w:val="23"/>
          <w:szCs w:val="23"/>
        </w:rPr>
        <w:t>Kothawade</w:t>
      </w:r>
      <w:proofErr w:type="spellEnd"/>
    </w:p>
    <w:p w14:paraId="604EE5B8" w14:textId="0CA6B16F" w:rsidR="00B973F8" w:rsidRPr="00BD7B35" w:rsidRDefault="00BD7B35" w:rsidP="00BD7B35">
      <w:pPr>
        <w:numPr>
          <w:ilvl w:val="1"/>
          <w:numId w:val="1"/>
        </w:numPr>
        <w:spacing w:before="240" w:after="0"/>
        <w:contextualSpacing/>
        <w:jc w:val="both"/>
        <w:rPr>
          <w:rFonts w:ascii="Times-Roman" w:eastAsia="Calibri" w:hAnsi="Times-Roman" w:cs="Times-Roman"/>
          <w:sz w:val="23"/>
          <w:szCs w:val="23"/>
        </w:rPr>
      </w:pPr>
      <w:r>
        <w:rPr>
          <w:rFonts w:ascii="Times-Roman" w:eastAsia="Calibri" w:hAnsi="Times-Roman" w:cs="Times-Roman"/>
          <w:sz w:val="23"/>
          <w:szCs w:val="23"/>
        </w:rPr>
        <w:t>Kartik Parmar</w:t>
      </w:r>
    </w:p>
    <w:p w14:paraId="4DCFA89F" w14:textId="71F1B3E2" w:rsidR="00B973F8" w:rsidRPr="00B973F8" w:rsidRDefault="00B973F8" w:rsidP="00B973F8">
      <w:pPr>
        <w:numPr>
          <w:ilvl w:val="0"/>
          <w:numId w:val="1"/>
        </w:numPr>
        <w:spacing w:before="240"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973F8">
        <w:rPr>
          <w:rFonts w:ascii="Times-Roman" w:eastAsia="Calibri" w:hAnsi="Times-Roman" w:cs="Times-Roman"/>
          <w:sz w:val="23"/>
          <w:szCs w:val="23"/>
        </w:rPr>
        <w:t>Status of Current Project:  Partially / yet to be Implemented</w:t>
      </w:r>
    </w:p>
    <w:p w14:paraId="3284C15E" w14:textId="77777777" w:rsidR="00B973F8" w:rsidRPr="00B973F8" w:rsidRDefault="00B973F8" w:rsidP="00B973F8">
      <w:pPr>
        <w:spacing w:before="240" w:after="0"/>
        <w:ind w:left="1440" w:firstLine="720"/>
        <w:contextualSpacing/>
        <w:jc w:val="both"/>
        <w:rPr>
          <w:rFonts w:ascii="Times-BoldItalic" w:eastAsia="Calibri" w:hAnsi="Times-BoldItalic" w:cs="Times-BoldItalic"/>
          <w:b/>
          <w:bCs/>
          <w:i/>
          <w:iCs/>
          <w:sz w:val="23"/>
          <w:szCs w:val="23"/>
        </w:rPr>
      </w:pPr>
    </w:p>
    <w:p w14:paraId="29FAF251" w14:textId="77777777" w:rsidR="00B973F8" w:rsidRPr="00B973F8" w:rsidRDefault="00B973F8" w:rsidP="00B973F8">
      <w:pPr>
        <w:spacing w:after="0"/>
        <w:jc w:val="center"/>
        <w:rPr>
          <w:rFonts w:ascii="Times-BoldItalic" w:eastAsia="Calibri" w:hAnsi="Times-BoldItalic" w:cs="Times-BoldItalic"/>
          <w:b/>
          <w:bCs/>
          <w:i/>
          <w:iCs/>
          <w:sz w:val="23"/>
          <w:szCs w:val="23"/>
        </w:rPr>
      </w:pPr>
      <w:r w:rsidRPr="00B973F8">
        <w:rPr>
          <w:rFonts w:ascii="Times-BoldItalic" w:eastAsia="Calibri" w:hAnsi="Times-BoldItalic" w:cs="Times-BoldItalic"/>
          <w:b/>
          <w:bCs/>
          <w:i/>
          <w:iCs/>
          <w:sz w:val="23"/>
          <w:szCs w:val="23"/>
        </w:rPr>
        <w:t>Table – I (For Partially / Yet to be Implemented Projects)</w:t>
      </w: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3451"/>
        <w:gridCol w:w="851"/>
        <w:gridCol w:w="1134"/>
        <w:gridCol w:w="850"/>
        <w:gridCol w:w="1134"/>
        <w:gridCol w:w="1196"/>
      </w:tblGrid>
      <w:tr w:rsidR="00B973F8" w:rsidRPr="00B973F8" w14:paraId="6DABB774" w14:textId="77777777" w:rsidTr="0090665A">
        <w:tc>
          <w:tcPr>
            <w:tcW w:w="626" w:type="dxa"/>
          </w:tcPr>
          <w:p w14:paraId="1B2EC5A0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1" w:type="dxa"/>
          </w:tcPr>
          <w:p w14:paraId="6C604771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4A19C5B" w14:textId="77777777" w:rsidR="00B973F8" w:rsidRPr="00B973F8" w:rsidRDefault="00B973F8" w:rsidP="00B973F8">
            <w:pPr>
              <w:jc w:val="both"/>
              <w:rPr>
                <w:rFonts w:ascii="Calibri" w:eastAsia="Calibri" w:hAnsi="Calibri" w:cs="Times New Roman"/>
              </w:rPr>
            </w:pPr>
            <w:r w:rsidRPr="00B973F8">
              <w:rPr>
                <w:rFonts w:ascii="Times-Roman" w:eastAsia="Calibri" w:hAnsi="Times-Roman" w:cs="Times-Roman"/>
                <w:sz w:val="23"/>
                <w:szCs w:val="23"/>
              </w:rPr>
              <w:t xml:space="preserve">Poor </w:t>
            </w:r>
          </w:p>
        </w:tc>
        <w:tc>
          <w:tcPr>
            <w:tcW w:w="1134" w:type="dxa"/>
          </w:tcPr>
          <w:p w14:paraId="06F834E4" w14:textId="77777777" w:rsidR="00B973F8" w:rsidRPr="00B973F8" w:rsidRDefault="00B973F8" w:rsidP="00B973F8">
            <w:pPr>
              <w:jc w:val="both"/>
              <w:rPr>
                <w:rFonts w:ascii="Calibri" w:eastAsia="Calibri" w:hAnsi="Calibri" w:cs="Times New Roman"/>
              </w:rPr>
            </w:pPr>
            <w:r w:rsidRPr="00B973F8">
              <w:rPr>
                <w:rFonts w:ascii="Times-Roman" w:eastAsia="Calibri" w:hAnsi="Times-Roman" w:cs="Times-Roman"/>
                <w:sz w:val="23"/>
                <w:szCs w:val="23"/>
              </w:rPr>
              <w:t xml:space="preserve">Average </w:t>
            </w:r>
          </w:p>
        </w:tc>
        <w:tc>
          <w:tcPr>
            <w:tcW w:w="850" w:type="dxa"/>
          </w:tcPr>
          <w:p w14:paraId="7B11BC88" w14:textId="77777777" w:rsidR="00B973F8" w:rsidRPr="00B973F8" w:rsidRDefault="00B973F8" w:rsidP="00B973F8">
            <w:pPr>
              <w:jc w:val="both"/>
              <w:rPr>
                <w:rFonts w:ascii="Calibri" w:eastAsia="Calibri" w:hAnsi="Calibri" w:cs="Times New Roman"/>
              </w:rPr>
            </w:pPr>
            <w:r w:rsidRPr="00B973F8">
              <w:rPr>
                <w:rFonts w:ascii="Times-Roman" w:eastAsia="Calibri" w:hAnsi="Times-Roman" w:cs="Times-Roman"/>
                <w:sz w:val="23"/>
                <w:szCs w:val="23"/>
              </w:rPr>
              <w:t xml:space="preserve">Good </w:t>
            </w:r>
          </w:p>
        </w:tc>
        <w:tc>
          <w:tcPr>
            <w:tcW w:w="1134" w:type="dxa"/>
          </w:tcPr>
          <w:p w14:paraId="727AA5F7" w14:textId="77777777" w:rsidR="00B973F8" w:rsidRPr="00B973F8" w:rsidRDefault="00B973F8" w:rsidP="00B973F8">
            <w:pPr>
              <w:jc w:val="both"/>
              <w:rPr>
                <w:rFonts w:ascii="Calibri" w:eastAsia="Calibri" w:hAnsi="Calibri" w:cs="Times New Roman"/>
              </w:rPr>
            </w:pPr>
            <w:r w:rsidRPr="00B973F8">
              <w:rPr>
                <w:rFonts w:ascii="Times-Roman" w:eastAsia="Calibri" w:hAnsi="Times-Roman" w:cs="Times-Roman"/>
                <w:sz w:val="23"/>
                <w:szCs w:val="23"/>
              </w:rPr>
              <w:t xml:space="preserve">V. Good </w:t>
            </w:r>
          </w:p>
        </w:tc>
        <w:tc>
          <w:tcPr>
            <w:tcW w:w="1196" w:type="dxa"/>
          </w:tcPr>
          <w:p w14:paraId="663DD89C" w14:textId="77777777" w:rsidR="00B973F8" w:rsidRPr="00B973F8" w:rsidRDefault="00B973F8" w:rsidP="00B973F8">
            <w:pPr>
              <w:jc w:val="both"/>
              <w:rPr>
                <w:rFonts w:ascii="Calibri" w:eastAsia="Calibri" w:hAnsi="Calibri" w:cs="Times New Roman"/>
              </w:rPr>
            </w:pPr>
            <w:r w:rsidRPr="00B973F8">
              <w:rPr>
                <w:rFonts w:ascii="Times-Roman" w:eastAsia="Calibri" w:hAnsi="Times-Roman" w:cs="Times-Roman"/>
                <w:sz w:val="23"/>
                <w:szCs w:val="23"/>
              </w:rPr>
              <w:t>Excellent</w:t>
            </w:r>
          </w:p>
        </w:tc>
      </w:tr>
      <w:tr w:rsidR="00B973F8" w:rsidRPr="00B973F8" w14:paraId="42891260" w14:textId="77777777" w:rsidTr="0090665A">
        <w:tc>
          <w:tcPr>
            <w:tcW w:w="626" w:type="dxa"/>
          </w:tcPr>
          <w:p w14:paraId="6FA9D4B9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973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7.1</w:t>
            </w:r>
          </w:p>
        </w:tc>
        <w:tc>
          <w:tcPr>
            <w:tcW w:w="3451" w:type="dxa"/>
          </w:tcPr>
          <w:p w14:paraId="6152B983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973F8">
              <w:rPr>
                <w:rFonts w:ascii="Times-Roman" w:eastAsia="Calibri" w:hAnsi="Times-Roman" w:cs="Times-Roman"/>
                <w:sz w:val="23"/>
                <w:szCs w:val="23"/>
              </w:rPr>
              <w:t>Basic Analysis of the project</w:t>
            </w:r>
          </w:p>
        </w:tc>
        <w:tc>
          <w:tcPr>
            <w:tcW w:w="851" w:type="dxa"/>
          </w:tcPr>
          <w:p w14:paraId="3DA3BD9E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AE26DF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D161600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56C170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7247AB71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B973F8" w:rsidRPr="00B973F8" w14:paraId="0FF14C09" w14:textId="77777777" w:rsidTr="0090665A">
        <w:tc>
          <w:tcPr>
            <w:tcW w:w="626" w:type="dxa"/>
          </w:tcPr>
          <w:p w14:paraId="1F92BE53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973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7.2</w:t>
            </w:r>
          </w:p>
        </w:tc>
        <w:tc>
          <w:tcPr>
            <w:tcW w:w="3451" w:type="dxa"/>
          </w:tcPr>
          <w:p w14:paraId="5B9C3AA3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973F8">
              <w:rPr>
                <w:rFonts w:ascii="Times-Roman" w:eastAsia="Calibri" w:hAnsi="Times-Roman" w:cs="Times-Roman"/>
                <w:sz w:val="23"/>
                <w:szCs w:val="23"/>
              </w:rPr>
              <w:t>Level of Literature survey</w:t>
            </w:r>
          </w:p>
        </w:tc>
        <w:tc>
          <w:tcPr>
            <w:tcW w:w="851" w:type="dxa"/>
          </w:tcPr>
          <w:p w14:paraId="138259CE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BBFE78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91DF1C5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D10AE7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3A9C0ED1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B973F8" w:rsidRPr="00B973F8" w14:paraId="271D91FF" w14:textId="77777777" w:rsidTr="0090665A">
        <w:tc>
          <w:tcPr>
            <w:tcW w:w="626" w:type="dxa"/>
          </w:tcPr>
          <w:p w14:paraId="36FE9C28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973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7.3</w:t>
            </w:r>
          </w:p>
        </w:tc>
        <w:tc>
          <w:tcPr>
            <w:tcW w:w="3451" w:type="dxa"/>
          </w:tcPr>
          <w:p w14:paraId="60B98EC9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973F8">
              <w:rPr>
                <w:rFonts w:ascii="Times-Roman" w:eastAsia="Calibri" w:hAnsi="Times-Roman" w:cs="Times-Roman"/>
                <w:sz w:val="23"/>
                <w:szCs w:val="23"/>
              </w:rPr>
              <w:t xml:space="preserve">Problem Understanding </w:t>
            </w:r>
          </w:p>
        </w:tc>
        <w:tc>
          <w:tcPr>
            <w:tcW w:w="851" w:type="dxa"/>
          </w:tcPr>
          <w:p w14:paraId="49A79035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541D44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01F395A5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C0898B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0D6998F4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B973F8" w:rsidRPr="00B973F8" w14:paraId="7AB34041" w14:textId="77777777" w:rsidTr="0090665A">
        <w:trPr>
          <w:trHeight w:val="683"/>
        </w:trPr>
        <w:tc>
          <w:tcPr>
            <w:tcW w:w="626" w:type="dxa"/>
          </w:tcPr>
          <w:p w14:paraId="3476B6CF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973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7.4</w:t>
            </w:r>
          </w:p>
        </w:tc>
        <w:tc>
          <w:tcPr>
            <w:tcW w:w="3451" w:type="dxa"/>
          </w:tcPr>
          <w:p w14:paraId="494FEE80" w14:textId="77777777" w:rsidR="00B973F8" w:rsidRPr="00B973F8" w:rsidRDefault="00B973F8" w:rsidP="00B973F8">
            <w:pPr>
              <w:autoSpaceDE w:val="0"/>
              <w:autoSpaceDN w:val="0"/>
              <w:adjustRightInd w:val="0"/>
              <w:jc w:val="both"/>
              <w:rPr>
                <w:rFonts w:ascii="Times-Roman" w:eastAsia="Calibri" w:hAnsi="Times-Roman" w:cs="Times-Roman"/>
                <w:sz w:val="23"/>
                <w:szCs w:val="23"/>
              </w:rPr>
            </w:pPr>
            <w:r w:rsidRPr="00B973F8">
              <w:rPr>
                <w:rFonts w:ascii="Times-Roman" w:eastAsia="Calibri" w:hAnsi="Times-Roman" w:cs="Times-Roman"/>
                <w:sz w:val="23"/>
                <w:szCs w:val="23"/>
              </w:rPr>
              <w:t>Skill level of the students for actual implementation</w:t>
            </w:r>
          </w:p>
        </w:tc>
        <w:tc>
          <w:tcPr>
            <w:tcW w:w="851" w:type="dxa"/>
          </w:tcPr>
          <w:p w14:paraId="1A7D9366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5E8C5CEF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9D63575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CDB447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2389DB6A" w14:textId="77777777" w:rsidR="00B973F8" w:rsidRPr="00B973F8" w:rsidRDefault="00B973F8" w:rsidP="00B973F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49B4FA25" w14:textId="608EC6A8" w:rsidR="00B973F8" w:rsidRPr="00B973F8" w:rsidRDefault="00B973F8" w:rsidP="00B973F8">
      <w:pPr>
        <w:spacing w:before="240" w:after="0"/>
        <w:jc w:val="both"/>
        <w:rPr>
          <w:rFonts w:ascii="Times-Bold" w:eastAsia="Calibri" w:hAnsi="Times-Bold" w:cs="Times-Bold"/>
          <w:b/>
          <w:bCs/>
          <w:sz w:val="23"/>
          <w:szCs w:val="23"/>
        </w:rPr>
      </w:pPr>
      <w:r w:rsidRPr="00B973F8">
        <w:rPr>
          <w:rFonts w:ascii="Times-Bold" w:eastAsia="Calibri" w:hAnsi="Times-Bold" w:cs="Times-Bold"/>
          <w:b/>
          <w:bCs/>
          <w:sz w:val="23"/>
          <w:szCs w:val="23"/>
        </w:rPr>
        <w:t>Examiners’ comments:</w:t>
      </w:r>
    </w:p>
    <w:p w14:paraId="3EED3316" w14:textId="31211801" w:rsidR="00B973F8" w:rsidRPr="00B973F8" w:rsidRDefault="00B973F8" w:rsidP="00B973F8">
      <w:pPr>
        <w:pBdr>
          <w:bottom w:val="single" w:sz="12" w:space="1" w:color="auto"/>
        </w:pBdr>
        <w:spacing w:before="240" w:after="0"/>
        <w:jc w:val="both"/>
        <w:rPr>
          <w:rFonts w:ascii="Times-Bold" w:eastAsia="Calibri" w:hAnsi="Times-Bold" w:cs="Times-Bold"/>
          <w:b/>
          <w:bCs/>
          <w:sz w:val="16"/>
          <w:szCs w:val="16"/>
        </w:rPr>
      </w:pPr>
    </w:p>
    <w:p w14:paraId="2CCD9E12" w14:textId="77777777" w:rsidR="00B973F8" w:rsidRPr="00B973F8" w:rsidRDefault="00B973F8" w:rsidP="00B973F8">
      <w:pPr>
        <w:spacing w:after="0"/>
        <w:jc w:val="both"/>
        <w:rPr>
          <w:rFonts w:ascii="Times-Bold" w:eastAsia="Calibri" w:hAnsi="Times-Bold" w:cs="Times-Bold"/>
          <w:b/>
          <w:bCs/>
          <w:sz w:val="23"/>
          <w:szCs w:val="23"/>
        </w:rPr>
      </w:pPr>
    </w:p>
    <w:p w14:paraId="6735F287" w14:textId="77777777" w:rsidR="00B973F8" w:rsidRPr="00B973F8" w:rsidRDefault="00B973F8" w:rsidP="00B973F8">
      <w:pPr>
        <w:spacing w:after="0" w:line="600" w:lineRule="auto"/>
        <w:jc w:val="both"/>
        <w:rPr>
          <w:rFonts w:ascii="Times-Bold" w:eastAsia="Calibri" w:hAnsi="Times-Bold" w:cs="Times-Bold"/>
          <w:b/>
          <w:bCs/>
          <w:sz w:val="23"/>
          <w:szCs w:val="23"/>
        </w:rPr>
      </w:pPr>
      <w:r w:rsidRPr="00B973F8">
        <w:rPr>
          <w:rFonts w:ascii="Times-Bold" w:eastAsia="Calibri" w:hAnsi="Times-Bold" w:cs="Times-Bold"/>
          <w:b/>
          <w:bCs/>
          <w:sz w:val="23"/>
          <w:szCs w:val="23"/>
        </w:rPr>
        <w:t>________________________________________________________________________________________________________________________________________</w:t>
      </w:r>
    </w:p>
    <w:p w14:paraId="1BA604A7" w14:textId="77777777" w:rsidR="00B973F8" w:rsidRPr="00B973F8" w:rsidRDefault="00B973F8" w:rsidP="00B973F8">
      <w:pPr>
        <w:spacing w:after="0"/>
        <w:jc w:val="both"/>
        <w:rPr>
          <w:rFonts w:ascii="Times-Bold" w:eastAsia="Calibri" w:hAnsi="Times-Bold" w:cs="Times-Bold"/>
          <w:b/>
          <w:bCs/>
          <w:sz w:val="23"/>
          <w:szCs w:val="23"/>
        </w:rPr>
      </w:pPr>
    </w:p>
    <w:p w14:paraId="4B0D4BD1" w14:textId="77777777" w:rsidR="00B973F8" w:rsidRPr="00B973F8" w:rsidRDefault="00B973F8" w:rsidP="00B973F8">
      <w:pPr>
        <w:spacing w:after="0"/>
        <w:jc w:val="both"/>
        <w:rPr>
          <w:rFonts w:ascii="Times-Bold" w:eastAsia="Calibri" w:hAnsi="Times-Bold" w:cs="Times-Bold"/>
          <w:b/>
          <w:bCs/>
          <w:sz w:val="23"/>
          <w:szCs w:val="23"/>
        </w:rPr>
      </w:pPr>
    </w:p>
    <w:p w14:paraId="58225FE6" w14:textId="77777777" w:rsidR="00B973F8" w:rsidRPr="00B973F8" w:rsidRDefault="00B973F8" w:rsidP="00B973F8">
      <w:pPr>
        <w:spacing w:after="0"/>
        <w:jc w:val="both"/>
        <w:rPr>
          <w:rFonts w:ascii="Times-Bold" w:eastAsia="Calibri" w:hAnsi="Times-Bold" w:cs="Times-Bold"/>
          <w:b/>
          <w:bCs/>
          <w:sz w:val="23"/>
          <w:szCs w:val="23"/>
        </w:rPr>
      </w:pPr>
      <w:r w:rsidRPr="00B973F8">
        <w:rPr>
          <w:rFonts w:ascii="Times-Bold" w:eastAsia="Calibri" w:hAnsi="Times-Bold" w:cs="Times-Bold"/>
          <w:b/>
          <w:bCs/>
          <w:sz w:val="23"/>
          <w:szCs w:val="23"/>
        </w:rPr>
        <w:t>Signature of Examiner</w:t>
      </w:r>
    </w:p>
    <w:p w14:paraId="39C5E5A1" w14:textId="77777777" w:rsidR="00B973F8" w:rsidRPr="00B973F8" w:rsidRDefault="00B973F8" w:rsidP="00B973F8">
      <w:pPr>
        <w:tabs>
          <w:tab w:val="left" w:pos="2331"/>
        </w:tabs>
        <w:spacing w:after="0"/>
        <w:jc w:val="both"/>
        <w:rPr>
          <w:rFonts w:ascii="Arial" w:eastAsia="Times New Roman" w:hAnsi="Arial" w:cs="Arial"/>
          <w:color w:val="808080"/>
          <w:sz w:val="32"/>
          <w:szCs w:val="32"/>
          <w:lang w:val="en-GB" w:eastAsia="en-GB"/>
        </w:rPr>
      </w:pPr>
      <w:r w:rsidRPr="00B973F8">
        <w:rPr>
          <w:rFonts w:ascii="Arial" w:eastAsia="Times New Roman" w:hAnsi="Arial" w:cs="Arial"/>
          <w:color w:val="808080"/>
          <w:sz w:val="32"/>
          <w:szCs w:val="32"/>
          <w:lang w:val="en-GB" w:eastAsia="en-GB"/>
        </w:rPr>
        <w:tab/>
      </w:r>
    </w:p>
    <w:p w14:paraId="78071A9D" w14:textId="77777777" w:rsidR="00B973F8" w:rsidRPr="00B973F8" w:rsidRDefault="00B973F8" w:rsidP="00B973F8">
      <w:pPr>
        <w:tabs>
          <w:tab w:val="left" w:pos="2331"/>
        </w:tabs>
        <w:spacing w:after="0"/>
        <w:jc w:val="both"/>
        <w:rPr>
          <w:rFonts w:ascii="Arial" w:eastAsia="Times New Roman" w:hAnsi="Arial" w:cs="Arial"/>
          <w:color w:val="808080"/>
          <w:sz w:val="32"/>
          <w:szCs w:val="32"/>
          <w:lang w:val="en-GB" w:eastAsia="en-GB"/>
        </w:rPr>
      </w:pPr>
    </w:p>
    <w:p w14:paraId="43950407" w14:textId="77777777" w:rsidR="001B54E2" w:rsidRDefault="00D63CFD"/>
    <w:sectPr w:rsidR="001B54E2" w:rsidSect="00DD3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25E61"/>
    <w:multiLevelType w:val="hybridMultilevel"/>
    <w:tmpl w:val="136439DE"/>
    <w:lvl w:ilvl="0" w:tplc="0D281A8A">
      <w:start w:val="1"/>
      <w:numFmt w:val="decimal"/>
      <w:lvlText w:val="%1."/>
      <w:lvlJc w:val="left"/>
      <w:pPr>
        <w:ind w:left="502" w:hanging="360"/>
      </w:pPr>
      <w:rPr>
        <w:rFonts w:ascii="Times-Roman" w:hAnsi="Times-Roman" w:cs="Times-Roman" w:hint="default"/>
        <w:b w:val="0"/>
        <w:sz w:val="23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F8"/>
    <w:rsid w:val="00020DC3"/>
    <w:rsid w:val="000703A0"/>
    <w:rsid w:val="001F19A7"/>
    <w:rsid w:val="00B973F8"/>
    <w:rsid w:val="00BD7B35"/>
    <w:rsid w:val="00C37987"/>
    <w:rsid w:val="00D11662"/>
    <w:rsid w:val="00D63CFD"/>
    <w:rsid w:val="00DD37BA"/>
    <w:rsid w:val="00DF3FDC"/>
    <w:rsid w:val="00F9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C9D5"/>
  <w15:docId w15:val="{711D2F90-B063-4D79-BDDD-63252C4E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97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973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Suvarna</dc:creator>
  <cp:lastModifiedBy>Abhinay Gupta</cp:lastModifiedBy>
  <cp:revision>4</cp:revision>
  <dcterms:created xsi:type="dcterms:W3CDTF">2020-12-21T04:09:00Z</dcterms:created>
  <dcterms:modified xsi:type="dcterms:W3CDTF">2020-12-21T13:49:00Z</dcterms:modified>
</cp:coreProperties>
</file>