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0A98" w14:textId="77777777" w:rsidR="0049224C" w:rsidRPr="009B7DA7" w:rsidRDefault="009B7DA7">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7A1BE490" wp14:editId="1F1FE46D">
                <wp:simplePos x="0" y="0"/>
                <wp:positionH relativeFrom="column">
                  <wp:posOffset>3863340</wp:posOffset>
                </wp:positionH>
                <wp:positionV relativeFrom="paragraph">
                  <wp:posOffset>4107180</wp:posOffset>
                </wp:positionV>
                <wp:extent cx="2506980" cy="115062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2506980" cy="1150620"/>
                        </a:xfrm>
                        <a:prstGeom prst="rect">
                          <a:avLst/>
                        </a:prstGeom>
                        <a:solidFill>
                          <a:schemeClr val="lt1"/>
                        </a:solidFill>
                        <a:ln w="6350">
                          <a:noFill/>
                        </a:ln>
                      </wps:spPr>
                      <wps:txbx>
                        <w:txbxContent>
                          <w:p w14:paraId="2FBAB71A" w14:textId="77777777" w:rsidR="009B7DA7" w:rsidRDefault="009B7DA7" w:rsidP="009B7DA7">
                            <w:r>
                              <w:t>Whitney Adkins</w:t>
                            </w:r>
                          </w:p>
                          <w:p w14:paraId="290F2ED2" w14:textId="77777777" w:rsidR="009B7DA7" w:rsidRDefault="009B7DA7" w:rsidP="009B7DA7">
                            <w:proofErr w:type="spellStart"/>
                            <w:r>
                              <w:t>Abhishake</w:t>
                            </w:r>
                            <w:proofErr w:type="spellEnd"/>
                            <w:r>
                              <w:t xml:space="preserve"> Dixit</w:t>
                            </w:r>
                          </w:p>
                          <w:p w14:paraId="468407FA" w14:textId="77777777" w:rsidR="009B7DA7" w:rsidRDefault="009B7DA7" w:rsidP="009B7DA7">
                            <w:proofErr w:type="spellStart"/>
                            <w:r>
                              <w:t>Kailun</w:t>
                            </w:r>
                            <w:proofErr w:type="spellEnd"/>
                            <w:r>
                              <w:t xml:space="preserve"> Xu</w:t>
                            </w:r>
                          </w:p>
                          <w:p w14:paraId="5232EBEB" w14:textId="77777777" w:rsidR="009B7DA7" w:rsidRDefault="009B7DA7" w:rsidP="009B7DA7">
                            <w:r>
                              <w:t xml:space="preserve">Prashant </w:t>
                            </w:r>
                            <w:proofErr w:type="spellStart"/>
                            <w:r>
                              <w:t>Shishodia</w:t>
                            </w:r>
                            <w:proofErr w:type="spellEnd"/>
                          </w:p>
                          <w:p w14:paraId="06917802" w14:textId="77777777" w:rsidR="009B7DA7" w:rsidRDefault="009B7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1BE490" id="_x0000_t202" coordsize="21600,21600" o:spt="202" path="m,l,21600r21600,l21600,xe">
                <v:stroke joinstyle="miter"/>
                <v:path gradientshapeok="t" o:connecttype="rect"/>
              </v:shapetype>
              <v:shape id="Text Box 5" o:spid="_x0000_s1026" type="#_x0000_t202" style="position:absolute;margin-left:304.2pt;margin-top:323.4pt;width:197.4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" fillcolor="white [3201]" stroked="f" strokeweight=".5pt">
                <v:textbox>
                  <w:txbxContent>
                    <w:p w14:paraId="2FBAB71A" w14:textId="77777777" w:rsidR="009B7DA7" w:rsidRDefault="009B7DA7" w:rsidP="009B7DA7">
                      <w:r>
                        <w:t>Whitney Adkins</w:t>
                      </w:r>
                    </w:p>
                    <w:p w14:paraId="290F2ED2" w14:textId="77777777" w:rsidR="009B7DA7" w:rsidRDefault="009B7DA7" w:rsidP="009B7DA7">
                      <w:proofErr w:type="spellStart"/>
                      <w:r>
                        <w:t>Abhishake</w:t>
                      </w:r>
                      <w:proofErr w:type="spellEnd"/>
                      <w:r>
                        <w:t xml:space="preserve"> Dixit</w:t>
                      </w:r>
                    </w:p>
                    <w:p w14:paraId="468407FA" w14:textId="77777777" w:rsidR="009B7DA7" w:rsidRDefault="009B7DA7" w:rsidP="009B7DA7">
                      <w:proofErr w:type="spellStart"/>
                      <w:r>
                        <w:t>Kailun</w:t>
                      </w:r>
                      <w:proofErr w:type="spellEnd"/>
                      <w:r>
                        <w:t xml:space="preserve"> Xu</w:t>
                      </w:r>
                    </w:p>
                    <w:p w14:paraId="5232EBEB" w14:textId="77777777" w:rsidR="009B7DA7" w:rsidRDefault="009B7DA7" w:rsidP="009B7DA7">
                      <w:r>
                        <w:t xml:space="preserve">Prashant </w:t>
                      </w:r>
                      <w:proofErr w:type="spellStart"/>
                      <w:r>
                        <w:t>Shishodia</w:t>
                      </w:r>
                      <w:proofErr w:type="spellEnd"/>
                    </w:p>
                    <w:p w14:paraId="06917802" w14:textId="77777777" w:rsidR="009B7DA7" w:rsidRDefault="009B7DA7"/>
                  </w:txbxContent>
                </v:textbox>
              </v:shape>
            </w:pict>
          </mc:Fallback>
        </mc:AlternateContent>
      </w:r>
      <w:sdt>
        <w:sdtPr>
          <w:id w:val="596752724"/>
          <w:docPartObj>
            <w:docPartGallery w:val="Cover Pages"/>
            <w:docPartUnique/>
          </w:docPartObj>
        </w:sdtPr>
        <w:sdtContent>
          <w:bookmarkStart w:id="0" w:name="_l4uafzwiggsm" w:colFirst="0" w:colLast="0"/>
          <w:bookmarkEnd w:id="0"/>
          <w:r w:rsidRPr="009B7DA7">
            <w:rPr>
              <w:noProof/>
              <w:sz w:val="40"/>
              <w:szCs w:val="40"/>
            </w:rPr>
            <mc:AlternateContent>
              <mc:Choice Requires="wps">
                <w:drawing>
                  <wp:anchor distT="0" distB="0" distL="114300" distR="114300" simplePos="0" relativeHeight="251657216" behindDoc="0" locked="0" layoutInCell="1" allowOverlap="1" wp14:anchorId="286749CB" wp14:editId="1D86B64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260"/>
                                  <w:gridCol w:w="4981"/>
                                </w:tblGrid>
                                <w:tr w:rsidR="005B317E" w14:paraId="1BE86474" w14:textId="77777777">
                                  <w:trPr>
                                    <w:jc w:val="center"/>
                                  </w:trPr>
                                  <w:tc>
                                    <w:tcPr>
                                      <w:tcW w:w="2568" w:type="pct"/>
                                      <w:vAlign w:val="center"/>
                                    </w:tcPr>
                                    <w:p w14:paraId="27062788" w14:textId="1D51CDE3" w:rsidR="009B7DA7" w:rsidRDefault="005B317E">
                                      <w:pPr>
                                        <w:jc w:val="right"/>
                                      </w:pPr>
                                      <w:r>
                                        <w:rPr>
                                          <w:noProof/>
                                        </w:rPr>
                                        <w:drawing>
                                          <wp:inline distT="0" distB="0" distL="0" distR="0" wp14:anchorId="66544AA4" wp14:editId="7315F683">
                                            <wp:extent cx="41529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k-Chocolate.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53224" cy="332257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27449B" w14:textId="77777777" w:rsidR="009B7DA7" w:rsidRDefault="009B7DA7" w:rsidP="009B7DA7">
                                          <w:pPr>
                                            <w:pStyle w:val="NoSpacing"/>
                                            <w:spacing w:line="312" w:lineRule="auto"/>
                                            <w:jc w:val="right"/>
                                            <w:rPr>
                                              <w:caps/>
                                              <w:color w:val="191919" w:themeColor="text1" w:themeTint="E6"/>
                                              <w:sz w:val="72"/>
                                              <w:szCs w:val="72"/>
                                            </w:rPr>
                                          </w:pPr>
                                          <w:r w:rsidRPr="009B7DA7">
                                            <w:rPr>
                                              <w:caps/>
                                              <w:color w:val="191919" w:themeColor="text1" w:themeTint="E6"/>
                                              <w:sz w:val="72"/>
                                              <w:szCs w:val="72"/>
                                            </w:rPr>
                                            <w:t xml:space="preserve">Dairest </w:t>
                                          </w:r>
                                        </w:p>
                                      </w:sdtContent>
                                    </w:sdt>
                                    <w:sdt>
                                      <w:sdtPr>
                                        <w:rPr>
                                          <w:caps/>
                                          <w:color w:val="191919" w:themeColor="text1" w:themeTint="E6"/>
                                          <w:sz w:val="40"/>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7FAAA1" w14:textId="77777777" w:rsidR="009B7DA7" w:rsidRDefault="009B7DA7">
                                          <w:pPr>
                                            <w:jc w:val="right"/>
                                            <w:rPr>
                                              <w:sz w:val="24"/>
                                              <w:szCs w:val="24"/>
                                            </w:rPr>
                                          </w:pPr>
                                          <w:r w:rsidRPr="009B7DA7">
                                            <w:rPr>
                                              <w:caps/>
                                              <w:color w:val="191919" w:themeColor="text1" w:themeTint="E6"/>
                                              <w:sz w:val="40"/>
                                              <w:szCs w:val="72"/>
                                            </w:rPr>
                                            <w:t>PROJECT PROPOSAL</w:t>
                                          </w:r>
                                        </w:p>
                                      </w:sdtContent>
                                    </w:sdt>
                                  </w:tc>
                                  <w:tc>
                                    <w:tcPr>
                                      <w:tcW w:w="2432" w:type="pct"/>
                                      <w:vAlign w:val="center"/>
                                    </w:tcPr>
                                    <w:p w14:paraId="67C19E6E" w14:textId="77777777" w:rsidR="009B7DA7" w:rsidRDefault="009B7DA7" w:rsidP="009B7DA7">
                                      <w:pPr>
                                        <w:pStyle w:val="NoSpacing"/>
                                        <w:rPr>
                                          <w:color w:val="C0504D" w:themeColor="accent2"/>
                                          <w:sz w:val="26"/>
                                          <w:szCs w:val="26"/>
                                        </w:rPr>
                                      </w:pPr>
                                      <w:sdt>
                                        <w:sdtPr>
                                          <w:rPr>
                                            <w:rFonts w:ascii="Arial" w:eastAsia="Arial" w:hAnsi="Arial" w:cs="Arial"/>
                                            <w:color w:val="C0504D" w:themeColor="accent2"/>
                                            <w:sz w:val="26"/>
                                            <w:szCs w:val="26"/>
                                            <w:u w:val="single"/>
                                            <w:lang w:val="en"/>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B7DA7">
                                            <w:rPr>
                                              <w:rFonts w:ascii="Arial" w:eastAsia="Arial" w:hAnsi="Arial" w:cs="Arial"/>
                                              <w:color w:val="C0504D" w:themeColor="accent2"/>
                                              <w:sz w:val="26"/>
                                              <w:szCs w:val="26"/>
                                              <w:u w:val="single"/>
                                              <w:lang w:val="en"/>
                                            </w:rPr>
                                            <w:t>Team 16</w:t>
                                          </w:r>
                                          <w:r w:rsidRPr="009B7DA7">
                                            <w:rPr>
                                              <w:rFonts w:ascii="Arial" w:eastAsia="Arial" w:hAnsi="Arial" w:cs="Arial"/>
                                              <w:color w:val="C0504D" w:themeColor="accent2"/>
                                              <w:sz w:val="26"/>
                                              <w:szCs w:val="26"/>
                                              <w:u w:val="single"/>
                                              <w:lang w:val="en"/>
                                            </w:rPr>
                                            <w:t xml:space="preserve"> </w:t>
                                          </w:r>
                                        </w:sdtContent>
                                      </w:sdt>
                                    </w:p>
                                    <w:p w14:paraId="09E7C7CB" w14:textId="77777777" w:rsidR="009B7DA7" w:rsidRDefault="009B7DA7">
                                      <w:pPr>
                                        <w:pStyle w:val="NoSpacing"/>
                                      </w:pPr>
                                    </w:p>
                                  </w:tc>
                                </w:tr>
                              </w:tbl>
                              <w:p w14:paraId="3D628856" w14:textId="77777777" w:rsidR="009B7DA7" w:rsidRDefault="009B7D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86749CB" id="Text Box 138" o:spid="_x0000_s1027" type="#_x0000_t202" style="position:absolute;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260"/>
                            <w:gridCol w:w="4981"/>
                          </w:tblGrid>
                          <w:tr w:rsidR="005B317E" w14:paraId="1BE86474" w14:textId="77777777">
                            <w:trPr>
                              <w:jc w:val="center"/>
                            </w:trPr>
                            <w:tc>
                              <w:tcPr>
                                <w:tcW w:w="2568" w:type="pct"/>
                                <w:vAlign w:val="center"/>
                              </w:tcPr>
                              <w:p w14:paraId="27062788" w14:textId="1D51CDE3" w:rsidR="009B7DA7" w:rsidRDefault="005B317E">
                                <w:pPr>
                                  <w:jc w:val="right"/>
                                </w:pPr>
                                <w:r>
                                  <w:rPr>
                                    <w:noProof/>
                                  </w:rPr>
                                  <w:drawing>
                                    <wp:inline distT="0" distB="0" distL="0" distR="0" wp14:anchorId="66544AA4" wp14:editId="7315F683">
                                      <wp:extent cx="41529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k-Chocolate.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53224" cy="332257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227449B" w14:textId="77777777" w:rsidR="009B7DA7" w:rsidRDefault="009B7DA7" w:rsidP="009B7DA7">
                                    <w:pPr>
                                      <w:pStyle w:val="NoSpacing"/>
                                      <w:spacing w:line="312" w:lineRule="auto"/>
                                      <w:jc w:val="right"/>
                                      <w:rPr>
                                        <w:caps/>
                                        <w:color w:val="191919" w:themeColor="text1" w:themeTint="E6"/>
                                        <w:sz w:val="72"/>
                                        <w:szCs w:val="72"/>
                                      </w:rPr>
                                    </w:pPr>
                                    <w:r w:rsidRPr="009B7DA7">
                                      <w:rPr>
                                        <w:caps/>
                                        <w:color w:val="191919" w:themeColor="text1" w:themeTint="E6"/>
                                        <w:sz w:val="72"/>
                                        <w:szCs w:val="72"/>
                                      </w:rPr>
                                      <w:t xml:space="preserve">Dairest </w:t>
                                    </w:r>
                                  </w:p>
                                </w:sdtContent>
                              </w:sdt>
                              <w:sdt>
                                <w:sdtPr>
                                  <w:rPr>
                                    <w:caps/>
                                    <w:color w:val="191919" w:themeColor="text1" w:themeTint="E6"/>
                                    <w:sz w:val="40"/>
                                    <w:szCs w:val="7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7FAAA1" w14:textId="77777777" w:rsidR="009B7DA7" w:rsidRDefault="009B7DA7">
                                    <w:pPr>
                                      <w:jc w:val="right"/>
                                      <w:rPr>
                                        <w:sz w:val="24"/>
                                        <w:szCs w:val="24"/>
                                      </w:rPr>
                                    </w:pPr>
                                    <w:r w:rsidRPr="009B7DA7">
                                      <w:rPr>
                                        <w:caps/>
                                        <w:color w:val="191919" w:themeColor="text1" w:themeTint="E6"/>
                                        <w:sz w:val="40"/>
                                        <w:szCs w:val="72"/>
                                      </w:rPr>
                                      <w:t>PROJECT PROPOSAL</w:t>
                                    </w:r>
                                  </w:p>
                                </w:sdtContent>
                              </w:sdt>
                            </w:tc>
                            <w:tc>
                              <w:tcPr>
                                <w:tcW w:w="2432" w:type="pct"/>
                                <w:vAlign w:val="center"/>
                              </w:tcPr>
                              <w:p w14:paraId="67C19E6E" w14:textId="77777777" w:rsidR="009B7DA7" w:rsidRDefault="009B7DA7" w:rsidP="009B7DA7">
                                <w:pPr>
                                  <w:pStyle w:val="NoSpacing"/>
                                  <w:rPr>
                                    <w:color w:val="C0504D" w:themeColor="accent2"/>
                                    <w:sz w:val="26"/>
                                    <w:szCs w:val="26"/>
                                  </w:rPr>
                                </w:pPr>
                                <w:sdt>
                                  <w:sdtPr>
                                    <w:rPr>
                                      <w:rFonts w:ascii="Arial" w:eastAsia="Arial" w:hAnsi="Arial" w:cs="Arial"/>
                                      <w:color w:val="C0504D" w:themeColor="accent2"/>
                                      <w:sz w:val="26"/>
                                      <w:szCs w:val="26"/>
                                      <w:u w:val="single"/>
                                      <w:lang w:val="en"/>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Pr="009B7DA7">
                                      <w:rPr>
                                        <w:rFonts w:ascii="Arial" w:eastAsia="Arial" w:hAnsi="Arial" w:cs="Arial"/>
                                        <w:color w:val="C0504D" w:themeColor="accent2"/>
                                        <w:sz w:val="26"/>
                                        <w:szCs w:val="26"/>
                                        <w:u w:val="single"/>
                                        <w:lang w:val="en"/>
                                      </w:rPr>
                                      <w:t>Team 16</w:t>
                                    </w:r>
                                    <w:r w:rsidRPr="009B7DA7">
                                      <w:rPr>
                                        <w:rFonts w:ascii="Arial" w:eastAsia="Arial" w:hAnsi="Arial" w:cs="Arial"/>
                                        <w:color w:val="C0504D" w:themeColor="accent2"/>
                                        <w:sz w:val="26"/>
                                        <w:szCs w:val="26"/>
                                        <w:u w:val="single"/>
                                        <w:lang w:val="en"/>
                                      </w:rPr>
                                      <w:t xml:space="preserve"> </w:t>
                                    </w:r>
                                  </w:sdtContent>
                                </w:sdt>
                              </w:p>
                              <w:p w14:paraId="09E7C7CB" w14:textId="77777777" w:rsidR="009B7DA7" w:rsidRDefault="009B7DA7">
                                <w:pPr>
                                  <w:pStyle w:val="NoSpacing"/>
                                </w:pPr>
                              </w:p>
                            </w:tc>
                          </w:tr>
                        </w:tbl>
                        <w:p w14:paraId="3D628856" w14:textId="77777777" w:rsidR="009B7DA7" w:rsidRDefault="009B7DA7"/>
                      </w:txbxContent>
                    </v:textbox>
                    <w10:wrap anchorx="page" anchory="page"/>
                  </v:shape>
                </w:pict>
              </mc:Fallback>
            </mc:AlternateContent>
          </w:r>
          <w:r>
            <w:br w:type="page"/>
          </w:r>
        </w:sdtContent>
      </w:sdt>
      <w:bookmarkStart w:id="1" w:name="_flimgiwno7k8" w:colFirst="0" w:colLast="0"/>
      <w:bookmarkStart w:id="2" w:name="_g1tn43izq8ll" w:colFirst="0" w:colLast="0"/>
      <w:bookmarkEnd w:id="1"/>
      <w:bookmarkEnd w:id="2"/>
    </w:p>
    <w:p w14:paraId="085B4C6D" w14:textId="77777777" w:rsidR="0049224C" w:rsidRPr="009B7DA7" w:rsidRDefault="00DA6F8A">
      <w:pPr>
        <w:jc w:val="center"/>
        <w:rPr>
          <w:rFonts w:ascii="Times New Roman" w:hAnsi="Times New Roman" w:cs="Times New Roman"/>
          <w:sz w:val="48"/>
          <w:szCs w:val="48"/>
        </w:rPr>
      </w:pPr>
      <w:r w:rsidRPr="009B7DA7">
        <w:rPr>
          <w:rFonts w:ascii="Times New Roman" w:hAnsi="Times New Roman" w:cs="Times New Roman"/>
          <w:sz w:val="48"/>
          <w:szCs w:val="48"/>
        </w:rPr>
        <w:lastRenderedPageBreak/>
        <w:t>Table of Contents</w:t>
      </w:r>
    </w:p>
    <w:p w14:paraId="318FB7F5" w14:textId="77777777" w:rsidR="0049224C" w:rsidRDefault="00DA6F8A">
      <w:pPr>
        <w:spacing w:line="240" w:lineRule="auto"/>
        <w:jc w:val="center"/>
      </w:pPr>
      <w:r>
        <w:pict w14:anchorId="5297E33A">
          <v:rect id="_x0000_i1025" style="width:0;height:1.5pt" o:hralign="center" o:hrstd="t" o:hr="t" fillcolor="#a0a0a0" stroked="f"/>
        </w:pict>
      </w:r>
    </w:p>
    <w:sdt>
      <w:sdtPr>
        <w:id w:val="663904287"/>
        <w:docPartObj>
          <w:docPartGallery w:val="Table of Contents"/>
          <w:docPartUnique/>
        </w:docPartObj>
      </w:sdtPr>
      <w:sdtEndPr/>
      <w:sdtContent>
        <w:p w14:paraId="7190FAFB" w14:textId="7948E90F" w:rsidR="00B5322E" w:rsidRDefault="00DA6F8A">
          <w:pPr>
            <w:pStyle w:val="TOC1"/>
            <w:tabs>
              <w:tab w:val="right" w:pos="9350"/>
            </w:tabs>
            <w:rPr>
              <w:noProof/>
            </w:rPr>
          </w:pPr>
          <w:r>
            <w:fldChar w:fldCharType="begin"/>
          </w:r>
          <w:r>
            <w:instrText xml:space="preserve"> TOC \h \u \z </w:instrText>
          </w:r>
          <w:r>
            <w:fldChar w:fldCharType="separate"/>
          </w:r>
          <w:hyperlink w:anchor="_Toc212254" w:history="1">
            <w:r w:rsidR="00B5322E" w:rsidRPr="00577984">
              <w:rPr>
                <w:rStyle w:val="Hyperlink"/>
                <w:b/>
                <w:noProof/>
              </w:rPr>
              <w:t>Company Background: Dairest</w:t>
            </w:r>
            <w:r w:rsidR="00B5322E">
              <w:rPr>
                <w:noProof/>
                <w:webHidden/>
              </w:rPr>
              <w:tab/>
            </w:r>
            <w:r w:rsidR="00B5322E">
              <w:rPr>
                <w:noProof/>
                <w:webHidden/>
              </w:rPr>
              <w:fldChar w:fldCharType="begin"/>
            </w:r>
            <w:r w:rsidR="00B5322E">
              <w:rPr>
                <w:noProof/>
                <w:webHidden/>
              </w:rPr>
              <w:instrText xml:space="preserve"> PAGEREF _Toc212254 \h </w:instrText>
            </w:r>
            <w:r w:rsidR="00B5322E">
              <w:rPr>
                <w:noProof/>
                <w:webHidden/>
              </w:rPr>
            </w:r>
            <w:r w:rsidR="00B5322E">
              <w:rPr>
                <w:noProof/>
                <w:webHidden/>
              </w:rPr>
              <w:fldChar w:fldCharType="separate"/>
            </w:r>
            <w:r w:rsidR="005E28C3">
              <w:rPr>
                <w:noProof/>
                <w:webHidden/>
              </w:rPr>
              <w:t>2</w:t>
            </w:r>
            <w:r w:rsidR="00B5322E">
              <w:rPr>
                <w:noProof/>
                <w:webHidden/>
              </w:rPr>
              <w:fldChar w:fldCharType="end"/>
            </w:r>
          </w:hyperlink>
        </w:p>
        <w:p w14:paraId="61F96C3D" w14:textId="2C5BC3F0" w:rsidR="00B5322E" w:rsidRDefault="00B5322E">
          <w:pPr>
            <w:pStyle w:val="TOC1"/>
            <w:tabs>
              <w:tab w:val="right" w:pos="9350"/>
            </w:tabs>
            <w:rPr>
              <w:noProof/>
            </w:rPr>
          </w:pPr>
          <w:hyperlink w:anchor="_Toc212255" w:history="1">
            <w:r w:rsidRPr="00577984">
              <w:rPr>
                <w:rStyle w:val="Hyperlink"/>
                <w:b/>
                <w:noProof/>
              </w:rPr>
              <w:t>Business Activities and Operations</w:t>
            </w:r>
            <w:r>
              <w:rPr>
                <w:noProof/>
                <w:webHidden/>
              </w:rPr>
              <w:tab/>
            </w:r>
            <w:r>
              <w:rPr>
                <w:noProof/>
                <w:webHidden/>
              </w:rPr>
              <w:fldChar w:fldCharType="begin"/>
            </w:r>
            <w:r>
              <w:rPr>
                <w:noProof/>
                <w:webHidden/>
              </w:rPr>
              <w:instrText xml:space="preserve"> PAGEREF _Toc212255 \h </w:instrText>
            </w:r>
            <w:r>
              <w:rPr>
                <w:noProof/>
                <w:webHidden/>
              </w:rPr>
            </w:r>
            <w:r>
              <w:rPr>
                <w:noProof/>
                <w:webHidden/>
              </w:rPr>
              <w:fldChar w:fldCharType="separate"/>
            </w:r>
            <w:r w:rsidR="005E28C3">
              <w:rPr>
                <w:noProof/>
                <w:webHidden/>
              </w:rPr>
              <w:t>2</w:t>
            </w:r>
            <w:r>
              <w:rPr>
                <w:noProof/>
                <w:webHidden/>
              </w:rPr>
              <w:fldChar w:fldCharType="end"/>
            </w:r>
          </w:hyperlink>
        </w:p>
        <w:p w14:paraId="38BA4025" w14:textId="45F91E15" w:rsidR="00B5322E" w:rsidRDefault="00B5322E">
          <w:pPr>
            <w:pStyle w:val="TOC3"/>
            <w:tabs>
              <w:tab w:val="right" w:pos="9350"/>
            </w:tabs>
            <w:rPr>
              <w:noProof/>
            </w:rPr>
          </w:pPr>
          <w:hyperlink w:anchor="_Toc212256" w:history="1">
            <w:r w:rsidRPr="00577984">
              <w:rPr>
                <w:rStyle w:val="Hyperlink"/>
                <w:noProof/>
              </w:rPr>
              <w:t>Accounts</w:t>
            </w:r>
            <w:r>
              <w:rPr>
                <w:noProof/>
                <w:webHidden/>
              </w:rPr>
              <w:tab/>
            </w:r>
            <w:r>
              <w:rPr>
                <w:noProof/>
                <w:webHidden/>
              </w:rPr>
              <w:fldChar w:fldCharType="begin"/>
            </w:r>
            <w:r>
              <w:rPr>
                <w:noProof/>
                <w:webHidden/>
              </w:rPr>
              <w:instrText xml:space="preserve"> PAGEREF _Toc212256 \h </w:instrText>
            </w:r>
            <w:r>
              <w:rPr>
                <w:noProof/>
                <w:webHidden/>
              </w:rPr>
            </w:r>
            <w:r>
              <w:rPr>
                <w:noProof/>
                <w:webHidden/>
              </w:rPr>
              <w:fldChar w:fldCharType="separate"/>
            </w:r>
            <w:r w:rsidR="005E28C3">
              <w:rPr>
                <w:noProof/>
                <w:webHidden/>
              </w:rPr>
              <w:t>2</w:t>
            </w:r>
            <w:r>
              <w:rPr>
                <w:noProof/>
                <w:webHidden/>
              </w:rPr>
              <w:fldChar w:fldCharType="end"/>
            </w:r>
          </w:hyperlink>
        </w:p>
        <w:p w14:paraId="5C3B9911" w14:textId="0FCBA425" w:rsidR="00B5322E" w:rsidRDefault="00B5322E">
          <w:pPr>
            <w:pStyle w:val="TOC3"/>
            <w:tabs>
              <w:tab w:val="right" w:pos="9350"/>
            </w:tabs>
            <w:rPr>
              <w:noProof/>
            </w:rPr>
          </w:pPr>
          <w:hyperlink w:anchor="_Toc212257" w:history="1">
            <w:r w:rsidRPr="00577984">
              <w:rPr>
                <w:rStyle w:val="Hyperlink"/>
                <w:noProof/>
              </w:rPr>
              <w:t>Inventory Management</w:t>
            </w:r>
            <w:r>
              <w:rPr>
                <w:noProof/>
                <w:webHidden/>
              </w:rPr>
              <w:tab/>
            </w:r>
            <w:r>
              <w:rPr>
                <w:noProof/>
                <w:webHidden/>
              </w:rPr>
              <w:fldChar w:fldCharType="begin"/>
            </w:r>
            <w:r>
              <w:rPr>
                <w:noProof/>
                <w:webHidden/>
              </w:rPr>
              <w:instrText xml:space="preserve"> PAGEREF _Toc212257 \h </w:instrText>
            </w:r>
            <w:r>
              <w:rPr>
                <w:noProof/>
                <w:webHidden/>
              </w:rPr>
            </w:r>
            <w:r>
              <w:rPr>
                <w:noProof/>
                <w:webHidden/>
              </w:rPr>
              <w:fldChar w:fldCharType="separate"/>
            </w:r>
            <w:r w:rsidR="005E28C3">
              <w:rPr>
                <w:noProof/>
                <w:webHidden/>
              </w:rPr>
              <w:t>3</w:t>
            </w:r>
            <w:r>
              <w:rPr>
                <w:noProof/>
                <w:webHidden/>
              </w:rPr>
              <w:fldChar w:fldCharType="end"/>
            </w:r>
          </w:hyperlink>
        </w:p>
        <w:p w14:paraId="756C01E8" w14:textId="42A5CB68" w:rsidR="00B5322E" w:rsidRDefault="00B5322E">
          <w:pPr>
            <w:pStyle w:val="TOC1"/>
            <w:tabs>
              <w:tab w:val="right" w:pos="9350"/>
            </w:tabs>
            <w:rPr>
              <w:noProof/>
            </w:rPr>
          </w:pPr>
          <w:hyperlink w:anchor="_Toc212258" w:history="1">
            <w:r w:rsidRPr="00577984">
              <w:rPr>
                <w:rStyle w:val="Hyperlink"/>
                <w:b/>
                <w:noProof/>
              </w:rPr>
              <w:t>Project Expected Outcomes</w:t>
            </w:r>
            <w:r>
              <w:rPr>
                <w:noProof/>
                <w:webHidden/>
              </w:rPr>
              <w:tab/>
            </w:r>
            <w:r>
              <w:rPr>
                <w:noProof/>
                <w:webHidden/>
              </w:rPr>
              <w:fldChar w:fldCharType="begin"/>
            </w:r>
            <w:r>
              <w:rPr>
                <w:noProof/>
                <w:webHidden/>
              </w:rPr>
              <w:instrText xml:space="preserve"> PAGEREF _Toc212258 \h </w:instrText>
            </w:r>
            <w:r>
              <w:rPr>
                <w:noProof/>
                <w:webHidden/>
              </w:rPr>
            </w:r>
            <w:r>
              <w:rPr>
                <w:noProof/>
                <w:webHidden/>
              </w:rPr>
              <w:fldChar w:fldCharType="separate"/>
            </w:r>
            <w:r w:rsidR="005E28C3">
              <w:rPr>
                <w:noProof/>
                <w:webHidden/>
              </w:rPr>
              <w:t>3</w:t>
            </w:r>
            <w:r>
              <w:rPr>
                <w:noProof/>
                <w:webHidden/>
              </w:rPr>
              <w:fldChar w:fldCharType="end"/>
            </w:r>
          </w:hyperlink>
        </w:p>
        <w:p w14:paraId="4B920E3A" w14:textId="59F4CE74" w:rsidR="00B5322E" w:rsidRDefault="00B5322E">
          <w:pPr>
            <w:pStyle w:val="TOC1"/>
            <w:tabs>
              <w:tab w:val="right" w:pos="9350"/>
            </w:tabs>
            <w:rPr>
              <w:noProof/>
            </w:rPr>
          </w:pPr>
          <w:hyperlink w:anchor="_Toc212259" w:history="1">
            <w:r w:rsidRPr="00577984">
              <w:rPr>
                <w:rStyle w:val="Hyperlink"/>
                <w:b/>
                <w:noProof/>
              </w:rPr>
              <w:t>How it will be accomplished</w:t>
            </w:r>
            <w:r>
              <w:rPr>
                <w:noProof/>
                <w:webHidden/>
              </w:rPr>
              <w:tab/>
            </w:r>
            <w:r>
              <w:rPr>
                <w:noProof/>
                <w:webHidden/>
              </w:rPr>
              <w:fldChar w:fldCharType="begin"/>
            </w:r>
            <w:r>
              <w:rPr>
                <w:noProof/>
                <w:webHidden/>
              </w:rPr>
              <w:instrText xml:space="preserve"> PAGEREF _Toc212259 \h </w:instrText>
            </w:r>
            <w:r>
              <w:rPr>
                <w:noProof/>
                <w:webHidden/>
              </w:rPr>
            </w:r>
            <w:r>
              <w:rPr>
                <w:noProof/>
                <w:webHidden/>
              </w:rPr>
              <w:fldChar w:fldCharType="separate"/>
            </w:r>
            <w:r w:rsidR="005E28C3">
              <w:rPr>
                <w:noProof/>
                <w:webHidden/>
              </w:rPr>
              <w:t>3</w:t>
            </w:r>
            <w:r>
              <w:rPr>
                <w:noProof/>
                <w:webHidden/>
              </w:rPr>
              <w:fldChar w:fldCharType="end"/>
            </w:r>
          </w:hyperlink>
        </w:p>
        <w:p w14:paraId="3D38A51B" w14:textId="020A928C" w:rsidR="00B5322E" w:rsidRDefault="00B5322E">
          <w:pPr>
            <w:pStyle w:val="TOC1"/>
            <w:tabs>
              <w:tab w:val="right" w:pos="9350"/>
            </w:tabs>
            <w:rPr>
              <w:noProof/>
            </w:rPr>
          </w:pPr>
          <w:hyperlink w:anchor="_Toc212260" w:history="1">
            <w:r w:rsidRPr="00577984">
              <w:rPr>
                <w:rStyle w:val="Hyperlink"/>
                <w:b/>
                <w:noProof/>
              </w:rPr>
              <w:t>User Personas</w:t>
            </w:r>
            <w:r>
              <w:rPr>
                <w:noProof/>
                <w:webHidden/>
              </w:rPr>
              <w:tab/>
            </w:r>
            <w:r>
              <w:rPr>
                <w:noProof/>
                <w:webHidden/>
              </w:rPr>
              <w:fldChar w:fldCharType="begin"/>
            </w:r>
            <w:r>
              <w:rPr>
                <w:noProof/>
                <w:webHidden/>
              </w:rPr>
              <w:instrText xml:space="preserve"> PAGEREF _Toc212260 \h </w:instrText>
            </w:r>
            <w:r>
              <w:rPr>
                <w:noProof/>
                <w:webHidden/>
              </w:rPr>
            </w:r>
            <w:r>
              <w:rPr>
                <w:noProof/>
                <w:webHidden/>
              </w:rPr>
              <w:fldChar w:fldCharType="separate"/>
            </w:r>
            <w:r w:rsidR="005E28C3">
              <w:rPr>
                <w:noProof/>
                <w:webHidden/>
              </w:rPr>
              <w:t>5</w:t>
            </w:r>
            <w:r>
              <w:rPr>
                <w:noProof/>
                <w:webHidden/>
              </w:rPr>
              <w:fldChar w:fldCharType="end"/>
            </w:r>
          </w:hyperlink>
        </w:p>
        <w:p w14:paraId="4122D513" w14:textId="77777777" w:rsidR="0049224C" w:rsidRDefault="00DA6F8A">
          <w:pPr>
            <w:tabs>
              <w:tab w:val="right" w:pos="9360"/>
            </w:tabs>
            <w:spacing w:before="200" w:after="80" w:line="240" w:lineRule="auto"/>
          </w:pPr>
          <w:r>
            <w:fldChar w:fldCharType="end"/>
          </w:r>
        </w:p>
      </w:sdtContent>
    </w:sdt>
    <w:p w14:paraId="705512B1" w14:textId="77777777" w:rsidR="0049224C" w:rsidRDefault="0049224C"/>
    <w:p w14:paraId="0ABAF382" w14:textId="77777777" w:rsidR="0049224C" w:rsidRDefault="0049224C"/>
    <w:p w14:paraId="411C8896" w14:textId="77777777" w:rsidR="0049224C" w:rsidRDefault="0049224C"/>
    <w:p w14:paraId="7EB0AB78" w14:textId="77777777" w:rsidR="0049224C" w:rsidRDefault="0049224C">
      <w:pPr>
        <w:pStyle w:val="Heading1"/>
      </w:pPr>
      <w:bookmarkStart w:id="3" w:name="_xpaoyiks1xgn" w:colFirst="0" w:colLast="0"/>
      <w:bookmarkEnd w:id="3"/>
    </w:p>
    <w:p w14:paraId="5AAF17A6" w14:textId="77777777" w:rsidR="0049224C" w:rsidRDefault="00DA6F8A">
      <w:pPr>
        <w:spacing w:line="480" w:lineRule="auto"/>
      </w:pPr>
      <w:r>
        <w:br w:type="page"/>
      </w:r>
    </w:p>
    <w:p w14:paraId="0A2B1B4B" w14:textId="77777777" w:rsidR="0049224C" w:rsidRPr="00F5576D" w:rsidRDefault="00B2455A" w:rsidP="00F5576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A442A" w:themeFill="background2" w:themeFillShade="40"/>
        <w:spacing w:line="240" w:lineRule="auto"/>
        <w:jc w:val="center"/>
        <w:rPr>
          <w:rFonts w:asciiTheme="minorHAnsi" w:eastAsia="Meiryo" w:hAnsiTheme="minorHAnsi" w:cs="Meiryo"/>
          <w:b/>
          <w:color w:val="FFFFFF" w:themeColor="background1"/>
          <w:sz w:val="20"/>
          <w:szCs w:val="20"/>
          <w:shd w:val="clear" w:color="auto" w:fill="BFE9F9"/>
        </w:rPr>
      </w:pPr>
      <w:bookmarkStart w:id="4" w:name="_Toc212254"/>
      <w:r w:rsidRPr="00F5576D">
        <w:rPr>
          <w:rFonts w:asciiTheme="minorHAnsi" w:hAnsiTheme="minorHAnsi"/>
          <w:b/>
          <w:color w:val="FFFFFF" w:themeColor="background1"/>
        </w:rPr>
        <w:lastRenderedPageBreak/>
        <w:t xml:space="preserve">Company Background: </w:t>
      </w:r>
      <w:proofErr w:type="spellStart"/>
      <w:r w:rsidRPr="00F5576D">
        <w:rPr>
          <w:rFonts w:asciiTheme="minorHAnsi" w:hAnsiTheme="minorHAnsi"/>
          <w:b/>
          <w:color w:val="FFFFFF" w:themeColor="background1"/>
        </w:rPr>
        <w:t>Dairest</w:t>
      </w:r>
      <w:bookmarkEnd w:id="4"/>
      <w:proofErr w:type="spellEnd"/>
    </w:p>
    <w:p w14:paraId="32C2B382" w14:textId="77777777" w:rsidR="0049224C" w:rsidRDefault="00DA6F8A">
      <w:pPr>
        <w:spacing w:line="480" w:lineRule="auto"/>
      </w:pPr>
      <w:r>
        <w:t xml:space="preserve">Candies and treats are a wonderful delight for the senses. </w:t>
      </w:r>
      <w:r w:rsidR="00F5576D">
        <w:t>Buying them</w:t>
      </w:r>
      <w:r>
        <w:t xml:space="preserve"> can become a hassle. While there may be an aisle at the grocery </w:t>
      </w:r>
      <w:r w:rsidR="00F5576D">
        <w:t xml:space="preserve">store </w:t>
      </w:r>
      <w:r>
        <w:t>for sugary delicacies, finding local brands or foreign candies can become tedious or impossible. Uncommon</w:t>
      </w:r>
      <w:r>
        <w:t>, more expensive brands have limited stock if any. Many websites that feature yummy goods have strange design choices or are not highlighted in any meaningful way. We believe that adults should be able to purchase cavity-inducing delicacies on a website th</w:t>
      </w:r>
      <w:r>
        <w:t xml:space="preserve">at understands their need for a break from their day to day routine with more freedom and options to choose from. </w:t>
      </w:r>
    </w:p>
    <w:p w14:paraId="726D62F5" w14:textId="77777777" w:rsidR="0049224C" w:rsidRDefault="00DA6F8A">
      <w:pPr>
        <w:spacing w:line="480" w:lineRule="auto"/>
      </w:pPr>
      <w:proofErr w:type="spellStart"/>
      <w:r>
        <w:t>Dairest</w:t>
      </w:r>
      <w:proofErr w:type="spellEnd"/>
      <w:r>
        <w:t xml:space="preserve"> wants to create an online presence for their business with a website that can service this demographic. They hope to advertise and se</w:t>
      </w:r>
      <w:r>
        <w:t xml:space="preserve">ll their goods using this platform and have a stable online business and appeal through aesthetic design. </w:t>
      </w:r>
    </w:p>
    <w:p w14:paraId="697A3DF3" w14:textId="77777777" w:rsidR="0049224C" w:rsidRPr="00F5576D" w:rsidRDefault="00DA6F8A" w:rsidP="00F5576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A442A" w:themeFill="background2" w:themeFillShade="40"/>
        <w:spacing w:line="240" w:lineRule="auto"/>
        <w:jc w:val="center"/>
        <w:rPr>
          <w:rFonts w:asciiTheme="minorHAnsi" w:hAnsiTheme="minorHAnsi"/>
          <w:b/>
          <w:color w:val="FFFFFF" w:themeColor="background1"/>
        </w:rPr>
      </w:pPr>
      <w:bookmarkStart w:id="5" w:name="_Toc212255"/>
      <w:r w:rsidRPr="00F5576D">
        <w:rPr>
          <w:rFonts w:asciiTheme="minorHAnsi" w:hAnsiTheme="minorHAnsi"/>
          <w:b/>
          <w:color w:val="FFFFFF" w:themeColor="background1"/>
        </w:rPr>
        <w:t>Business Activities and Operations</w:t>
      </w:r>
      <w:bookmarkEnd w:id="5"/>
    </w:p>
    <w:p w14:paraId="11A77151" w14:textId="77777777" w:rsidR="0049224C" w:rsidRDefault="00DA6F8A">
      <w:pPr>
        <w:spacing w:line="480" w:lineRule="auto"/>
      </w:pPr>
      <w:r>
        <w:t xml:space="preserve">As a website which sells sweets: </w:t>
      </w:r>
      <w:proofErr w:type="spellStart"/>
      <w:r>
        <w:t>Dairest</w:t>
      </w:r>
      <w:proofErr w:type="spellEnd"/>
      <w:r>
        <w:t xml:space="preserve"> has to fulfill several functions</w:t>
      </w:r>
      <w:r>
        <w:t xml:space="preserve"> like enabling the buyer to sign-up for </w:t>
      </w:r>
      <w:r>
        <w:t xml:space="preserve">an account, </w:t>
      </w:r>
      <w:r>
        <w:t xml:space="preserve">have a cart functionality, choose candies from </w:t>
      </w:r>
      <w:r w:rsidR="00F5576D">
        <w:t xml:space="preserve">the </w:t>
      </w:r>
      <w:r>
        <w:t>brochure of delights</w:t>
      </w:r>
      <w:r w:rsidR="00F5576D">
        <w:t>,</w:t>
      </w:r>
      <w:r>
        <w:t xml:space="preserve"> etc. The registration process will be kept simple as to enable customer for a hassle free experience. Other than that</w:t>
      </w:r>
      <w:r w:rsidR="00F5576D">
        <w:t xml:space="preserve">, they </w:t>
      </w:r>
      <w:r>
        <w:t>will be free to search for a specific brand of c</w:t>
      </w:r>
      <w:r>
        <w:t xml:space="preserve">andy they like. </w:t>
      </w:r>
    </w:p>
    <w:p w14:paraId="5FB2E254" w14:textId="77777777" w:rsidR="0049224C" w:rsidRDefault="00DA6F8A">
      <w:pPr>
        <w:pStyle w:val="Heading3"/>
        <w:spacing w:line="480" w:lineRule="auto"/>
      </w:pPr>
      <w:bookmarkStart w:id="6" w:name="_Toc212256"/>
      <w:r>
        <w:t>Accounts</w:t>
      </w:r>
      <w:bookmarkEnd w:id="6"/>
    </w:p>
    <w:p w14:paraId="6CA1894E" w14:textId="77777777" w:rsidR="0049224C" w:rsidRDefault="00DA6F8A">
      <w:pPr>
        <w:spacing w:line="480" w:lineRule="auto"/>
      </w:pPr>
      <w:proofErr w:type="spellStart"/>
      <w:r>
        <w:t>Dairest</w:t>
      </w:r>
      <w:proofErr w:type="spellEnd"/>
      <w:r>
        <w:t xml:space="preserve"> advertises both their own brand and others through their store. These customers can log-in or purchase as a guest. For the new user who wants to register as a member, a Customer profile will be created. There are two piece</w:t>
      </w:r>
      <w:r>
        <w:t xml:space="preserve">s of information which are required: an email address and a password. This password must be 8 to 16 letters long and have: numbers, special characters, uppercase, and lowercase letters. The customer is then asked- politely- to complete their profile which </w:t>
      </w:r>
      <w:r>
        <w:t xml:space="preserve">includes a username, shipping address, and so on. </w:t>
      </w:r>
    </w:p>
    <w:p w14:paraId="0C1D588B" w14:textId="77777777" w:rsidR="0049224C" w:rsidRDefault="00DA6F8A">
      <w:pPr>
        <w:pStyle w:val="Heading3"/>
        <w:spacing w:line="480" w:lineRule="auto"/>
      </w:pPr>
      <w:bookmarkStart w:id="7" w:name="_Toc212257"/>
      <w:r>
        <w:lastRenderedPageBreak/>
        <w:t>Inventory Management</w:t>
      </w:r>
      <w:bookmarkEnd w:id="7"/>
    </w:p>
    <w:p w14:paraId="5CDA92DA" w14:textId="77777777" w:rsidR="0049224C" w:rsidRDefault="00DA6F8A">
      <w:pPr>
        <w:spacing w:line="480" w:lineRule="auto"/>
        <w:rPr>
          <w:u w:val="single"/>
        </w:rPr>
      </w:pPr>
      <w:r>
        <w:t xml:space="preserve">Inventory management is essential </w:t>
      </w:r>
      <w:r w:rsidR="00F5576D">
        <w:t>for</w:t>
      </w:r>
      <w:r>
        <w:t xml:space="preserve"> </w:t>
      </w:r>
      <w:proofErr w:type="spellStart"/>
      <w:r>
        <w:t>Dairest’s</w:t>
      </w:r>
      <w:proofErr w:type="spellEnd"/>
      <w:r w:rsidR="00F5576D">
        <w:t xml:space="preserve"> business operations</w:t>
      </w:r>
      <w:r>
        <w:t>. Once a seller specifies the good</w:t>
      </w:r>
      <w:r w:rsidR="00F5576D">
        <w:t>’</w:t>
      </w:r>
      <w:r>
        <w:t xml:space="preserve">s information, the item will be numbered and the quantity available will be recorded in </w:t>
      </w:r>
      <w:r>
        <w:t xml:space="preserve">the Inventory database. After an order is made, the database will have a new record and the quantity available is updated in real-time. If an item is out of stock, a screen will be displayed to notify the customer and they can choose to get a notification </w:t>
      </w:r>
      <w:r>
        <w:t>email when the item is restocked.</w:t>
      </w:r>
    </w:p>
    <w:p w14:paraId="4840A48A" w14:textId="77777777" w:rsidR="0049224C" w:rsidRPr="00F5576D" w:rsidRDefault="00DA6F8A" w:rsidP="00F5576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A442A" w:themeFill="background2" w:themeFillShade="40"/>
        <w:spacing w:line="240" w:lineRule="auto"/>
        <w:jc w:val="center"/>
        <w:rPr>
          <w:rFonts w:asciiTheme="minorHAnsi" w:hAnsiTheme="minorHAnsi"/>
          <w:b/>
          <w:color w:val="FFFFFF" w:themeColor="background1"/>
        </w:rPr>
      </w:pPr>
      <w:bookmarkStart w:id="8" w:name="_Toc212258"/>
      <w:r w:rsidRPr="00F5576D">
        <w:rPr>
          <w:rFonts w:asciiTheme="minorHAnsi" w:hAnsiTheme="minorHAnsi"/>
          <w:b/>
          <w:color w:val="FFFFFF" w:themeColor="background1"/>
        </w:rPr>
        <w:t>Project Expected Outcomes</w:t>
      </w:r>
      <w:bookmarkEnd w:id="8"/>
    </w:p>
    <w:p w14:paraId="72F518D2" w14:textId="77777777" w:rsidR="0049224C" w:rsidRDefault="00DA6F8A">
      <w:pPr>
        <w:numPr>
          <w:ilvl w:val="0"/>
          <w:numId w:val="1"/>
        </w:numPr>
        <w:spacing w:line="480" w:lineRule="auto"/>
      </w:pPr>
      <w:r w:rsidRPr="00F5576D">
        <w:rPr>
          <w:b/>
        </w:rPr>
        <w:t>Profile Login:</w:t>
      </w:r>
      <w:r>
        <w:t xml:space="preserve"> A buyer can register for an account and use their credentials to login. A seller can lo</w:t>
      </w:r>
      <w:r w:rsidR="00F5576D">
        <w:t>gin to check reviews and other such activities.</w:t>
      </w:r>
    </w:p>
    <w:p w14:paraId="3FC63690" w14:textId="77777777" w:rsidR="0049224C" w:rsidRDefault="00DA6F8A">
      <w:pPr>
        <w:numPr>
          <w:ilvl w:val="0"/>
          <w:numId w:val="1"/>
        </w:numPr>
        <w:spacing w:line="480" w:lineRule="auto"/>
      </w:pPr>
      <w:r w:rsidRPr="00F5576D">
        <w:rPr>
          <w:b/>
        </w:rPr>
        <w:t>Shopping facility for Buyer:</w:t>
      </w:r>
      <w:r>
        <w:t xml:space="preserve"> When a user has logged into the system, they can browse through </w:t>
      </w:r>
      <w:r>
        <w:t>website’s products and add items they want to their cart. After that, they can either choose to checkout or continue shopping.</w:t>
      </w:r>
    </w:p>
    <w:p w14:paraId="3227F8F9" w14:textId="77777777" w:rsidR="0049224C" w:rsidRDefault="00DA6F8A">
      <w:pPr>
        <w:numPr>
          <w:ilvl w:val="0"/>
          <w:numId w:val="1"/>
        </w:numPr>
        <w:spacing w:line="480" w:lineRule="auto"/>
      </w:pPr>
      <w:r w:rsidRPr="00F5576D">
        <w:rPr>
          <w:b/>
        </w:rPr>
        <w:t>Inventory management:</w:t>
      </w:r>
      <w:r>
        <w:t xml:space="preserve"> The Inventory will be updated and managed using the admin accounts. When an order is received the inventory</w:t>
      </w:r>
      <w:r>
        <w:t xml:space="preserve"> will be updated and the quantities for that item will be updated in the database.  </w:t>
      </w:r>
    </w:p>
    <w:p w14:paraId="428726F3" w14:textId="77777777" w:rsidR="0049224C" w:rsidRDefault="00DA6F8A">
      <w:pPr>
        <w:numPr>
          <w:ilvl w:val="0"/>
          <w:numId w:val="1"/>
        </w:numPr>
        <w:spacing w:line="480" w:lineRule="auto"/>
      </w:pPr>
      <w:r w:rsidRPr="00F5576D">
        <w:rPr>
          <w:b/>
        </w:rPr>
        <w:t xml:space="preserve">Choice of Database for the project: </w:t>
      </w:r>
      <w:r>
        <w:t>As we are not expecting any drastic increase in the need for databases: we have decided to focus on Relational Databases. The normalize</w:t>
      </w:r>
      <w:r>
        <w:t xml:space="preserve">d structure will help us to better manage our data.  </w:t>
      </w:r>
    </w:p>
    <w:p w14:paraId="55EDFE7C" w14:textId="77777777" w:rsidR="0049224C" w:rsidRDefault="00DA6F8A">
      <w:pPr>
        <w:numPr>
          <w:ilvl w:val="0"/>
          <w:numId w:val="1"/>
        </w:numPr>
        <w:spacing w:line="480" w:lineRule="auto"/>
      </w:pPr>
      <w:r w:rsidRPr="00F5576D">
        <w:rPr>
          <w:b/>
        </w:rPr>
        <w:t>Project Architecture:</w:t>
      </w:r>
      <w:r>
        <w:t xml:space="preserve"> The web application will be designed to provide</w:t>
      </w:r>
      <w:r>
        <w:t xml:space="preserve"> seamless usability across mobile devices, tablets, PCs, or Macs.</w:t>
      </w:r>
    </w:p>
    <w:p w14:paraId="2648BC75" w14:textId="77777777" w:rsidR="0049224C" w:rsidRPr="00F5576D" w:rsidRDefault="00DA6F8A" w:rsidP="00F5576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A442A" w:themeFill="background2" w:themeFillShade="40"/>
        <w:spacing w:line="240" w:lineRule="auto"/>
        <w:jc w:val="center"/>
        <w:rPr>
          <w:rFonts w:asciiTheme="minorHAnsi" w:hAnsiTheme="minorHAnsi"/>
          <w:b/>
          <w:color w:val="FFFFFF" w:themeColor="background1"/>
        </w:rPr>
      </w:pPr>
      <w:bookmarkStart w:id="9" w:name="_Toc212259"/>
      <w:r w:rsidRPr="00F5576D">
        <w:rPr>
          <w:rFonts w:asciiTheme="minorHAnsi" w:hAnsiTheme="minorHAnsi"/>
          <w:b/>
          <w:color w:val="FFFFFF" w:themeColor="background1"/>
        </w:rPr>
        <w:t>How it will be accomplished</w:t>
      </w:r>
      <w:bookmarkEnd w:id="9"/>
      <w:r w:rsidRPr="00F5576D">
        <w:rPr>
          <w:rFonts w:asciiTheme="minorHAnsi" w:hAnsiTheme="minorHAnsi"/>
          <w:b/>
          <w:color w:val="FFFFFF" w:themeColor="background1"/>
        </w:rPr>
        <w:t xml:space="preserve"> </w:t>
      </w:r>
    </w:p>
    <w:p w14:paraId="4F728D13" w14:textId="77777777" w:rsidR="0049224C" w:rsidRDefault="00DA6F8A">
      <w:pPr>
        <w:spacing w:line="480" w:lineRule="auto"/>
      </w:pPr>
      <w:r>
        <w:t xml:space="preserve">The team will work together to complete the project. We will divide the work in order to complete tasks in order to reach the project deadline. Working and helping other teammates meet the </w:t>
      </w:r>
      <w:r>
        <w:lastRenderedPageBreak/>
        <w:t>expectations for each milestone will be imperative. Each report and</w:t>
      </w:r>
      <w:r>
        <w:t xml:space="preserve"> deliverable needs to be discussed and collaborated on in order to flesh out the final project and ensure success.  </w:t>
      </w:r>
    </w:p>
    <w:p w14:paraId="789AF10F" w14:textId="77777777" w:rsidR="0049224C" w:rsidRDefault="00DA6F8A">
      <w:pPr>
        <w:spacing w:line="480" w:lineRule="auto"/>
      </w:pPr>
      <w:r>
        <w:t xml:space="preserve">Each team member is expected to be both the analyst and designer. The heart of </w:t>
      </w:r>
      <w:proofErr w:type="spellStart"/>
      <w:r>
        <w:t>Dairest</w:t>
      </w:r>
      <w:proofErr w:type="spellEnd"/>
      <w:r>
        <w:t xml:space="preserve"> needs to appeal to the users’ daily lives and offer </w:t>
      </w:r>
      <w:r>
        <w:t xml:space="preserve">respite. </w:t>
      </w:r>
    </w:p>
    <w:p w14:paraId="6B1EC083" w14:textId="77777777" w:rsidR="0049224C" w:rsidRDefault="00DA6F8A">
      <w:pPr>
        <w:pStyle w:val="Heading1"/>
      </w:pPr>
      <w:bookmarkStart w:id="10" w:name="_fxomux5h9yaz" w:colFirst="0" w:colLast="0"/>
      <w:bookmarkEnd w:id="10"/>
      <w:r>
        <w:br w:type="page"/>
      </w:r>
    </w:p>
    <w:p w14:paraId="15CC495E" w14:textId="77777777" w:rsidR="0049224C" w:rsidRPr="00F5576D" w:rsidRDefault="00DA6F8A" w:rsidP="00F5576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4A442A" w:themeFill="background2" w:themeFillShade="40"/>
        <w:spacing w:line="240" w:lineRule="auto"/>
        <w:jc w:val="center"/>
        <w:rPr>
          <w:rFonts w:asciiTheme="minorHAnsi" w:hAnsiTheme="minorHAnsi"/>
          <w:b/>
          <w:color w:val="FFFFFF" w:themeColor="background1"/>
        </w:rPr>
      </w:pPr>
      <w:bookmarkStart w:id="11" w:name="_Toc212260"/>
      <w:r w:rsidRPr="00F5576D">
        <w:rPr>
          <w:rFonts w:asciiTheme="minorHAnsi" w:hAnsiTheme="minorHAnsi"/>
          <w:b/>
          <w:color w:val="FFFFFF" w:themeColor="background1"/>
        </w:rPr>
        <w:lastRenderedPageBreak/>
        <w:t>User Personas</w:t>
      </w:r>
      <w:bookmarkEnd w:id="11"/>
    </w:p>
    <w:p w14:paraId="592764A7" w14:textId="469F9231" w:rsidR="0049224C" w:rsidRDefault="0049224C"/>
    <w:p w14:paraId="574D3BC6" w14:textId="5B24D583" w:rsidR="00B5322E" w:rsidRDefault="005B317E">
      <w:r>
        <w:rPr>
          <w:noProof/>
        </w:rPr>
        <w:drawing>
          <wp:inline distT="0" distB="0" distL="0" distR="0" wp14:anchorId="2F1FF36F" wp14:editId="72A9CCC8">
            <wp:extent cx="5943600" cy="445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ck Wilson-end customer(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14:paraId="48FB045B" w14:textId="72B837F7" w:rsidR="0049224C" w:rsidRDefault="0049224C"/>
    <w:p w14:paraId="60E2E056" w14:textId="70171E38" w:rsidR="00B5322E" w:rsidRDefault="005B317E">
      <w:r>
        <w:rPr>
          <w:noProof/>
        </w:rPr>
        <w:lastRenderedPageBreak/>
        <w:drawing>
          <wp:inline distT="0" distB="0" distL="0" distR="0" wp14:anchorId="41EF478D" wp14:editId="7DD4F21C">
            <wp:extent cx="5943600" cy="4782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ny Simpson-end customer(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14:paraId="7AC535CE" w14:textId="2047FA97" w:rsidR="0049224C" w:rsidRDefault="0049224C"/>
    <w:p w14:paraId="10712BBB" w14:textId="0D3719FF" w:rsidR="005B317E" w:rsidRDefault="005B317E">
      <w:r>
        <w:rPr>
          <w:noProof/>
        </w:rPr>
        <w:lastRenderedPageBreak/>
        <w:drawing>
          <wp:inline distT="0" distB="0" distL="0" distR="0" wp14:anchorId="15ECF560" wp14:editId="2DE7E28E">
            <wp:extent cx="5943600" cy="5408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dsey Holland-seller(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8295"/>
                    </a:xfrm>
                    <a:prstGeom prst="rect">
                      <a:avLst/>
                    </a:prstGeom>
                  </pic:spPr>
                </pic:pic>
              </a:graphicData>
            </a:graphic>
          </wp:inline>
        </w:drawing>
      </w:r>
    </w:p>
    <w:p w14:paraId="7AAE159F" w14:textId="04653013" w:rsidR="00B5322E" w:rsidRDefault="00B5322E">
      <w:bookmarkStart w:id="12" w:name="_GoBack"/>
      <w:bookmarkEnd w:id="12"/>
    </w:p>
    <w:p w14:paraId="03806349" w14:textId="77777777" w:rsidR="0049224C" w:rsidRDefault="0049224C"/>
    <w:p w14:paraId="6F6D97FF" w14:textId="6153C1C7" w:rsidR="0049224C" w:rsidRDefault="005B317E">
      <w:r>
        <w:rPr>
          <w:noProof/>
        </w:rPr>
        <w:lastRenderedPageBreak/>
        <w:drawing>
          <wp:inline distT="0" distB="0" distL="0" distR="0" wp14:anchorId="653DDE2F" wp14:editId="4F7E9825">
            <wp:extent cx="5943600" cy="5156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ter Parkinson-seller(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56200"/>
                    </a:xfrm>
                    <a:prstGeom prst="rect">
                      <a:avLst/>
                    </a:prstGeom>
                  </pic:spPr>
                </pic:pic>
              </a:graphicData>
            </a:graphic>
          </wp:inline>
        </w:drawing>
      </w:r>
    </w:p>
    <w:sectPr w:rsidR="0049224C">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2C84A" w14:textId="77777777" w:rsidR="00DA6F8A" w:rsidRDefault="00DA6F8A">
      <w:pPr>
        <w:spacing w:line="240" w:lineRule="auto"/>
      </w:pPr>
      <w:r>
        <w:separator/>
      </w:r>
    </w:p>
  </w:endnote>
  <w:endnote w:type="continuationSeparator" w:id="0">
    <w:p w14:paraId="07EFF279" w14:textId="77777777" w:rsidR="00DA6F8A" w:rsidRDefault="00DA6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0C50" w14:textId="77777777" w:rsidR="0049224C" w:rsidRDefault="00DA6F8A">
    <w:pPr>
      <w:jc w:val="right"/>
    </w:pPr>
    <w:r>
      <w:fldChar w:fldCharType="begin"/>
    </w:r>
    <w:r>
      <w:instrText>PAGE</w:instrText>
    </w:r>
    <w:r w:rsidR="009B7DA7">
      <w:fldChar w:fldCharType="separate"/>
    </w:r>
    <w:r w:rsidR="009B7DA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9EC3" w14:textId="77777777" w:rsidR="0049224C" w:rsidRDefault="004922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65D62" w14:textId="77777777" w:rsidR="00DA6F8A" w:rsidRDefault="00DA6F8A">
      <w:pPr>
        <w:spacing w:line="240" w:lineRule="auto"/>
      </w:pPr>
      <w:r>
        <w:separator/>
      </w:r>
    </w:p>
  </w:footnote>
  <w:footnote w:type="continuationSeparator" w:id="0">
    <w:p w14:paraId="6A4F19B9" w14:textId="77777777" w:rsidR="00DA6F8A" w:rsidRDefault="00DA6F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516A1"/>
    <w:multiLevelType w:val="multilevel"/>
    <w:tmpl w:val="BF1A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224C"/>
    <w:rsid w:val="0049224C"/>
    <w:rsid w:val="005B317E"/>
    <w:rsid w:val="005E28C3"/>
    <w:rsid w:val="009B7DA7"/>
    <w:rsid w:val="00B2455A"/>
    <w:rsid w:val="00B5322E"/>
    <w:rsid w:val="00DA6F8A"/>
    <w:rsid w:val="00F5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59C2"/>
  <w15:docId w15:val="{073B5CC4-D30A-4E60-9D53-89E2E939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B7DA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9B7DA7"/>
    <w:rPr>
      <w:rFonts w:asciiTheme="minorHAnsi" w:eastAsiaTheme="minorEastAsia" w:hAnsiTheme="minorHAnsi" w:cstheme="minorBidi"/>
      <w:lang w:val="en-US"/>
    </w:rPr>
  </w:style>
  <w:style w:type="paragraph" w:styleId="TOC1">
    <w:name w:val="toc 1"/>
    <w:basedOn w:val="Normal"/>
    <w:next w:val="Normal"/>
    <w:autoRedefine/>
    <w:uiPriority w:val="39"/>
    <w:unhideWhenUsed/>
    <w:rsid w:val="00B5322E"/>
    <w:pPr>
      <w:spacing w:after="100"/>
    </w:pPr>
  </w:style>
  <w:style w:type="paragraph" w:styleId="TOC3">
    <w:name w:val="toc 3"/>
    <w:basedOn w:val="Normal"/>
    <w:next w:val="Normal"/>
    <w:autoRedefine/>
    <w:uiPriority w:val="39"/>
    <w:unhideWhenUsed/>
    <w:rsid w:val="00B5322E"/>
    <w:pPr>
      <w:spacing w:after="100"/>
      <w:ind w:left="440"/>
    </w:pPr>
  </w:style>
  <w:style w:type="character" w:styleId="Hyperlink">
    <w:name w:val="Hyperlink"/>
    <w:basedOn w:val="DefaultParagraphFont"/>
    <w:uiPriority w:val="99"/>
    <w:unhideWhenUsed/>
    <w:rsid w:val="00B53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omcorsonknowles.com/blog/amazing-health-benefits-of-dark-chocol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Whitney Adkins Abhishake DixitKailun XuPrashant Shishodia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Dairest</dc:title>
  <dc:subject>PROJECT PROPOSAL</dc:subject>
  <dc:creator>Team 16</dc:creator>
  <cp:lastModifiedBy>Whitney</cp:lastModifiedBy>
  <cp:revision>4</cp:revision>
  <cp:lastPrinted>2019-02-05T04:43:00Z</cp:lastPrinted>
  <dcterms:created xsi:type="dcterms:W3CDTF">2019-02-05T04:12:00Z</dcterms:created>
  <dcterms:modified xsi:type="dcterms:W3CDTF">2019-02-05T04:52:00Z</dcterms:modified>
  <cp:category>Whitney AdkinsAbhishake DixitKailun XuPrashant Shishodia</cp:category>
</cp:coreProperties>
</file>