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F42AB" w14:textId="0E3FD320" w:rsidR="000661F4" w:rsidRDefault="000661F4" w:rsidP="000661F4">
      <w:pPr>
        <w:spacing w:line="48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0661F4">
        <w:rPr>
          <w:rFonts w:ascii="Times New Roman" w:hAnsi="Times New Roman" w:cs="Times New Roman"/>
          <w:b/>
          <w:bCs/>
          <w:sz w:val="36"/>
          <w:szCs w:val="36"/>
          <w:lang w:val="en-US"/>
        </w:rPr>
        <w:t>Capstone Project Plan – English Premier League Analysis</w:t>
      </w:r>
    </w:p>
    <w:p w14:paraId="3E6D019B" w14:textId="51393E03" w:rsidR="000661F4" w:rsidRPr="000661F4" w:rsidRDefault="000661F4" w:rsidP="000661F4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661F4">
        <w:rPr>
          <w:rFonts w:ascii="Times New Roman" w:hAnsi="Times New Roman" w:cs="Times New Roman"/>
          <w:b/>
          <w:bCs/>
          <w:sz w:val="32"/>
          <w:szCs w:val="32"/>
          <w:lang w:val="en-US"/>
        </w:rPr>
        <w:t>Project Overview</w:t>
      </w:r>
    </w:p>
    <w:p w14:paraId="28AB7603" w14:textId="3971D759" w:rsidR="000661F4" w:rsidRPr="000661F4" w:rsidRDefault="000661F4" w:rsidP="000661F4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661F4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Statement:</w:t>
      </w:r>
    </w:p>
    <w:p w14:paraId="666EE1AC" w14:textId="50CAD946" w:rsidR="000661F4" w:rsidRDefault="000661F4" w:rsidP="000661F4">
      <w:pPr>
        <w:spacing w:line="480" w:lineRule="auto"/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Saudi Investment group has commissioned our analytics firm to provide in-depth insights into the English Premier League (EPL) to guide their strategic decision-making process for purchasing a football team. The key areas of interest include team and player performance, financial standing, player recruitment optimization, and the overall competitive landscape.</w:t>
      </w:r>
    </w:p>
    <w:p w14:paraId="66ACD40C" w14:textId="1325C686" w:rsidR="000661F4" w:rsidRDefault="000661F4" w:rsidP="000661F4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661F4">
        <w:rPr>
          <w:rFonts w:ascii="Times New Roman" w:hAnsi="Times New Roman" w:cs="Times New Roman"/>
          <w:b/>
          <w:bCs/>
          <w:sz w:val="28"/>
          <w:szCs w:val="28"/>
          <w:lang w:val="en-US"/>
        </w:rPr>
        <w:t>Goals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D47D9C0" w14:textId="016F50CB" w:rsidR="000661F4" w:rsidRDefault="000661F4" w:rsidP="000661F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Analyze team and player performance to identify strengths, weakness, and key performance indicators. </w:t>
      </w:r>
    </w:p>
    <w:p w14:paraId="5D933D9B" w14:textId="5A8A3A0F" w:rsidR="000661F4" w:rsidRDefault="000661F4" w:rsidP="000661F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Evaluate the financial standing of EPL teams, focusing on revenue streams, expenses, and financial stability. </w:t>
      </w:r>
    </w:p>
    <w:p w14:paraId="17869D57" w14:textId="0DAA1A74" w:rsidR="000661F4" w:rsidRDefault="000661F4" w:rsidP="000661F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Optimize player recruitment strategies by assessing historical transfers, player statistics, and market trends. </w:t>
      </w:r>
    </w:p>
    <w:p w14:paraId="219A4DF4" w14:textId="348389B6" w:rsidR="000661F4" w:rsidRDefault="000661F4" w:rsidP="000661F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Provide an overview of the competitive landscape within the Premier League. </w:t>
      </w:r>
    </w:p>
    <w:p w14:paraId="7C1AD90D" w14:textId="1813601D" w:rsidR="000661F4" w:rsidRDefault="000661F4" w:rsidP="000661F4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661F4">
        <w:rPr>
          <w:rFonts w:ascii="Times New Roman" w:hAnsi="Times New Roman" w:cs="Times New Roman"/>
          <w:b/>
          <w:bCs/>
          <w:sz w:val="28"/>
          <w:szCs w:val="28"/>
          <w:lang w:val="en-US"/>
        </w:rPr>
        <w:t>Criteria for Success:</w:t>
      </w:r>
    </w:p>
    <w:p w14:paraId="6EE38D43" w14:textId="5131F895" w:rsidR="000661F4" w:rsidRDefault="000661F4" w:rsidP="000661F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Deliver comprehensive insights in team and player performance, financial analysis, and recruitment optimization. </w:t>
      </w:r>
    </w:p>
    <w:p w14:paraId="256CD41F" w14:textId="53332AAD" w:rsidR="00153EC4" w:rsidRDefault="000661F4" w:rsidP="00153EC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Develop actionable </w:t>
      </w:r>
      <w:r w:rsidR="00153EC4">
        <w:rPr>
          <w:rFonts w:ascii="Times New Roman" w:hAnsi="Times New Roman" w:cs="Times New Roman"/>
          <w:lang w:val="en-US"/>
        </w:rPr>
        <w:t xml:space="preserve">recommendations to guide the investment group’s decision-making process. </w:t>
      </w:r>
    </w:p>
    <w:p w14:paraId="28C0BA42" w14:textId="1E6996F2" w:rsidR="00153EC4" w:rsidRDefault="00153EC4" w:rsidP="00153EC4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53EC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Potential Audience(s)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4393532" w14:textId="393BCB38" w:rsidR="00153EC4" w:rsidRDefault="00153EC4" w:rsidP="00153EC4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Saudi Investment group stakeholders involved in the football team acquisition decision. </w:t>
      </w:r>
    </w:p>
    <w:p w14:paraId="21DF509D" w14:textId="5F76BB5D" w:rsidR="00153EC4" w:rsidRDefault="00153EC4" w:rsidP="00153EC4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53EC4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Dataset(s):</w:t>
      </w:r>
    </w:p>
    <w:p w14:paraId="71527192" w14:textId="308EE276" w:rsidR="00153EC4" w:rsidRDefault="00153EC4" w:rsidP="00153EC4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EPL match data, including team and player statistics.</w:t>
      </w:r>
    </w:p>
    <w:p w14:paraId="23D3CCC1" w14:textId="3A328650" w:rsidR="00153EC4" w:rsidRDefault="00153EC4" w:rsidP="00153EC4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Financial reports of EPL teams. </w:t>
      </w:r>
    </w:p>
    <w:p w14:paraId="3598EC89" w14:textId="5DBA5EB3" w:rsidR="00153EC4" w:rsidRDefault="00153EC4" w:rsidP="00153EC4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Transfer market data for player recruitment analysis. </w:t>
      </w:r>
    </w:p>
    <w:p w14:paraId="30405923" w14:textId="0BF8828A" w:rsidR="00153EC4" w:rsidRDefault="00153EC4" w:rsidP="00153EC4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Project Plan</w:t>
      </w:r>
    </w:p>
    <w:p w14:paraId="44C5B83C" w14:textId="2940F4B3" w:rsidR="00153EC4" w:rsidRDefault="00153EC4" w:rsidP="00153EC4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Objectives and Goals</w:t>
      </w:r>
    </w:p>
    <w:p w14:paraId="1DAD61C7" w14:textId="0811B7B4" w:rsidR="00153EC4" w:rsidRDefault="00153EC4" w:rsidP="00153EC4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Team and Player Performance Analysis:</w:t>
      </w:r>
    </w:p>
    <w:p w14:paraId="5D1AA92B" w14:textId="4CDDD4F1" w:rsidR="00153EC4" w:rsidRDefault="00153EC4" w:rsidP="00153EC4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Objectives: </w:t>
      </w:r>
    </w:p>
    <w:p w14:paraId="0D10D390" w14:textId="3B741BE5" w:rsidR="00153EC4" w:rsidRDefault="00153EC4" w:rsidP="00153EC4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Identify key performance indicators for teams and players. </w:t>
      </w:r>
    </w:p>
    <w:p w14:paraId="03FEB55D" w14:textId="78D53472" w:rsidR="00153EC4" w:rsidRDefault="00153EC4" w:rsidP="00153EC4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Evaluate team and player strengths and weakness. </w:t>
      </w:r>
    </w:p>
    <w:p w14:paraId="7F2AD1DE" w14:textId="68C7400D" w:rsidR="00153EC4" w:rsidRDefault="00153EC4" w:rsidP="00153EC4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Goals: </w:t>
      </w:r>
    </w:p>
    <w:p w14:paraId="44C8B074" w14:textId="61E1C58E" w:rsidR="00153EC4" w:rsidRDefault="00153EC4" w:rsidP="00153EC4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Develop performance for teams and players. </w:t>
      </w:r>
    </w:p>
    <w:p w14:paraId="535E15E3" w14:textId="3E5AAF79" w:rsidR="00153EC4" w:rsidRDefault="00153EC4" w:rsidP="00153EC4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Identify top-performing teams and players. </w:t>
      </w:r>
    </w:p>
    <w:p w14:paraId="5B167D5B" w14:textId="1653ADC9" w:rsidR="00153EC4" w:rsidRDefault="00153EC4" w:rsidP="00153EC4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Financial Standing Analysis:</w:t>
      </w:r>
    </w:p>
    <w:p w14:paraId="352685BE" w14:textId="6AD63D10" w:rsidR="00153EC4" w:rsidRPr="00153EC4" w:rsidRDefault="00153EC4" w:rsidP="00153EC4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Objectives: </w:t>
      </w:r>
    </w:p>
    <w:p w14:paraId="48A0E2DB" w14:textId="07B3DEFA" w:rsidR="00153EC4" w:rsidRPr="00153EC4" w:rsidRDefault="00153EC4" w:rsidP="00153EC4">
      <w:pPr>
        <w:pStyle w:val="ListParagraph"/>
        <w:numPr>
          <w:ilvl w:val="1"/>
          <w:numId w:val="7"/>
        </w:num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Analyze revenue streams, expenses, and financial stability of EPL teams. </w:t>
      </w:r>
    </w:p>
    <w:p w14:paraId="654B60B2" w14:textId="7C6966F6" w:rsidR="00153EC4" w:rsidRDefault="00153EC4" w:rsidP="00153EC4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lang w:val="en-US"/>
        </w:rPr>
      </w:pPr>
      <w:r w:rsidRPr="00153EC4">
        <w:rPr>
          <w:rFonts w:ascii="Times New Roman" w:hAnsi="Times New Roman" w:cs="Times New Roman"/>
          <w:lang w:val="en-US"/>
        </w:rPr>
        <w:t>Goals</w:t>
      </w:r>
      <w:r>
        <w:rPr>
          <w:rFonts w:ascii="Times New Roman" w:hAnsi="Times New Roman" w:cs="Times New Roman"/>
          <w:lang w:val="en-US"/>
        </w:rPr>
        <w:t>:</w:t>
      </w:r>
    </w:p>
    <w:p w14:paraId="7CA14BD5" w14:textId="6E1DA4D5" w:rsidR="00153EC4" w:rsidRDefault="00153EC4" w:rsidP="00153EC4">
      <w:pPr>
        <w:pStyle w:val="ListParagraph"/>
        <w:numPr>
          <w:ilvl w:val="1"/>
          <w:numId w:val="7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Create financial metrics for assessing team stability </w:t>
      </w:r>
    </w:p>
    <w:p w14:paraId="589949E9" w14:textId="233013EF" w:rsidR="00153EC4" w:rsidRDefault="00153EC4" w:rsidP="00153EC4">
      <w:pPr>
        <w:pStyle w:val="ListParagraph"/>
        <w:numPr>
          <w:ilvl w:val="1"/>
          <w:numId w:val="7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Rank teams based on financial health. </w:t>
      </w:r>
    </w:p>
    <w:p w14:paraId="7D71DF7C" w14:textId="18EE41B3" w:rsidR="00153EC4" w:rsidRDefault="00153EC4" w:rsidP="00153EC4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Player Recruitment Optimization: </w:t>
      </w:r>
    </w:p>
    <w:p w14:paraId="0FDC2013" w14:textId="14730012" w:rsidR="00153EC4" w:rsidRPr="00153EC4" w:rsidRDefault="00153EC4" w:rsidP="00153EC4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Objectives: </w:t>
      </w:r>
    </w:p>
    <w:p w14:paraId="2D624125" w14:textId="0D8B5B86" w:rsidR="00153EC4" w:rsidRPr="00153EC4" w:rsidRDefault="00153EC4" w:rsidP="00153EC4">
      <w:pPr>
        <w:pStyle w:val="ListParagraph"/>
        <w:numPr>
          <w:ilvl w:val="1"/>
          <w:numId w:val="10"/>
        </w:num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Analyze historical transfer data and player statistics. </w:t>
      </w:r>
    </w:p>
    <w:p w14:paraId="3CFFEE4F" w14:textId="0394EE09" w:rsidR="00153EC4" w:rsidRPr="00153EC4" w:rsidRDefault="00153EC4" w:rsidP="00153EC4">
      <w:pPr>
        <w:pStyle w:val="ListParagraph"/>
        <w:numPr>
          <w:ilvl w:val="1"/>
          <w:numId w:val="10"/>
        </w:num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Identify trends in player recruitment.</w:t>
      </w:r>
    </w:p>
    <w:p w14:paraId="5B62E30A" w14:textId="35F052EA" w:rsidR="00153EC4" w:rsidRPr="00153EC4" w:rsidRDefault="00153EC4" w:rsidP="00153EC4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Goals: </w:t>
      </w:r>
    </w:p>
    <w:p w14:paraId="08C5E5F6" w14:textId="12C5F142" w:rsidR="00153EC4" w:rsidRPr="00A40808" w:rsidRDefault="00A40808" w:rsidP="00153EC4">
      <w:pPr>
        <w:pStyle w:val="ListParagraph"/>
        <w:numPr>
          <w:ilvl w:val="1"/>
          <w:numId w:val="10"/>
        </w:num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Develop a model for optimizing player recruitment strategies.</w:t>
      </w:r>
    </w:p>
    <w:p w14:paraId="2EA64762" w14:textId="465179CE" w:rsidR="00A40808" w:rsidRDefault="00A40808" w:rsidP="00A40808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Competitive Landscape Overview:</w:t>
      </w:r>
    </w:p>
    <w:p w14:paraId="3C0D5291" w14:textId="77777777" w:rsidR="00A40808" w:rsidRPr="00153EC4" w:rsidRDefault="00A40808" w:rsidP="00A40808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Objectives: </w:t>
      </w:r>
    </w:p>
    <w:p w14:paraId="662567F4" w14:textId="062E6714" w:rsidR="00A40808" w:rsidRPr="00153EC4" w:rsidRDefault="00A40808" w:rsidP="00A40808">
      <w:pPr>
        <w:pStyle w:val="ListParagraph"/>
        <w:numPr>
          <w:ilvl w:val="1"/>
          <w:numId w:val="10"/>
        </w:num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Provide an overview of the competitive landscape within the Premier League.</w:t>
      </w:r>
    </w:p>
    <w:p w14:paraId="7F1754BC" w14:textId="77777777" w:rsidR="00A40808" w:rsidRPr="00153EC4" w:rsidRDefault="00A40808" w:rsidP="00A40808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Goals: </w:t>
      </w:r>
    </w:p>
    <w:p w14:paraId="3D1AADBA" w14:textId="2358505E" w:rsidR="00A40808" w:rsidRPr="00A40808" w:rsidRDefault="00A40808" w:rsidP="00A40808">
      <w:pPr>
        <w:pStyle w:val="ListParagraph"/>
        <w:numPr>
          <w:ilvl w:val="1"/>
          <w:numId w:val="10"/>
        </w:num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Identify competitive trends and dynamics</w:t>
      </w:r>
      <w:r>
        <w:rPr>
          <w:rFonts w:ascii="Times New Roman" w:hAnsi="Times New Roman" w:cs="Times New Roman"/>
          <w:lang w:val="en-US"/>
        </w:rPr>
        <w:t>.</w:t>
      </w:r>
    </w:p>
    <w:p w14:paraId="4387951B" w14:textId="7EDA7653" w:rsidR="00A40808" w:rsidRPr="00A40808" w:rsidRDefault="00A40808" w:rsidP="00A40808">
      <w:pPr>
        <w:pStyle w:val="ListParagraph"/>
        <w:numPr>
          <w:ilvl w:val="1"/>
          <w:numId w:val="10"/>
        </w:num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Highlight potential challenges and opportunities</w:t>
      </w:r>
      <w:r>
        <w:rPr>
          <w:rFonts w:ascii="Times New Roman" w:hAnsi="Times New Roman" w:cs="Times New Roman"/>
          <w:lang w:val="en-US"/>
        </w:rPr>
        <w:t xml:space="preserve">. </w:t>
      </w:r>
    </w:p>
    <w:p w14:paraId="145417F0" w14:textId="1039856A" w:rsidR="00A40808" w:rsidRDefault="00A40808" w:rsidP="00A4080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40808">
        <w:rPr>
          <w:rFonts w:ascii="Times New Roman" w:hAnsi="Times New Roman" w:cs="Times New Roman"/>
          <w:b/>
          <w:bCs/>
          <w:sz w:val="28"/>
          <w:szCs w:val="28"/>
          <w:lang w:val="en-US"/>
        </w:rPr>
        <w:t>Risks and Assumptions</w:t>
      </w:r>
    </w:p>
    <w:p w14:paraId="2493E61F" w14:textId="34FCAF49" w:rsidR="00A40808" w:rsidRDefault="00A40808" w:rsidP="00A40808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Risks:</w:t>
      </w:r>
    </w:p>
    <w:p w14:paraId="32311128" w14:textId="0970070F" w:rsidR="00A40808" w:rsidRDefault="00A40808" w:rsidP="00A40808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Data availability and quality may impact the analysis.</w:t>
      </w:r>
    </w:p>
    <w:p w14:paraId="009088EB" w14:textId="7169A393" w:rsidR="00A40808" w:rsidRDefault="00A40808" w:rsidP="00A40808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Unforeseen changes in the football landscape. </w:t>
      </w:r>
    </w:p>
    <w:p w14:paraId="4DA30F56" w14:textId="2F91C684" w:rsidR="00A40808" w:rsidRDefault="00A40808" w:rsidP="00A40808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Assumptions:</w:t>
      </w:r>
    </w:p>
    <w:p w14:paraId="7E8BA790" w14:textId="0FDBB8CF" w:rsidR="00A40808" w:rsidRDefault="00A40808" w:rsidP="00A40808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provided datasets are accurate and reliable.</w:t>
      </w:r>
    </w:p>
    <w:p w14:paraId="698330B7" w14:textId="48088983" w:rsidR="00A40808" w:rsidRDefault="00A40808" w:rsidP="00A40808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EPL remains a competitive and dynamic football league. </w:t>
      </w:r>
    </w:p>
    <w:p w14:paraId="113E297F" w14:textId="77777777" w:rsidR="00A40808" w:rsidRDefault="00A40808" w:rsidP="00A4080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D68FB3" w14:textId="47729154" w:rsidR="00A40808" w:rsidRDefault="00A40808" w:rsidP="00A4080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40808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Methods and Techniques</w:t>
      </w:r>
    </w:p>
    <w:p w14:paraId="31B9CA9D" w14:textId="37DC86B0" w:rsidR="00A40808" w:rsidRDefault="00A40808" w:rsidP="00A40808">
      <w:pPr>
        <w:pStyle w:val="ListParagraph"/>
        <w:numPr>
          <w:ilvl w:val="0"/>
          <w:numId w:val="22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Utilize statistical analysis for performance and financial metrics. </w:t>
      </w:r>
    </w:p>
    <w:p w14:paraId="700A8DED" w14:textId="7577B82E" w:rsidR="00A40808" w:rsidRDefault="00A40808" w:rsidP="00A40808">
      <w:pPr>
        <w:pStyle w:val="ListParagraph"/>
        <w:numPr>
          <w:ilvl w:val="0"/>
          <w:numId w:val="22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Develop machine learning models for player recruitment optimization.</w:t>
      </w:r>
    </w:p>
    <w:p w14:paraId="4C7B6FD4" w14:textId="3CB91EDA" w:rsidR="00A40808" w:rsidRDefault="00A40808" w:rsidP="00A40808">
      <w:pPr>
        <w:pStyle w:val="ListParagraph"/>
        <w:numPr>
          <w:ilvl w:val="0"/>
          <w:numId w:val="22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Create interactive dashboards for effective data visualization. </w:t>
      </w:r>
    </w:p>
    <w:p w14:paraId="786677D5" w14:textId="3BE2CD1A" w:rsidR="00A40808" w:rsidRDefault="00A40808" w:rsidP="00A4080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40808">
        <w:rPr>
          <w:rFonts w:ascii="Times New Roman" w:hAnsi="Times New Roman" w:cs="Times New Roman"/>
          <w:b/>
          <w:bCs/>
          <w:sz w:val="28"/>
          <w:szCs w:val="28"/>
          <w:lang w:val="en-US"/>
        </w:rPr>
        <w:t>Conclusion</w:t>
      </w:r>
    </w:p>
    <w:p w14:paraId="5291E11E" w14:textId="467527A1" w:rsidR="00A40808" w:rsidRPr="00A40808" w:rsidRDefault="00A40808" w:rsidP="00A40808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This capstone project plan outlines a comprehensive approach to analyzing the English Premier League, providing actionable insights to support the Saudi Investment Group’s decision-making process. Regular progress updates and adjustments to the plan will ensure the successful completion of the capstone project. </w:t>
      </w:r>
    </w:p>
    <w:p w14:paraId="5202909C" w14:textId="77777777" w:rsidR="00A40808" w:rsidRPr="00A40808" w:rsidRDefault="00A40808" w:rsidP="00A4080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754E372" w14:textId="77777777" w:rsidR="00A40808" w:rsidRPr="00A40808" w:rsidRDefault="00A40808" w:rsidP="00A40808">
      <w:pPr>
        <w:spacing w:line="480" w:lineRule="auto"/>
        <w:rPr>
          <w:rFonts w:ascii="Times New Roman" w:hAnsi="Times New Roman" w:cs="Times New Roman"/>
          <w:b/>
          <w:bCs/>
          <w:lang w:val="en-US"/>
        </w:rPr>
      </w:pPr>
    </w:p>
    <w:p w14:paraId="543771EB" w14:textId="77777777" w:rsidR="00A40808" w:rsidRPr="00A40808" w:rsidRDefault="00A40808" w:rsidP="00A40808">
      <w:pPr>
        <w:pStyle w:val="ListParagraph"/>
        <w:spacing w:line="480" w:lineRule="auto"/>
        <w:rPr>
          <w:rFonts w:ascii="Times New Roman" w:hAnsi="Times New Roman" w:cs="Times New Roman"/>
          <w:lang w:val="en-US"/>
        </w:rPr>
      </w:pPr>
    </w:p>
    <w:p w14:paraId="38D6C579" w14:textId="77777777" w:rsidR="00A40808" w:rsidRPr="00A40808" w:rsidRDefault="00A40808" w:rsidP="00A40808">
      <w:pPr>
        <w:spacing w:line="480" w:lineRule="auto"/>
        <w:rPr>
          <w:rFonts w:ascii="Times New Roman" w:hAnsi="Times New Roman" w:cs="Times New Roman"/>
          <w:b/>
          <w:bCs/>
          <w:lang w:val="en-US"/>
        </w:rPr>
      </w:pPr>
    </w:p>
    <w:p w14:paraId="5E3C2808" w14:textId="77777777" w:rsidR="00A40808" w:rsidRPr="00A40808" w:rsidRDefault="00A40808" w:rsidP="00A40808">
      <w:pPr>
        <w:spacing w:line="480" w:lineRule="auto"/>
        <w:rPr>
          <w:rFonts w:ascii="Times New Roman" w:hAnsi="Times New Roman" w:cs="Times New Roman"/>
          <w:b/>
          <w:bCs/>
          <w:lang w:val="en-US"/>
        </w:rPr>
      </w:pPr>
    </w:p>
    <w:p w14:paraId="504B0811" w14:textId="77777777" w:rsidR="00153EC4" w:rsidRPr="00153EC4" w:rsidRDefault="00153EC4" w:rsidP="00153EC4">
      <w:pPr>
        <w:pStyle w:val="ListParagraph"/>
        <w:spacing w:line="480" w:lineRule="auto"/>
        <w:ind w:left="1440"/>
        <w:rPr>
          <w:rFonts w:ascii="Times New Roman" w:hAnsi="Times New Roman" w:cs="Times New Roman"/>
          <w:b/>
          <w:bCs/>
          <w:lang w:val="en-US"/>
        </w:rPr>
      </w:pPr>
    </w:p>
    <w:p w14:paraId="3FC909F8" w14:textId="77777777" w:rsidR="000661F4" w:rsidRPr="000661F4" w:rsidRDefault="000661F4" w:rsidP="000661F4">
      <w:pPr>
        <w:spacing w:line="480" w:lineRule="auto"/>
        <w:rPr>
          <w:rFonts w:ascii="Times New Roman" w:hAnsi="Times New Roman" w:cs="Times New Roman"/>
          <w:lang w:val="en-US"/>
        </w:rPr>
      </w:pPr>
    </w:p>
    <w:sectPr w:rsidR="000661F4" w:rsidRPr="000661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F02BE"/>
    <w:multiLevelType w:val="hybridMultilevel"/>
    <w:tmpl w:val="C026EB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61A73"/>
    <w:multiLevelType w:val="hybridMultilevel"/>
    <w:tmpl w:val="E13E9AD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754CF0"/>
    <w:multiLevelType w:val="hybridMultilevel"/>
    <w:tmpl w:val="A5C6103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DC7760A"/>
    <w:multiLevelType w:val="hybridMultilevel"/>
    <w:tmpl w:val="171AC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453206"/>
    <w:multiLevelType w:val="hybridMultilevel"/>
    <w:tmpl w:val="5002D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1A6C91"/>
    <w:multiLevelType w:val="hybridMultilevel"/>
    <w:tmpl w:val="AA2260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63532B"/>
    <w:multiLevelType w:val="hybridMultilevel"/>
    <w:tmpl w:val="D304F6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5637084"/>
    <w:multiLevelType w:val="hybridMultilevel"/>
    <w:tmpl w:val="A7109E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833A05"/>
    <w:multiLevelType w:val="hybridMultilevel"/>
    <w:tmpl w:val="112C34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2343DC"/>
    <w:multiLevelType w:val="hybridMultilevel"/>
    <w:tmpl w:val="1BC24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374619"/>
    <w:multiLevelType w:val="hybridMultilevel"/>
    <w:tmpl w:val="D480B9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C6732ED"/>
    <w:multiLevelType w:val="hybridMultilevel"/>
    <w:tmpl w:val="DDDAA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E86E48"/>
    <w:multiLevelType w:val="hybridMultilevel"/>
    <w:tmpl w:val="0A06F7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673A36"/>
    <w:multiLevelType w:val="hybridMultilevel"/>
    <w:tmpl w:val="846478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4D931EA"/>
    <w:multiLevelType w:val="hybridMultilevel"/>
    <w:tmpl w:val="364C564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57C1E50"/>
    <w:multiLevelType w:val="hybridMultilevel"/>
    <w:tmpl w:val="199022F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B9574F4"/>
    <w:multiLevelType w:val="hybridMultilevel"/>
    <w:tmpl w:val="7CDEE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7D77C6"/>
    <w:multiLevelType w:val="hybridMultilevel"/>
    <w:tmpl w:val="91B41CD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0EC577B"/>
    <w:multiLevelType w:val="hybridMultilevel"/>
    <w:tmpl w:val="8FBC95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24501A0"/>
    <w:multiLevelType w:val="hybridMultilevel"/>
    <w:tmpl w:val="52D63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B7529B"/>
    <w:multiLevelType w:val="hybridMultilevel"/>
    <w:tmpl w:val="B2C022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DFF655A"/>
    <w:multiLevelType w:val="hybridMultilevel"/>
    <w:tmpl w:val="00B69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4831942">
    <w:abstractNumId w:val="4"/>
  </w:num>
  <w:num w:numId="2" w16cid:durableId="1161314462">
    <w:abstractNumId w:val="19"/>
  </w:num>
  <w:num w:numId="3" w16cid:durableId="1792479322">
    <w:abstractNumId w:val="11"/>
  </w:num>
  <w:num w:numId="4" w16cid:durableId="242493350">
    <w:abstractNumId w:val="6"/>
  </w:num>
  <w:num w:numId="5" w16cid:durableId="443619796">
    <w:abstractNumId w:val="9"/>
  </w:num>
  <w:num w:numId="6" w16cid:durableId="1633709832">
    <w:abstractNumId w:val="16"/>
  </w:num>
  <w:num w:numId="7" w16cid:durableId="2054960010">
    <w:abstractNumId w:val="18"/>
  </w:num>
  <w:num w:numId="8" w16cid:durableId="1088500034">
    <w:abstractNumId w:val="20"/>
  </w:num>
  <w:num w:numId="9" w16cid:durableId="142161411">
    <w:abstractNumId w:val="12"/>
  </w:num>
  <w:num w:numId="10" w16cid:durableId="449397389">
    <w:abstractNumId w:val="13"/>
  </w:num>
  <w:num w:numId="11" w16cid:durableId="1475102851">
    <w:abstractNumId w:val="1"/>
  </w:num>
  <w:num w:numId="12" w16cid:durableId="1903983756">
    <w:abstractNumId w:val="5"/>
  </w:num>
  <w:num w:numId="13" w16cid:durableId="726227839">
    <w:abstractNumId w:val="14"/>
  </w:num>
  <w:num w:numId="14" w16cid:durableId="949092798">
    <w:abstractNumId w:val="0"/>
  </w:num>
  <w:num w:numId="15" w16cid:durableId="1494956698">
    <w:abstractNumId w:val="17"/>
  </w:num>
  <w:num w:numId="16" w16cid:durableId="1046180423">
    <w:abstractNumId w:val="15"/>
  </w:num>
  <w:num w:numId="17" w16cid:durableId="1013386587">
    <w:abstractNumId w:val="2"/>
  </w:num>
  <w:num w:numId="18" w16cid:durableId="1223325716">
    <w:abstractNumId w:val="10"/>
  </w:num>
  <w:num w:numId="19" w16cid:durableId="1788814960">
    <w:abstractNumId w:val="7"/>
  </w:num>
  <w:num w:numId="20" w16cid:durableId="555237649">
    <w:abstractNumId w:val="8"/>
  </w:num>
  <w:num w:numId="21" w16cid:durableId="1521314713">
    <w:abstractNumId w:val="3"/>
  </w:num>
  <w:num w:numId="22" w16cid:durableId="214442335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1F4"/>
    <w:rsid w:val="000661F4"/>
    <w:rsid w:val="00153EC4"/>
    <w:rsid w:val="0077566E"/>
    <w:rsid w:val="00A4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34BE2"/>
  <w15:chartTrackingRefBased/>
  <w15:docId w15:val="{DEE3DCAF-414E-FF49-B116-BFA92A459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1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1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1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1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1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1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1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1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1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1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61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1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1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1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1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1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1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1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1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1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1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1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1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1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1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1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1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1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1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C9F24C4-E8BD-BC48-895C-5480EBEEE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Shrestha</dc:creator>
  <cp:keywords/>
  <dc:description/>
  <cp:lastModifiedBy>Abhishek Shrestha</cp:lastModifiedBy>
  <cp:revision>1</cp:revision>
  <dcterms:created xsi:type="dcterms:W3CDTF">2024-01-23T15:30:00Z</dcterms:created>
  <dcterms:modified xsi:type="dcterms:W3CDTF">2024-01-23T16:20:00Z</dcterms:modified>
</cp:coreProperties>
</file>