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694BD" w14:textId="77777777" w:rsidR="00C4111E" w:rsidRPr="00B40191" w:rsidRDefault="00AD646A" w:rsidP="00A7525A">
      <w:pPr>
        <w:jc w:val="center"/>
        <w:rPr>
          <w:b/>
          <w:u w:val="single"/>
        </w:rPr>
      </w:pPr>
      <w:r w:rsidRPr="00B40191">
        <w:rPr>
          <w:rFonts w:hint="eastAsia"/>
          <w:b/>
          <w:u w:val="single"/>
        </w:rPr>
        <w:t>Project #2: Design and Implementation of a RMI Facility for Java</w:t>
      </w:r>
    </w:p>
    <w:p w14:paraId="5724D779" w14:textId="77777777" w:rsidR="00A7525A" w:rsidRPr="00A7525A" w:rsidRDefault="00A7525A" w:rsidP="00A7525A">
      <w:pPr>
        <w:pStyle w:val="ListParagraph"/>
        <w:numPr>
          <w:ilvl w:val="0"/>
          <w:numId w:val="3"/>
        </w:numPr>
      </w:pPr>
      <w:r w:rsidRPr="00A7525A">
        <w:t>Clearly explain your design and illustrate its use, being sure to highlight any special features or abilities</w:t>
      </w:r>
    </w:p>
    <w:p w14:paraId="3B6B1B5E" w14:textId="5B45E03F" w:rsidR="00A7525A" w:rsidRPr="00934423" w:rsidRDefault="00A03284" w:rsidP="00A7525A">
      <w:pPr>
        <w:pStyle w:val="ListParagraph"/>
        <w:numPr>
          <w:ilvl w:val="1"/>
          <w:numId w:val="3"/>
        </w:numPr>
      </w:pPr>
      <w:r w:rsidRPr="0004771E">
        <w:rPr>
          <w:rFonts w:eastAsiaTheme="minorEastAsia" w:hint="eastAsia"/>
          <w:b/>
          <w:lang w:eastAsia="ko-KR"/>
        </w:rPr>
        <w:t>RMI</w:t>
      </w:r>
      <w:r w:rsidR="00AD646A" w:rsidRPr="0004771E">
        <w:rPr>
          <w:rFonts w:eastAsiaTheme="minorEastAsia" w:hint="eastAsia"/>
          <w:b/>
          <w:lang w:eastAsia="ko-KR"/>
        </w:rPr>
        <w:t>Registry</w:t>
      </w:r>
      <w:r w:rsidR="00BD79EC" w:rsidRPr="0004771E">
        <w:rPr>
          <w:rFonts w:eastAsiaTheme="minorEastAsia" w:hint="eastAsia"/>
          <w:b/>
          <w:lang w:eastAsia="ko-KR"/>
        </w:rPr>
        <w:t>:</w:t>
      </w:r>
      <w:r w:rsidR="00BD79EC">
        <w:rPr>
          <w:rFonts w:eastAsiaTheme="minorEastAsia" w:hint="eastAsia"/>
          <w:lang w:eastAsia="ko-KR"/>
        </w:rPr>
        <w:t xml:space="preserve"> The RMI </w:t>
      </w:r>
      <w:r w:rsidR="00BD79EC">
        <w:rPr>
          <w:rFonts w:eastAsiaTheme="minorEastAsia"/>
          <w:lang w:eastAsia="ko-KR"/>
        </w:rPr>
        <w:t>registry maintains</w:t>
      </w:r>
      <w:r w:rsidR="00BD79EC">
        <w:rPr>
          <w:rFonts w:eastAsiaTheme="minorEastAsia" w:hint="eastAsia"/>
          <w:lang w:eastAsia="ko-KR"/>
        </w:rPr>
        <w:t xml:space="preserve"> the remote reference information</w:t>
      </w:r>
      <w:r w:rsidR="009F4EEE">
        <w:rPr>
          <w:rFonts w:eastAsiaTheme="minorEastAsia"/>
          <w:lang w:eastAsia="ko-KR"/>
        </w:rPr>
        <w:t xml:space="preserve"> of the services that are present in the distributed. The server</w:t>
      </w:r>
      <w:r w:rsidR="00E06D7F">
        <w:rPr>
          <w:rFonts w:eastAsiaTheme="minorEastAsia"/>
          <w:lang w:eastAsia="ko-KR"/>
        </w:rPr>
        <w:t xml:space="preserve"> (proxy dispatcher)</w:t>
      </w:r>
      <w:r w:rsidR="009F4EEE">
        <w:rPr>
          <w:rFonts w:eastAsiaTheme="minorEastAsia"/>
          <w:lang w:eastAsia="ko-KR"/>
        </w:rPr>
        <w:t xml:space="preserve"> registers the remote reference with the RMI Registry which is looked-up by the SampleClient</w:t>
      </w:r>
      <w:r w:rsidR="00BD79EC">
        <w:rPr>
          <w:rFonts w:eastAsiaTheme="minorEastAsia" w:hint="eastAsia"/>
          <w:lang w:eastAsia="ko-KR"/>
        </w:rPr>
        <w:t xml:space="preserve">. The RMI </w:t>
      </w:r>
      <w:r w:rsidR="00BD79EC">
        <w:rPr>
          <w:rFonts w:eastAsiaTheme="minorEastAsia"/>
          <w:lang w:eastAsia="ko-KR"/>
        </w:rPr>
        <w:t>registry will allow the proxy dispatcher to b</w:t>
      </w:r>
      <w:r w:rsidR="007E633D">
        <w:rPr>
          <w:rFonts w:eastAsiaTheme="minorEastAsia"/>
          <w:lang w:eastAsia="ko-KR"/>
        </w:rPr>
        <w:t>ind an object so that when the SampleC</w:t>
      </w:r>
      <w:r w:rsidR="00BD79EC">
        <w:rPr>
          <w:rFonts w:eastAsiaTheme="minorEastAsia"/>
          <w:lang w:eastAsia="ko-KR"/>
        </w:rPr>
        <w:t>lient looks up the remote reference with a “</w:t>
      </w:r>
      <w:r w:rsidR="00BD79EC">
        <w:rPr>
          <w:rFonts w:eastAsiaTheme="minorEastAsia" w:hint="eastAsia"/>
          <w:lang w:eastAsia="ko-KR"/>
        </w:rPr>
        <w:t>key name</w:t>
      </w:r>
      <w:r w:rsidR="00BD79EC">
        <w:rPr>
          <w:rFonts w:eastAsiaTheme="minorEastAsia"/>
          <w:lang w:eastAsia="ko-KR"/>
        </w:rPr>
        <w:t>”</w:t>
      </w:r>
      <w:r w:rsidR="00BD79EC">
        <w:rPr>
          <w:rFonts w:eastAsiaTheme="minorEastAsia" w:hint="eastAsia"/>
          <w:lang w:eastAsia="ko-KR"/>
        </w:rPr>
        <w:t xml:space="preserve"> </w:t>
      </w:r>
      <w:r w:rsidR="00934423">
        <w:rPr>
          <w:rFonts w:eastAsiaTheme="minorEastAsia" w:hint="eastAsia"/>
          <w:lang w:eastAsia="ko-KR"/>
        </w:rPr>
        <w:t xml:space="preserve">it </w:t>
      </w:r>
      <w:r w:rsidR="003D13B0">
        <w:rPr>
          <w:rFonts w:eastAsiaTheme="minorEastAsia" w:hint="eastAsia"/>
          <w:lang w:eastAsia="ko-KR"/>
        </w:rPr>
        <w:t>will</w:t>
      </w:r>
      <w:r w:rsidR="00934423">
        <w:rPr>
          <w:rFonts w:eastAsiaTheme="minorEastAsia" w:hint="eastAsia"/>
          <w:lang w:eastAsia="ko-KR"/>
        </w:rPr>
        <w:t xml:space="preserve"> provide the information </w:t>
      </w:r>
      <w:r w:rsidR="004E70D9">
        <w:rPr>
          <w:rFonts w:eastAsiaTheme="minorEastAsia"/>
          <w:lang w:eastAsia="ko-KR"/>
        </w:rPr>
        <w:t>that</w:t>
      </w:r>
      <w:r w:rsidR="003D13B0">
        <w:rPr>
          <w:rFonts w:eastAsiaTheme="minorEastAsia" w:hint="eastAsia"/>
          <w:lang w:eastAsia="ko-KR"/>
        </w:rPr>
        <w:t xml:space="preserve"> </w:t>
      </w:r>
      <w:r w:rsidR="00934423">
        <w:rPr>
          <w:rFonts w:eastAsiaTheme="minorEastAsia" w:hint="eastAsia"/>
          <w:lang w:eastAsia="ko-KR"/>
        </w:rPr>
        <w:t xml:space="preserve">is needed. The information of the </w:t>
      </w:r>
      <w:r w:rsidR="003D13B0">
        <w:rPr>
          <w:rFonts w:eastAsiaTheme="minorEastAsia" w:hint="eastAsia"/>
          <w:lang w:eastAsia="ko-KR"/>
        </w:rPr>
        <w:t>remote</w:t>
      </w:r>
      <w:r w:rsidR="00934423">
        <w:rPr>
          <w:rFonts w:eastAsiaTheme="minorEastAsia" w:hint="eastAsia"/>
          <w:lang w:eastAsia="ko-KR"/>
        </w:rPr>
        <w:t xml:space="preserve"> object will be </w:t>
      </w:r>
      <w:r w:rsidR="001B146C">
        <w:rPr>
          <w:rFonts w:eastAsiaTheme="minorEastAsia" w:hint="eastAsia"/>
          <w:lang w:eastAsia="ko-KR"/>
        </w:rPr>
        <w:t>packed</w:t>
      </w:r>
      <w:r w:rsidR="00934423">
        <w:rPr>
          <w:rFonts w:eastAsiaTheme="minorEastAsia" w:hint="eastAsia"/>
          <w:lang w:eastAsia="ko-KR"/>
        </w:rPr>
        <w:t xml:space="preserve"> in an object called RemoteRef. This will contain the class name, interface name, lookup name and the necessary IP address and the port number of the proxy dispatch. With </w:t>
      </w:r>
      <w:r w:rsidR="003D13B0">
        <w:rPr>
          <w:rFonts w:eastAsiaTheme="minorEastAsia"/>
          <w:lang w:eastAsia="ko-KR"/>
        </w:rPr>
        <w:t>this</w:t>
      </w:r>
      <w:r w:rsidR="00934423">
        <w:rPr>
          <w:rFonts w:eastAsiaTheme="minorEastAsia" w:hint="eastAsia"/>
          <w:lang w:eastAsia="ko-KR"/>
        </w:rPr>
        <w:t xml:space="preserve"> information the Proxy stub </w:t>
      </w:r>
      <w:r w:rsidR="00934423">
        <w:rPr>
          <w:rFonts w:eastAsiaTheme="minorEastAsia"/>
          <w:lang w:eastAsia="ko-KR"/>
        </w:rPr>
        <w:t>compiler</w:t>
      </w:r>
      <w:r w:rsidR="00934423">
        <w:rPr>
          <w:rFonts w:eastAsiaTheme="minorEastAsia" w:hint="eastAsia"/>
          <w:lang w:eastAsia="ko-KR"/>
        </w:rPr>
        <w:t xml:space="preserve"> will be able to create the stub object and remote</w:t>
      </w:r>
      <w:r w:rsidR="003D13B0">
        <w:rPr>
          <w:rFonts w:eastAsiaTheme="minorEastAsia" w:hint="eastAsia"/>
          <w:lang w:eastAsia="ko-KR"/>
        </w:rPr>
        <w:t>ly</w:t>
      </w:r>
      <w:r w:rsidR="00934423">
        <w:rPr>
          <w:rFonts w:eastAsiaTheme="minorEastAsia" w:hint="eastAsia"/>
          <w:lang w:eastAsia="ko-KR"/>
        </w:rPr>
        <w:t xml:space="preserve"> execute methods. The RMI registry will handle three types of actions </w:t>
      </w:r>
      <w:r w:rsidR="00D00B85">
        <w:rPr>
          <w:rFonts w:eastAsiaTheme="minorEastAsia"/>
          <w:lang w:eastAsia="ko-KR"/>
        </w:rPr>
        <w:t>that</w:t>
      </w:r>
      <w:r w:rsidR="00934423">
        <w:rPr>
          <w:rFonts w:eastAsiaTheme="minorEastAsia" w:hint="eastAsia"/>
          <w:lang w:eastAsia="ko-KR"/>
        </w:rPr>
        <w:t xml:space="preserve"> are </w:t>
      </w:r>
      <w:r w:rsidR="00934423">
        <w:rPr>
          <w:rFonts w:eastAsiaTheme="minorEastAsia"/>
          <w:lang w:eastAsia="ko-KR"/>
        </w:rPr>
        <w:t>“</w:t>
      </w:r>
      <w:r w:rsidR="00934423">
        <w:rPr>
          <w:rFonts w:eastAsiaTheme="minorEastAsia" w:hint="eastAsia"/>
          <w:lang w:eastAsia="ko-KR"/>
        </w:rPr>
        <w:t>bind, rebind, and lookup</w:t>
      </w:r>
      <w:r w:rsidR="00934423">
        <w:rPr>
          <w:rFonts w:eastAsiaTheme="minorEastAsia"/>
          <w:lang w:eastAsia="ko-KR"/>
        </w:rPr>
        <w:t>”</w:t>
      </w:r>
      <w:r w:rsidR="00934423">
        <w:rPr>
          <w:rFonts w:eastAsiaTheme="minorEastAsia" w:hint="eastAsia"/>
          <w:lang w:eastAsia="ko-KR"/>
        </w:rPr>
        <w:t xml:space="preserve">. The rebind will occur if there </w:t>
      </w:r>
      <w:r w:rsidR="00934423">
        <w:rPr>
          <w:rFonts w:eastAsiaTheme="minorEastAsia"/>
          <w:lang w:eastAsia="ko-KR"/>
        </w:rPr>
        <w:t>are registered remote references the in RMI registries</w:t>
      </w:r>
      <w:r w:rsidR="00934423">
        <w:rPr>
          <w:rFonts w:eastAsiaTheme="minorEastAsia" w:hint="eastAsia"/>
          <w:lang w:eastAsia="ko-KR"/>
        </w:rPr>
        <w:t xml:space="preserve"> </w:t>
      </w:r>
      <w:r w:rsidR="00934423">
        <w:rPr>
          <w:rFonts w:eastAsiaTheme="minorEastAsia"/>
          <w:lang w:eastAsia="ko-KR"/>
        </w:rPr>
        <w:t>with</w:t>
      </w:r>
      <w:r w:rsidR="00934423">
        <w:rPr>
          <w:rFonts w:eastAsiaTheme="minorEastAsia" w:hint="eastAsia"/>
          <w:lang w:eastAsia="ko-KR"/>
        </w:rPr>
        <w:t xml:space="preserve"> the same </w:t>
      </w:r>
      <w:r w:rsidR="00934423">
        <w:rPr>
          <w:rFonts w:eastAsiaTheme="minorEastAsia"/>
          <w:lang w:eastAsia="ko-KR"/>
        </w:rPr>
        <w:t>“</w:t>
      </w:r>
      <w:r w:rsidR="00934423">
        <w:rPr>
          <w:rFonts w:eastAsiaTheme="minorEastAsia" w:hint="eastAsia"/>
          <w:lang w:eastAsia="ko-KR"/>
        </w:rPr>
        <w:t>key name</w:t>
      </w:r>
      <w:r w:rsidR="00934423">
        <w:rPr>
          <w:rFonts w:eastAsiaTheme="minorEastAsia"/>
          <w:lang w:eastAsia="ko-KR"/>
        </w:rPr>
        <w:t>”</w:t>
      </w:r>
      <w:r w:rsidR="00934423">
        <w:rPr>
          <w:rFonts w:eastAsiaTheme="minorEastAsia" w:hint="eastAsia"/>
          <w:lang w:eastAsia="ko-KR"/>
        </w:rPr>
        <w:t xml:space="preserve">, if this occurs the RMI registry will send out an exception so that the Proxy dispatcher could send out the rebind signal.  If the look up happens from the Sample Client the RMI registry will send out the RemoteRef back to the Sample Client </w:t>
      </w:r>
    </w:p>
    <w:p w14:paraId="1705B9E5" w14:textId="77777777" w:rsidR="003D13B0" w:rsidRPr="003D13B0" w:rsidRDefault="00AD646A" w:rsidP="00A7525A">
      <w:pPr>
        <w:pStyle w:val="ListParagraph"/>
        <w:numPr>
          <w:ilvl w:val="1"/>
          <w:numId w:val="3"/>
        </w:numPr>
      </w:pPr>
      <w:r w:rsidRPr="0004771E">
        <w:rPr>
          <w:rFonts w:eastAsiaTheme="minorEastAsia" w:hint="eastAsia"/>
          <w:b/>
          <w:lang w:eastAsia="ko-KR"/>
        </w:rPr>
        <w:t>Proxy Dispatcher</w:t>
      </w:r>
      <w:r w:rsidR="00934423" w:rsidRPr="0004771E">
        <w:rPr>
          <w:rFonts w:eastAsiaTheme="minorEastAsia" w:hint="eastAsia"/>
          <w:b/>
          <w:lang w:eastAsia="ko-KR"/>
        </w:rPr>
        <w:t>:</w:t>
      </w:r>
      <w:r w:rsidR="00934423" w:rsidRPr="003D13B0">
        <w:rPr>
          <w:rFonts w:eastAsiaTheme="minorEastAsia" w:hint="eastAsia"/>
          <w:lang w:eastAsia="ko-KR"/>
        </w:rPr>
        <w:t xml:space="preserve"> The proxy dispa</w:t>
      </w:r>
      <w:r w:rsidR="003D13B0" w:rsidRPr="003D13B0">
        <w:rPr>
          <w:rFonts w:eastAsiaTheme="minorEastAsia" w:hint="eastAsia"/>
          <w:lang w:eastAsia="ko-KR"/>
        </w:rPr>
        <w:t xml:space="preserve">tch will perform two </w:t>
      </w:r>
      <w:r w:rsidR="003D13B0">
        <w:rPr>
          <w:rFonts w:eastAsiaTheme="minorEastAsia" w:hint="eastAsia"/>
          <w:lang w:eastAsia="ko-KR"/>
        </w:rPr>
        <w:t xml:space="preserve">main </w:t>
      </w:r>
      <w:r w:rsidR="003D13B0" w:rsidRPr="003D13B0">
        <w:rPr>
          <w:rFonts w:eastAsiaTheme="minorEastAsia" w:hint="eastAsia"/>
          <w:lang w:eastAsia="ko-KR"/>
        </w:rPr>
        <w:t xml:space="preserve">actions. The first action will be to bind the remote reference objects to the RMI registry. </w:t>
      </w:r>
      <w:r w:rsidR="003D13B0">
        <w:rPr>
          <w:rFonts w:eastAsiaTheme="minorEastAsia" w:hint="eastAsia"/>
          <w:lang w:eastAsia="ko-KR"/>
        </w:rPr>
        <w:t>The second action will be to handle the</w:t>
      </w:r>
      <w:r w:rsidR="00145B3D">
        <w:rPr>
          <w:rFonts w:eastAsiaTheme="minorEastAsia" w:hint="eastAsia"/>
          <w:lang w:eastAsia="ko-KR"/>
        </w:rPr>
        <w:t xml:space="preserve"> remote reference methods calls from the Simple Client. After the proxy dispatcher executes the method call, it will send back the results to the Simple Client.</w:t>
      </w:r>
    </w:p>
    <w:p w14:paraId="0B413D73" w14:textId="5325CC1E" w:rsidR="004E70D9" w:rsidRPr="004E70D9" w:rsidRDefault="00145B3D" w:rsidP="004E70D9">
      <w:pPr>
        <w:pStyle w:val="ListParagraph"/>
        <w:numPr>
          <w:ilvl w:val="1"/>
          <w:numId w:val="3"/>
        </w:numPr>
      </w:pPr>
      <w:r w:rsidRPr="00B00183">
        <w:rPr>
          <w:rFonts w:eastAsiaTheme="minorEastAsia" w:hint="eastAsia"/>
          <w:b/>
          <w:lang w:eastAsia="ko-KR"/>
        </w:rPr>
        <w:t>Sample</w:t>
      </w:r>
      <w:r w:rsidR="0036582F">
        <w:rPr>
          <w:rFonts w:eastAsiaTheme="minorEastAsia"/>
          <w:b/>
          <w:lang w:eastAsia="ko-KR"/>
        </w:rPr>
        <w:t xml:space="preserve"> </w:t>
      </w:r>
      <w:r w:rsidRPr="00B00183">
        <w:rPr>
          <w:rFonts w:eastAsiaTheme="minorEastAsia" w:hint="eastAsia"/>
          <w:b/>
          <w:lang w:eastAsia="ko-KR"/>
        </w:rPr>
        <w:t>Client:</w:t>
      </w:r>
      <w:r>
        <w:rPr>
          <w:rFonts w:eastAsiaTheme="minorEastAsia" w:hint="eastAsia"/>
          <w:lang w:eastAsia="ko-KR"/>
        </w:rPr>
        <w:t xml:space="preserve"> The sample client wi</w:t>
      </w:r>
      <w:r w:rsidR="00C47788">
        <w:rPr>
          <w:rFonts w:eastAsiaTheme="minorEastAsia" w:hint="eastAsia"/>
          <w:lang w:eastAsia="ko-KR"/>
        </w:rPr>
        <w:t xml:space="preserve">ll connect to the RMI registry and looking up the remote reference. If there is a bind </w:t>
      </w:r>
      <w:r w:rsidR="00C47788">
        <w:rPr>
          <w:rFonts w:eastAsiaTheme="minorEastAsia"/>
          <w:lang w:eastAsia="ko-KR"/>
        </w:rPr>
        <w:t>reference</w:t>
      </w:r>
      <w:r w:rsidR="00C47788">
        <w:rPr>
          <w:rFonts w:eastAsiaTheme="minorEastAsia" w:hint="eastAsia"/>
          <w:lang w:eastAsia="ko-KR"/>
        </w:rPr>
        <w:t xml:space="preserve"> it will use the proxy stub compiler to create the object </w:t>
      </w:r>
      <w:r w:rsidR="00C47788" w:rsidRPr="004E70D9">
        <w:rPr>
          <w:rFonts w:eastAsiaTheme="minorEastAsia" w:hint="eastAsia"/>
          <w:lang w:eastAsia="ko-KR"/>
        </w:rPr>
        <w:t xml:space="preserve">and perform actions. </w:t>
      </w:r>
    </w:p>
    <w:p w14:paraId="447B8A4A" w14:textId="7B1339D0" w:rsidR="0036582F" w:rsidRPr="004E70D9" w:rsidRDefault="00AD646A" w:rsidP="00DE14D7">
      <w:pPr>
        <w:pStyle w:val="ListParagraph"/>
        <w:numPr>
          <w:ilvl w:val="1"/>
          <w:numId w:val="3"/>
        </w:numPr>
      </w:pPr>
      <w:r w:rsidRPr="00B00183">
        <w:rPr>
          <w:rFonts w:eastAsiaTheme="minorEastAsia" w:hint="eastAsia"/>
          <w:b/>
          <w:lang w:eastAsia="ko-KR"/>
        </w:rPr>
        <w:t>Proxy Stub Compiler</w:t>
      </w:r>
      <w:r w:rsidR="0036582F">
        <w:rPr>
          <w:rFonts w:eastAsiaTheme="minorEastAsia"/>
          <w:b/>
          <w:lang w:eastAsia="ko-KR"/>
        </w:rPr>
        <w:t xml:space="preserve"> (Runtime stub generation)</w:t>
      </w:r>
      <w:r w:rsidR="00C47788" w:rsidRPr="00B00183">
        <w:rPr>
          <w:rFonts w:eastAsiaTheme="minorEastAsia"/>
          <w:b/>
          <w:lang w:eastAsia="ko-KR"/>
        </w:rPr>
        <w:t>:</w:t>
      </w:r>
      <w:r w:rsidR="00C47788" w:rsidRPr="004E70D9">
        <w:rPr>
          <w:rFonts w:eastAsiaTheme="minorEastAsia"/>
          <w:lang w:eastAsia="ko-KR"/>
        </w:rPr>
        <w:t xml:space="preserve"> </w:t>
      </w:r>
      <w:r w:rsidR="0036582F">
        <w:rPr>
          <w:rFonts w:eastAsiaTheme="minorEastAsia"/>
          <w:lang w:eastAsia="ko-KR"/>
        </w:rPr>
        <w:t>The stub compiler will generate a client stub at runtime after doing a remote lookup from the RMIRegistry. The Remote Reference object is teased apart and using the Proxy class in java a stub is generated. This client side stub then marshals the information of the method call and sends it over to the client. The created client side stub objects are cached as they are created so this action is not repeated for further calls to the server.</w:t>
      </w:r>
    </w:p>
    <w:p w14:paraId="2CC150C1" w14:textId="77777777" w:rsidR="00AD646A" w:rsidRPr="00B00183" w:rsidRDefault="00274E5A" w:rsidP="00A7525A">
      <w:pPr>
        <w:pStyle w:val="ListParagraph"/>
        <w:numPr>
          <w:ilvl w:val="1"/>
          <w:numId w:val="3"/>
        </w:numPr>
        <w:rPr>
          <w:b/>
        </w:rPr>
      </w:pPr>
      <w:r w:rsidRPr="00B00183">
        <w:rPr>
          <w:rFonts w:eastAsiaTheme="minorEastAsia" w:hint="eastAsia"/>
          <w:b/>
          <w:lang w:eastAsia="ko-KR"/>
        </w:rPr>
        <w:t>Signals</w:t>
      </w:r>
    </w:p>
    <w:p w14:paraId="0F43D129" w14:textId="033F7C15" w:rsidR="00274E5A" w:rsidRPr="00274E5A" w:rsidRDefault="0029667B" w:rsidP="00145B3D">
      <w:pPr>
        <w:pStyle w:val="ListParagraph"/>
        <w:numPr>
          <w:ilvl w:val="2"/>
          <w:numId w:val="3"/>
        </w:numPr>
      </w:pPr>
      <w:r w:rsidRPr="00386236">
        <w:rPr>
          <w:rFonts w:eastAsiaTheme="minorEastAsia" w:hint="eastAsia"/>
          <w:i/>
          <w:lang w:eastAsia="ko-KR"/>
        </w:rPr>
        <w:t>Ack LookU</w:t>
      </w:r>
      <w:r w:rsidR="00274E5A" w:rsidRPr="00386236">
        <w:rPr>
          <w:rFonts w:eastAsiaTheme="minorEastAsia" w:hint="eastAsia"/>
          <w:i/>
          <w:lang w:eastAsia="ko-KR"/>
        </w:rPr>
        <w:t>p Signal:</w:t>
      </w:r>
      <w:r w:rsidR="00274E5A">
        <w:rPr>
          <w:rFonts w:eastAsiaTheme="minorEastAsia" w:hint="eastAsia"/>
          <w:lang w:eastAsia="ko-KR"/>
        </w:rPr>
        <w:t xml:space="preserve"> This signal will be an acknowledgement from the look up signal. </w:t>
      </w:r>
      <w:r w:rsidR="00274E5A">
        <w:rPr>
          <w:rFonts w:eastAsiaTheme="minorEastAsia"/>
          <w:lang w:eastAsia="ko-KR"/>
        </w:rPr>
        <w:t>T</w:t>
      </w:r>
      <w:r w:rsidR="00274E5A">
        <w:rPr>
          <w:rFonts w:eastAsiaTheme="minorEastAsia" w:hint="eastAsia"/>
          <w:lang w:eastAsia="ko-KR"/>
        </w:rPr>
        <w:t xml:space="preserve">his will contain the remote </w:t>
      </w:r>
      <w:r w:rsidR="00274E5A">
        <w:rPr>
          <w:rFonts w:eastAsiaTheme="minorEastAsia"/>
          <w:lang w:eastAsia="ko-KR"/>
        </w:rPr>
        <w:t>reference</w:t>
      </w:r>
      <w:r w:rsidR="00274E5A">
        <w:rPr>
          <w:rFonts w:eastAsiaTheme="minorEastAsia" w:hint="eastAsia"/>
          <w:lang w:eastAsia="ko-KR"/>
        </w:rPr>
        <w:t xml:space="preserve"> information </w:t>
      </w:r>
      <w:r w:rsidR="00FF4D57">
        <w:rPr>
          <w:rFonts w:eastAsiaTheme="minorEastAsia"/>
          <w:lang w:eastAsia="ko-KR"/>
        </w:rPr>
        <w:t>that</w:t>
      </w:r>
      <w:r w:rsidR="00274E5A">
        <w:rPr>
          <w:rFonts w:eastAsiaTheme="minorEastAsia" w:hint="eastAsia"/>
          <w:lang w:eastAsia="ko-KR"/>
        </w:rPr>
        <w:t xml:space="preserve"> will be used in the proxy stub compiler. </w:t>
      </w:r>
    </w:p>
    <w:p w14:paraId="37BBCB97" w14:textId="77777777" w:rsidR="00274E5A" w:rsidRPr="00274E5A" w:rsidRDefault="00274E5A" w:rsidP="00145B3D">
      <w:pPr>
        <w:pStyle w:val="ListParagraph"/>
        <w:numPr>
          <w:ilvl w:val="2"/>
          <w:numId w:val="3"/>
        </w:numPr>
      </w:pPr>
      <w:r w:rsidRPr="007857AA">
        <w:rPr>
          <w:rFonts w:eastAsiaTheme="minorEastAsia" w:hint="eastAsia"/>
          <w:i/>
          <w:lang w:eastAsia="ko-KR"/>
        </w:rPr>
        <w:t>Ack Signal:</w:t>
      </w:r>
      <w:r>
        <w:rPr>
          <w:rFonts w:eastAsiaTheme="minorEastAsia" w:hint="eastAsia"/>
          <w:lang w:eastAsia="ko-KR"/>
        </w:rPr>
        <w:t xml:space="preserve"> This signal will be an acknowledgement for the bind, rebind signal</w:t>
      </w:r>
      <w:r w:rsidR="00F22C18">
        <w:rPr>
          <w:rFonts w:eastAsiaTheme="minorEastAsia" w:hint="eastAsia"/>
          <w:lang w:eastAsia="ko-KR"/>
        </w:rPr>
        <w:t xml:space="preserve">. </w:t>
      </w:r>
    </w:p>
    <w:p w14:paraId="3A7E3473" w14:textId="77777777" w:rsidR="00274E5A" w:rsidRPr="00274E5A" w:rsidRDefault="00274E5A" w:rsidP="00145B3D">
      <w:pPr>
        <w:pStyle w:val="ListParagraph"/>
        <w:numPr>
          <w:ilvl w:val="2"/>
          <w:numId w:val="3"/>
        </w:numPr>
      </w:pPr>
      <w:r w:rsidRPr="00EE1EE3">
        <w:rPr>
          <w:rFonts w:eastAsiaTheme="minorEastAsia" w:hint="eastAsia"/>
          <w:i/>
          <w:lang w:eastAsia="ko-KR"/>
        </w:rPr>
        <w:t>Bind Signal</w:t>
      </w:r>
      <w:r w:rsidR="00F22C18" w:rsidRPr="00EE1EE3">
        <w:rPr>
          <w:rFonts w:eastAsiaTheme="minorEastAsia" w:hint="eastAsia"/>
          <w:i/>
          <w:lang w:eastAsia="ko-KR"/>
        </w:rPr>
        <w:t>:</w:t>
      </w:r>
      <w:r w:rsidR="00F22C18">
        <w:rPr>
          <w:rFonts w:eastAsiaTheme="minorEastAsia" w:hint="eastAsia"/>
          <w:lang w:eastAsia="ko-KR"/>
        </w:rPr>
        <w:t xml:space="preserve"> This signal will contain the remote reference information from the proxy dispatcher.</w:t>
      </w:r>
    </w:p>
    <w:p w14:paraId="16AEFC64" w14:textId="21EE8E9F" w:rsidR="00274E5A" w:rsidRPr="00274E5A" w:rsidRDefault="00274E5A" w:rsidP="00145B3D">
      <w:pPr>
        <w:pStyle w:val="ListParagraph"/>
        <w:numPr>
          <w:ilvl w:val="2"/>
          <w:numId w:val="3"/>
        </w:numPr>
      </w:pPr>
      <w:r w:rsidRPr="00712ECB">
        <w:rPr>
          <w:rFonts w:eastAsiaTheme="minorEastAsia" w:hint="eastAsia"/>
          <w:i/>
          <w:lang w:eastAsia="ko-KR"/>
        </w:rPr>
        <w:t>Loop Up Signal</w:t>
      </w:r>
      <w:r w:rsidR="009A33E1">
        <w:rPr>
          <w:rFonts w:eastAsiaTheme="minorEastAsia" w:hint="eastAsia"/>
          <w:i/>
          <w:lang w:eastAsia="ko-KR"/>
        </w:rPr>
        <w:t xml:space="preserve">: </w:t>
      </w:r>
      <w:r w:rsidR="00F22C18">
        <w:rPr>
          <w:rFonts w:eastAsiaTheme="minorEastAsia" w:hint="eastAsia"/>
          <w:lang w:eastAsia="ko-KR"/>
        </w:rPr>
        <w:t xml:space="preserve">This signal will be a look up request from the Simple client. </w:t>
      </w:r>
    </w:p>
    <w:p w14:paraId="52154F49" w14:textId="77777777" w:rsidR="00274E5A" w:rsidRPr="00274E5A" w:rsidRDefault="00274E5A" w:rsidP="00274E5A">
      <w:pPr>
        <w:pStyle w:val="ListParagraph"/>
        <w:numPr>
          <w:ilvl w:val="2"/>
          <w:numId w:val="3"/>
        </w:numPr>
      </w:pPr>
      <w:r w:rsidRPr="0077357B">
        <w:rPr>
          <w:rFonts w:eastAsiaTheme="minorEastAsia" w:hint="eastAsia"/>
          <w:i/>
          <w:lang w:eastAsia="ko-KR"/>
        </w:rPr>
        <w:t>Rebind Signal</w:t>
      </w:r>
      <w:r w:rsidR="00F22C18" w:rsidRPr="0077357B">
        <w:rPr>
          <w:rFonts w:eastAsiaTheme="minorEastAsia" w:hint="eastAsia"/>
          <w:i/>
          <w:lang w:eastAsia="ko-KR"/>
        </w:rPr>
        <w:t>:</w:t>
      </w:r>
      <w:r w:rsidR="00F22C18">
        <w:rPr>
          <w:rFonts w:eastAsiaTheme="minorEastAsia" w:hint="eastAsia"/>
          <w:lang w:eastAsia="ko-KR"/>
        </w:rPr>
        <w:t xml:space="preserve"> This signal will trigger a rebind on the RMI </w:t>
      </w:r>
      <w:r w:rsidR="00F22C18">
        <w:rPr>
          <w:rFonts w:eastAsiaTheme="minorEastAsia"/>
          <w:lang w:eastAsia="ko-KR"/>
        </w:rPr>
        <w:t>registry</w:t>
      </w:r>
      <w:r w:rsidR="00F22C18">
        <w:rPr>
          <w:rFonts w:eastAsiaTheme="minorEastAsia" w:hint="eastAsia"/>
          <w:lang w:eastAsia="ko-KR"/>
        </w:rPr>
        <w:t>.</w:t>
      </w:r>
    </w:p>
    <w:p w14:paraId="168F7DE3" w14:textId="77777777" w:rsidR="00934423" w:rsidRPr="00274E5A" w:rsidRDefault="00934423" w:rsidP="00145B3D">
      <w:pPr>
        <w:pStyle w:val="ListParagraph"/>
        <w:numPr>
          <w:ilvl w:val="2"/>
          <w:numId w:val="3"/>
        </w:numPr>
      </w:pPr>
      <w:r w:rsidRPr="00136960">
        <w:rPr>
          <w:rFonts w:eastAsiaTheme="minorEastAsia" w:hint="eastAsia"/>
          <w:i/>
          <w:lang w:eastAsia="ko-KR"/>
        </w:rPr>
        <w:lastRenderedPageBreak/>
        <w:t>Remote Exception Signal</w:t>
      </w:r>
      <w:r w:rsidR="00F22C18" w:rsidRPr="00136960">
        <w:rPr>
          <w:rFonts w:eastAsiaTheme="minorEastAsia" w:hint="eastAsia"/>
          <w:i/>
          <w:lang w:eastAsia="ko-KR"/>
        </w:rPr>
        <w:t>:</w:t>
      </w:r>
      <w:r w:rsidR="00F22C18">
        <w:rPr>
          <w:rFonts w:eastAsiaTheme="minorEastAsia" w:hint="eastAsia"/>
          <w:lang w:eastAsia="ko-KR"/>
        </w:rPr>
        <w:t xml:space="preserve"> This signal will handle the exceptions from the remote locations. If an exception is triggered the remote exception signal will be created with the exception information.</w:t>
      </w:r>
    </w:p>
    <w:p w14:paraId="19DD2331" w14:textId="0E4AA603" w:rsidR="00274E5A" w:rsidRPr="00C47788" w:rsidRDefault="00274E5A" w:rsidP="00145B3D">
      <w:pPr>
        <w:pStyle w:val="ListParagraph"/>
        <w:numPr>
          <w:ilvl w:val="2"/>
          <w:numId w:val="3"/>
        </w:numPr>
      </w:pPr>
      <w:r w:rsidRPr="00FE1934">
        <w:rPr>
          <w:rFonts w:eastAsiaTheme="minorEastAsia" w:hint="eastAsia"/>
          <w:i/>
          <w:lang w:eastAsia="ko-KR"/>
        </w:rPr>
        <w:t>Invoke Method Signal</w:t>
      </w:r>
      <w:r w:rsidR="00F22C18" w:rsidRPr="00FE1934">
        <w:rPr>
          <w:rFonts w:eastAsiaTheme="minorEastAsia" w:hint="eastAsia"/>
          <w:i/>
          <w:lang w:eastAsia="ko-KR"/>
        </w:rPr>
        <w:t>:</w:t>
      </w:r>
      <w:r w:rsidR="00F22C18">
        <w:rPr>
          <w:rFonts w:eastAsiaTheme="minorEastAsia" w:hint="eastAsia"/>
          <w:lang w:eastAsia="ko-KR"/>
        </w:rPr>
        <w:t xml:space="preserve"> </w:t>
      </w:r>
      <w:r w:rsidR="0013368B">
        <w:rPr>
          <w:rFonts w:eastAsiaTheme="minorEastAsia"/>
          <w:lang w:eastAsia="ko-KR"/>
        </w:rPr>
        <w:t xml:space="preserve">This signal passes information about the method to be executed on the server side and the necessary parameters packaged in an object. This information is unpacked on the server-side and then used to actually call a method. </w:t>
      </w:r>
    </w:p>
    <w:p w14:paraId="539BCB58" w14:textId="20E0BCDD" w:rsidR="00C47788" w:rsidRPr="00AD646A" w:rsidRDefault="00C47788" w:rsidP="00145B3D">
      <w:pPr>
        <w:pStyle w:val="ListParagraph"/>
        <w:numPr>
          <w:ilvl w:val="2"/>
          <w:numId w:val="3"/>
        </w:numPr>
      </w:pPr>
      <w:r w:rsidRPr="006B7B77">
        <w:rPr>
          <w:rFonts w:eastAsiaTheme="minorEastAsia" w:hint="eastAsia"/>
          <w:i/>
          <w:lang w:eastAsia="ko-KR"/>
        </w:rPr>
        <w:t xml:space="preserve">Invocation Response </w:t>
      </w:r>
      <w:r w:rsidR="00186EEF" w:rsidRPr="006B7B77">
        <w:rPr>
          <w:rFonts w:eastAsiaTheme="minorEastAsia"/>
          <w:i/>
          <w:lang w:eastAsia="ko-KR"/>
        </w:rPr>
        <w:t>Signal</w:t>
      </w:r>
      <w:r w:rsidRPr="006B7B77">
        <w:rPr>
          <w:rFonts w:eastAsiaTheme="minorEastAsia" w:hint="eastAsia"/>
          <w:i/>
          <w:lang w:eastAsia="ko-KR"/>
        </w:rPr>
        <w:t>:</w:t>
      </w:r>
      <w:r w:rsidR="00186EEF">
        <w:rPr>
          <w:rFonts w:eastAsiaTheme="minorEastAsia"/>
          <w:lang w:eastAsia="ko-KR"/>
        </w:rPr>
        <w:t xml:space="preserve"> This signal comprises of the results (on success) or exception when something fails on the server side. The exception is capture</w:t>
      </w:r>
      <w:r w:rsidR="00A30950">
        <w:rPr>
          <w:rFonts w:eastAsiaTheme="minorEastAsia"/>
          <w:lang w:eastAsia="ko-KR"/>
        </w:rPr>
        <w:t>d</w:t>
      </w:r>
      <w:r w:rsidR="00186EEF">
        <w:rPr>
          <w:rFonts w:eastAsiaTheme="minorEastAsia"/>
          <w:lang w:eastAsia="ko-KR"/>
        </w:rPr>
        <w:t xml:space="preserve"> in this signal and sent over to the client </w:t>
      </w:r>
      <w:r w:rsidR="00A30950">
        <w:rPr>
          <w:rFonts w:eastAsiaTheme="minorEastAsia"/>
          <w:lang w:eastAsia="ko-KR"/>
        </w:rPr>
        <w:t>side or the results is capture packaged in this signal sent over.</w:t>
      </w:r>
    </w:p>
    <w:p w14:paraId="1AD4BFD2" w14:textId="1B225A43" w:rsidR="00AD646A" w:rsidRPr="004D4523" w:rsidRDefault="00AD646A" w:rsidP="00A7525A">
      <w:pPr>
        <w:pStyle w:val="ListParagraph"/>
        <w:numPr>
          <w:ilvl w:val="1"/>
          <w:numId w:val="3"/>
        </w:numPr>
      </w:pPr>
      <w:r w:rsidRPr="007D18E1">
        <w:rPr>
          <w:rFonts w:eastAsiaTheme="minorEastAsia" w:hint="eastAsia"/>
          <w:b/>
          <w:lang w:eastAsia="ko-KR"/>
        </w:rPr>
        <w:t xml:space="preserve">Helper </w:t>
      </w:r>
      <w:r w:rsidRPr="007D18E1">
        <w:rPr>
          <w:rFonts w:eastAsiaTheme="minorEastAsia"/>
          <w:b/>
          <w:lang w:eastAsia="ko-KR"/>
        </w:rPr>
        <w:t>Utility</w:t>
      </w:r>
      <w:r w:rsidRPr="007D18E1">
        <w:rPr>
          <w:rFonts w:eastAsiaTheme="minorEastAsia" w:hint="eastAsia"/>
          <w:b/>
          <w:lang w:eastAsia="ko-KR"/>
        </w:rPr>
        <w:t>:</w:t>
      </w:r>
      <w:r>
        <w:rPr>
          <w:rFonts w:eastAsiaTheme="minorEastAsia" w:hint="eastAsia"/>
          <w:lang w:eastAsia="ko-KR"/>
        </w:rPr>
        <w:t xml:space="preserve"> This was design to handle the communication</w:t>
      </w:r>
      <w:r w:rsidR="007D18E1">
        <w:rPr>
          <w:rFonts w:eastAsiaTheme="minorEastAsia"/>
          <w:lang w:eastAsia="ko-KR"/>
        </w:rPr>
        <w:t xml:space="preserve"> and various signals that are</w:t>
      </w:r>
      <w:r w:rsidR="00186EEF">
        <w:rPr>
          <w:rFonts w:eastAsiaTheme="minorEastAsia"/>
          <w:lang w:eastAsia="ko-KR"/>
        </w:rPr>
        <w:t xml:space="preserve"> used for communication in the system</w:t>
      </w:r>
      <w:r>
        <w:rPr>
          <w:rFonts w:eastAsiaTheme="minorEastAsia" w:hint="eastAsia"/>
          <w:lang w:eastAsia="ko-KR"/>
        </w:rPr>
        <w:t xml:space="preserve">. It will have two methods </w:t>
      </w:r>
      <w:r w:rsidR="007D18E1">
        <w:rPr>
          <w:rFonts w:eastAsiaTheme="minorEastAsia"/>
          <w:lang w:eastAsia="ko-KR"/>
        </w:rPr>
        <w:t>that</w:t>
      </w:r>
      <w:r>
        <w:rPr>
          <w:rFonts w:eastAsiaTheme="minorEastAsia" w:hint="eastAsia"/>
          <w:lang w:eastAsia="ko-KR"/>
        </w:rPr>
        <w:t xml:space="preserve"> will be send and </w:t>
      </w:r>
      <w:r>
        <w:rPr>
          <w:rFonts w:eastAsiaTheme="minorEastAsia"/>
          <w:lang w:eastAsia="ko-KR"/>
        </w:rPr>
        <w:t>receive</w:t>
      </w:r>
      <w:r>
        <w:rPr>
          <w:rFonts w:eastAsiaTheme="minorEastAsia" w:hint="eastAsia"/>
          <w:lang w:eastAsia="ko-KR"/>
        </w:rPr>
        <w:t xml:space="preserve">. This will be used in all </w:t>
      </w:r>
      <w:r w:rsidR="00BD79EC">
        <w:rPr>
          <w:rFonts w:eastAsiaTheme="minorEastAsia"/>
          <w:lang w:eastAsia="ko-KR"/>
        </w:rPr>
        <w:t>components</w:t>
      </w:r>
      <w:r>
        <w:rPr>
          <w:rFonts w:eastAsiaTheme="minorEastAsia" w:hint="eastAsia"/>
          <w:lang w:eastAsia="ko-KR"/>
        </w:rPr>
        <w:t xml:space="preserve"> so that we will have a consistent </w:t>
      </w:r>
      <w:r w:rsidR="00BD79EC">
        <w:rPr>
          <w:rFonts w:eastAsiaTheme="minorEastAsia" w:hint="eastAsia"/>
          <w:lang w:eastAsia="ko-KR"/>
        </w:rPr>
        <w:t>method to communicate.</w:t>
      </w:r>
    </w:p>
    <w:p w14:paraId="39F2BB64" w14:textId="77777777" w:rsidR="004D4523" w:rsidRPr="004D4523" w:rsidRDefault="004D4523" w:rsidP="004D4523"/>
    <w:p w14:paraId="2507DE95" w14:textId="122F89FA" w:rsidR="004D4523" w:rsidRDefault="004D4523" w:rsidP="004D4523">
      <w:pPr>
        <w:pStyle w:val="ListParagraph"/>
        <w:numPr>
          <w:ilvl w:val="0"/>
          <w:numId w:val="3"/>
        </w:numPr>
        <w:rPr>
          <w:b/>
        </w:rPr>
      </w:pPr>
      <w:r w:rsidRPr="004D4523">
        <w:rPr>
          <w:b/>
        </w:rPr>
        <w:t>Special Features or Abilities</w:t>
      </w:r>
    </w:p>
    <w:p w14:paraId="44CCE5B5" w14:textId="71716DBF" w:rsidR="004D4523" w:rsidRPr="009065DB" w:rsidRDefault="004D4523" w:rsidP="004D4523">
      <w:pPr>
        <w:pStyle w:val="ListParagraph"/>
        <w:numPr>
          <w:ilvl w:val="1"/>
          <w:numId w:val="3"/>
        </w:numPr>
        <w:rPr>
          <w:b/>
        </w:rPr>
      </w:pPr>
      <w:r>
        <w:rPr>
          <w:b/>
        </w:rPr>
        <w:t>Runtime Stub Compiler</w:t>
      </w:r>
      <w:r w:rsidR="009F4EEE">
        <w:rPr>
          <w:b/>
        </w:rPr>
        <w:t xml:space="preserve">: </w:t>
      </w:r>
      <w:r w:rsidR="009F4EEE">
        <w:t>We build a runtime stu</w:t>
      </w:r>
      <w:r w:rsidR="006554A2">
        <w:t xml:space="preserve">b compiler instead of generating the stub at compile time. </w:t>
      </w:r>
      <w:r w:rsidR="00806BCC">
        <w:t xml:space="preserve">Wherever the client needs to call for a service (call a remote method) we get the RemoteRef from the RMIRegistry and generate the stub to make a remote call. The stubs generated are cached </w:t>
      </w:r>
      <w:r w:rsidR="00D139ED">
        <w:t xml:space="preserve">on the client so that they could be re-used again and again for consecutive call. </w:t>
      </w:r>
    </w:p>
    <w:p w14:paraId="444AAE5D" w14:textId="13A207C7" w:rsidR="009065DB" w:rsidRDefault="009065DB" w:rsidP="009065DB">
      <w:pPr>
        <w:ind w:left="1080"/>
        <w:rPr>
          <w:b/>
        </w:rPr>
      </w:pPr>
      <w:r>
        <w:rPr>
          <w:b/>
        </w:rPr>
        <w:t xml:space="preserve">Benefits of a </w:t>
      </w:r>
      <w:r w:rsidR="000D6776">
        <w:rPr>
          <w:b/>
        </w:rPr>
        <w:t xml:space="preserve">dynamic </w:t>
      </w:r>
      <w:r>
        <w:rPr>
          <w:b/>
        </w:rPr>
        <w:t>Runtime Stub Compiler:</w:t>
      </w:r>
    </w:p>
    <w:p w14:paraId="5C51FE1B" w14:textId="7CD821FE" w:rsidR="000D6776" w:rsidRDefault="000D6776" w:rsidP="000D6776">
      <w:pPr>
        <w:pStyle w:val="ListParagraph"/>
        <w:numPr>
          <w:ilvl w:val="2"/>
          <w:numId w:val="3"/>
        </w:numPr>
      </w:pPr>
      <w:r w:rsidRPr="000D6776">
        <w:t>Due to runtime generation of stub, different variants of the stub could be generated depending on the current needs of the application.</w:t>
      </w:r>
    </w:p>
    <w:p w14:paraId="70F18715" w14:textId="37646CAC" w:rsidR="000D6776" w:rsidRDefault="000D6776" w:rsidP="000D6776">
      <w:pPr>
        <w:pStyle w:val="ListParagraph"/>
        <w:numPr>
          <w:ilvl w:val="2"/>
          <w:numId w:val="3"/>
        </w:numPr>
      </w:pPr>
      <w:r>
        <w:t>Since stubs are generated at runtime there is no space to for stubs on disk.</w:t>
      </w:r>
    </w:p>
    <w:p w14:paraId="24B0D3C8" w14:textId="2EB95C80" w:rsidR="00D268F7" w:rsidRPr="000D6776" w:rsidRDefault="00D268F7" w:rsidP="000D6776">
      <w:pPr>
        <w:pStyle w:val="ListParagraph"/>
        <w:numPr>
          <w:ilvl w:val="2"/>
          <w:numId w:val="3"/>
        </w:numPr>
      </w:pPr>
      <w:r>
        <w:t>Runtime stubs can be portables across platforms or similar modifications can be made.</w:t>
      </w:r>
    </w:p>
    <w:p w14:paraId="6ECF8E63" w14:textId="77777777" w:rsidR="00A7525A" w:rsidRPr="00A7525A" w:rsidRDefault="00A7525A" w:rsidP="000737DC"/>
    <w:p w14:paraId="2B966786" w14:textId="77777777" w:rsidR="00A7525A" w:rsidRPr="009E3197" w:rsidRDefault="00A7525A" w:rsidP="00A7525A">
      <w:pPr>
        <w:pStyle w:val="ListParagraph"/>
        <w:numPr>
          <w:ilvl w:val="0"/>
          <w:numId w:val="3"/>
        </w:numPr>
      </w:pPr>
      <w:r w:rsidRPr="00A7525A">
        <w:t xml:space="preserve">Describe the portions of the design that are correctly implemented, that have bugs, and that remain unimplemented. </w:t>
      </w:r>
    </w:p>
    <w:p w14:paraId="756D5836" w14:textId="6503747C" w:rsidR="00A44868" w:rsidRPr="001804E6" w:rsidRDefault="0044004F" w:rsidP="000F3AD4">
      <w:pPr>
        <w:pStyle w:val="ListParagraph"/>
        <w:numPr>
          <w:ilvl w:val="1"/>
          <w:numId w:val="3"/>
        </w:numPr>
      </w:pPr>
      <w:r>
        <w:rPr>
          <w:rFonts w:eastAsiaTheme="minorEastAsia" w:hint="eastAsia"/>
          <w:lang w:eastAsia="ko-KR"/>
        </w:rPr>
        <w:t xml:space="preserve">The design for the </w:t>
      </w:r>
      <w:r w:rsidR="001B146C">
        <w:rPr>
          <w:rFonts w:eastAsiaTheme="minorEastAsia" w:hint="eastAsia"/>
          <w:lang w:eastAsia="ko-KR"/>
        </w:rPr>
        <w:t xml:space="preserve">project two, we followed the basic </w:t>
      </w:r>
      <w:r w:rsidR="00FE42C7">
        <w:rPr>
          <w:rFonts w:eastAsiaTheme="minorEastAsia" w:hint="eastAsia"/>
          <w:lang w:eastAsia="ko-KR"/>
        </w:rPr>
        <w:t>idea</w:t>
      </w:r>
      <w:r w:rsidR="001B146C">
        <w:rPr>
          <w:rFonts w:eastAsiaTheme="minorEastAsia" w:hint="eastAsia"/>
          <w:lang w:eastAsia="ko-KR"/>
        </w:rPr>
        <w:t xml:space="preserve"> that was </w:t>
      </w:r>
      <w:r w:rsidR="00FE42C7">
        <w:rPr>
          <w:rFonts w:eastAsiaTheme="minorEastAsia" w:hint="eastAsia"/>
          <w:lang w:eastAsia="ko-KR"/>
        </w:rPr>
        <w:t>introduced to</w:t>
      </w:r>
      <w:r w:rsidR="001B146C">
        <w:rPr>
          <w:rFonts w:eastAsiaTheme="minorEastAsia" w:hint="eastAsia"/>
          <w:lang w:eastAsia="ko-KR"/>
        </w:rPr>
        <w:t xml:space="preserve"> use by </w:t>
      </w:r>
      <w:r w:rsidR="00FE42C7">
        <w:rPr>
          <w:rFonts w:eastAsiaTheme="minorEastAsia" w:hint="eastAsia"/>
          <w:lang w:eastAsia="ko-KR"/>
        </w:rPr>
        <w:t>in the project</w:t>
      </w:r>
      <w:r w:rsidR="001B146C">
        <w:rPr>
          <w:rFonts w:eastAsiaTheme="minorEastAsia" w:hint="eastAsia"/>
          <w:lang w:eastAsia="ko-KR"/>
        </w:rPr>
        <w:t xml:space="preserve"> description</w:t>
      </w:r>
      <w:r w:rsidR="00FE42C7">
        <w:rPr>
          <w:rFonts w:eastAsiaTheme="minorEastAsia" w:hint="eastAsia"/>
          <w:lang w:eastAsia="ko-KR"/>
        </w:rPr>
        <w:t xml:space="preserve"> with </w:t>
      </w:r>
      <w:r w:rsidR="00FE42C7">
        <w:rPr>
          <w:rFonts w:eastAsiaTheme="minorEastAsia"/>
          <w:lang w:eastAsia="ko-KR"/>
        </w:rPr>
        <w:t>modification</w:t>
      </w:r>
      <w:r w:rsidR="001B146C">
        <w:rPr>
          <w:rFonts w:eastAsiaTheme="minorEastAsia" w:hint="eastAsia"/>
          <w:lang w:eastAsia="ko-KR"/>
        </w:rPr>
        <w:t xml:space="preserve">. </w:t>
      </w:r>
      <w:r w:rsidR="00FE42C7">
        <w:rPr>
          <w:rFonts w:eastAsiaTheme="minorEastAsia" w:hint="eastAsia"/>
          <w:lang w:eastAsia="ko-KR"/>
        </w:rPr>
        <w:t xml:space="preserve"> One major this that is a bit different is that we separated the RMI </w:t>
      </w:r>
      <w:r w:rsidR="00FE42C7">
        <w:rPr>
          <w:rFonts w:eastAsiaTheme="minorEastAsia"/>
          <w:lang w:eastAsia="ko-KR"/>
        </w:rPr>
        <w:t>registry</w:t>
      </w:r>
      <w:r w:rsidR="00FE42C7">
        <w:rPr>
          <w:rFonts w:eastAsiaTheme="minorEastAsia" w:hint="eastAsia"/>
          <w:lang w:eastAsia="ko-KR"/>
        </w:rPr>
        <w:t xml:space="preserve"> from the server. To start the whole system, we need to boot up the RMI registry first. Then start up the </w:t>
      </w:r>
      <w:r w:rsidR="00FE42C7">
        <w:rPr>
          <w:rFonts w:eastAsiaTheme="minorEastAsia"/>
          <w:lang w:eastAsia="ko-KR"/>
        </w:rPr>
        <w:t>proxy</w:t>
      </w:r>
      <w:r w:rsidR="00FE42C7">
        <w:rPr>
          <w:rFonts w:eastAsiaTheme="minorEastAsia" w:hint="eastAsia"/>
          <w:lang w:eastAsia="ko-KR"/>
        </w:rPr>
        <w:t xml:space="preserve"> dispatcher, as the proxy dispatcher is started it will connect to the RMI registry and bind the necessary </w:t>
      </w:r>
      <w:r w:rsidR="00FE42C7">
        <w:rPr>
          <w:rFonts w:eastAsiaTheme="minorEastAsia"/>
          <w:lang w:eastAsia="ko-KR"/>
        </w:rPr>
        <w:t>remote</w:t>
      </w:r>
      <w:r w:rsidR="00FE42C7">
        <w:rPr>
          <w:rFonts w:eastAsiaTheme="minorEastAsia" w:hint="eastAsia"/>
          <w:lang w:eastAsia="ko-KR"/>
        </w:rPr>
        <w:t xml:space="preserve"> references. After binding </w:t>
      </w:r>
      <w:r w:rsidR="00FE42C7">
        <w:rPr>
          <w:rFonts w:eastAsiaTheme="minorEastAsia"/>
          <w:lang w:eastAsia="ko-KR"/>
        </w:rPr>
        <w:t>everything</w:t>
      </w:r>
      <w:r w:rsidR="00FE42C7">
        <w:rPr>
          <w:rFonts w:eastAsiaTheme="minorEastAsia" w:hint="eastAsia"/>
          <w:lang w:eastAsia="ko-KR"/>
        </w:rPr>
        <w:t xml:space="preserve">, it will start to accept connection from the client so that it could execute the </w:t>
      </w:r>
      <w:r w:rsidR="00FE42C7">
        <w:rPr>
          <w:rFonts w:eastAsiaTheme="minorEastAsia" w:hint="eastAsia"/>
          <w:lang w:eastAsia="ko-KR"/>
        </w:rPr>
        <w:lastRenderedPageBreak/>
        <w:t xml:space="preserve">remote </w:t>
      </w:r>
      <w:r w:rsidR="00FE42C7">
        <w:rPr>
          <w:rFonts w:eastAsiaTheme="minorEastAsia"/>
          <w:lang w:eastAsia="ko-KR"/>
        </w:rPr>
        <w:t>invocation</w:t>
      </w:r>
      <w:r w:rsidR="00FE42C7">
        <w:rPr>
          <w:rFonts w:eastAsiaTheme="minorEastAsia" w:hint="eastAsia"/>
          <w:lang w:eastAsia="ko-KR"/>
        </w:rPr>
        <w:t xml:space="preserve">s. For the client side, it will start up and reach out to the RMI </w:t>
      </w:r>
      <w:r w:rsidR="007B5953">
        <w:rPr>
          <w:rFonts w:eastAsiaTheme="minorEastAsia"/>
          <w:lang w:eastAsia="ko-KR"/>
        </w:rPr>
        <w:t>registry looks</w:t>
      </w:r>
      <w:r w:rsidR="00FE42C7">
        <w:rPr>
          <w:rFonts w:eastAsiaTheme="minorEastAsia" w:hint="eastAsia"/>
          <w:lang w:eastAsia="ko-KR"/>
        </w:rPr>
        <w:t xml:space="preserve"> up the necessary remote reference so that the remote reference information could be used in the stub compiler. </w:t>
      </w:r>
      <w:r w:rsidR="007B5953">
        <w:rPr>
          <w:rFonts w:eastAsiaTheme="minorEastAsia" w:hint="eastAsia"/>
          <w:lang w:eastAsia="ko-KR"/>
        </w:rPr>
        <w:t>We are assuming that the interface file will be present on the client side so that we could initialize the interface and pass it to the stub compiler.</w:t>
      </w:r>
    </w:p>
    <w:p w14:paraId="01DAEDC3" w14:textId="6B1CB25B" w:rsidR="00C47788" w:rsidRPr="001804E6" w:rsidRDefault="00107587" w:rsidP="00C47788">
      <w:pPr>
        <w:pStyle w:val="ListParagraph"/>
        <w:numPr>
          <w:ilvl w:val="1"/>
          <w:numId w:val="3"/>
        </w:numPr>
        <w:rPr>
          <w:b/>
        </w:rPr>
      </w:pPr>
      <w:r w:rsidRPr="001804E6">
        <w:rPr>
          <w:rFonts w:eastAsiaTheme="minorEastAsia" w:hint="eastAsia"/>
          <w:b/>
          <w:lang w:eastAsia="ko-KR"/>
        </w:rPr>
        <w:t>Not I</w:t>
      </w:r>
      <w:r w:rsidR="00C47788" w:rsidRPr="001804E6">
        <w:rPr>
          <w:rFonts w:eastAsiaTheme="minorEastAsia" w:hint="eastAsia"/>
          <w:b/>
          <w:lang w:eastAsia="ko-KR"/>
        </w:rPr>
        <w:t>mplemented</w:t>
      </w:r>
    </w:p>
    <w:p w14:paraId="1D272FDC" w14:textId="0F6B41B1" w:rsidR="0044004F" w:rsidRPr="00334D75" w:rsidRDefault="007107D9" w:rsidP="0044004F">
      <w:pPr>
        <w:pStyle w:val="ListParagraph"/>
        <w:numPr>
          <w:ilvl w:val="2"/>
          <w:numId w:val="3"/>
        </w:numPr>
      </w:pPr>
      <w:r>
        <w:rPr>
          <w:rFonts w:eastAsiaTheme="minorEastAsia"/>
          <w:lang w:eastAsia="ko-KR"/>
        </w:rPr>
        <w:t xml:space="preserve">Distributed </w:t>
      </w:r>
      <w:r>
        <w:rPr>
          <w:rFonts w:eastAsiaTheme="minorEastAsia" w:hint="eastAsia"/>
          <w:lang w:eastAsia="ko-KR"/>
        </w:rPr>
        <w:t>Garbage collection</w:t>
      </w:r>
      <w:r w:rsidR="0044004F">
        <w:rPr>
          <w:rFonts w:eastAsiaTheme="minorEastAsia" w:hint="eastAsia"/>
          <w:lang w:eastAsia="ko-KR"/>
        </w:rPr>
        <w:t xml:space="preserve"> </w:t>
      </w:r>
      <w:r>
        <w:rPr>
          <w:rFonts w:eastAsiaTheme="minorEastAsia"/>
          <w:lang w:eastAsia="ko-KR"/>
        </w:rPr>
        <w:t>(</w:t>
      </w:r>
      <w:r w:rsidR="0044004F">
        <w:rPr>
          <w:rFonts w:eastAsiaTheme="minorEastAsia" w:hint="eastAsia"/>
          <w:lang w:eastAsia="ko-KR"/>
        </w:rPr>
        <w:t>on the RMI registry</w:t>
      </w:r>
      <w:r>
        <w:rPr>
          <w:rFonts w:eastAsiaTheme="minorEastAsia"/>
          <w:lang w:eastAsia="ko-KR"/>
        </w:rPr>
        <w:t>)</w:t>
      </w:r>
      <w:r w:rsidR="0044004F">
        <w:rPr>
          <w:rFonts w:eastAsiaTheme="minorEastAsia" w:hint="eastAsia"/>
          <w:lang w:eastAsia="ko-KR"/>
        </w:rPr>
        <w:t xml:space="preserve">: The RMI registry </w:t>
      </w:r>
      <w:r w:rsidR="0044004F">
        <w:rPr>
          <w:rFonts w:eastAsiaTheme="minorEastAsia"/>
          <w:lang w:eastAsia="ko-KR"/>
        </w:rPr>
        <w:t>does</w:t>
      </w:r>
      <w:r w:rsidR="0044004F">
        <w:rPr>
          <w:rFonts w:eastAsiaTheme="minorEastAsia" w:hint="eastAsia"/>
          <w:lang w:eastAsia="ko-KR"/>
        </w:rPr>
        <w:t xml:space="preserve"> not have the functionality to validate the liveness of the remote reference. The remote reference will only be updated with the rebind signal if the proxy dispatcher rebinds with the same </w:t>
      </w:r>
      <w:r w:rsidR="0044004F">
        <w:rPr>
          <w:rFonts w:eastAsiaTheme="minorEastAsia"/>
          <w:lang w:eastAsia="ko-KR"/>
        </w:rPr>
        <w:t>“</w:t>
      </w:r>
      <w:r w:rsidR="0044004F">
        <w:rPr>
          <w:rFonts w:eastAsiaTheme="minorEastAsia" w:hint="eastAsia"/>
          <w:lang w:eastAsia="ko-KR"/>
        </w:rPr>
        <w:t>key name</w:t>
      </w:r>
      <w:r w:rsidR="0044004F">
        <w:rPr>
          <w:rFonts w:eastAsiaTheme="minorEastAsia"/>
          <w:lang w:eastAsia="ko-KR"/>
        </w:rPr>
        <w:t>”</w:t>
      </w:r>
      <w:r w:rsidR="00732EEB">
        <w:rPr>
          <w:rFonts w:eastAsiaTheme="minorEastAsia" w:hint="eastAsia"/>
          <w:lang w:eastAsia="ko-KR"/>
        </w:rPr>
        <w:t xml:space="preserve"> again. </w:t>
      </w:r>
      <w:r>
        <w:rPr>
          <w:rFonts w:eastAsiaTheme="minorEastAsia"/>
          <w:lang w:eastAsia="ko-KR"/>
        </w:rPr>
        <w:t xml:space="preserve">There is no service running on RMIRegistry side that does </w:t>
      </w:r>
      <w:r w:rsidR="00E8051B">
        <w:rPr>
          <w:rFonts w:eastAsiaTheme="minorEastAsia"/>
          <w:lang w:eastAsia="ko-KR"/>
        </w:rPr>
        <w:t>distribute</w:t>
      </w:r>
      <w:r>
        <w:rPr>
          <w:rFonts w:eastAsiaTheme="minorEastAsia"/>
          <w:lang w:eastAsia="ko-KR"/>
        </w:rPr>
        <w:t xml:space="preserve"> garbage collection</w:t>
      </w:r>
      <w:r w:rsidR="00E8051B">
        <w:rPr>
          <w:rFonts w:eastAsiaTheme="minorEastAsia"/>
          <w:lang w:eastAsia="ko-KR"/>
        </w:rPr>
        <w:t xml:space="preserve">. </w:t>
      </w:r>
    </w:p>
    <w:p w14:paraId="064D528E" w14:textId="66935463" w:rsidR="003B06A8" w:rsidRPr="00794031" w:rsidRDefault="00C47788" w:rsidP="003B06A8">
      <w:pPr>
        <w:pStyle w:val="ListParagraph"/>
        <w:numPr>
          <w:ilvl w:val="2"/>
          <w:numId w:val="3"/>
        </w:numPr>
      </w:pPr>
      <w:r>
        <w:rPr>
          <w:rFonts w:eastAsiaTheme="minorEastAsia" w:hint="eastAsia"/>
          <w:lang w:eastAsia="ko-KR"/>
        </w:rPr>
        <w:t>A</w:t>
      </w:r>
      <w:r w:rsidR="001B146C">
        <w:rPr>
          <w:rFonts w:eastAsiaTheme="minorEastAsia" w:hint="eastAsia"/>
          <w:lang w:eastAsia="ko-KR"/>
        </w:rPr>
        <w:t>utomatic retrieval</w:t>
      </w:r>
      <w:r w:rsidR="003540C7">
        <w:rPr>
          <w:rFonts w:eastAsiaTheme="minorEastAsia"/>
          <w:lang w:eastAsia="ko-KR"/>
        </w:rPr>
        <w:t xml:space="preserve"> (download)</w:t>
      </w:r>
      <w:r w:rsidR="001B146C">
        <w:rPr>
          <w:rFonts w:eastAsiaTheme="minorEastAsia" w:hint="eastAsia"/>
          <w:lang w:eastAsia="ko-KR"/>
        </w:rPr>
        <w:t xml:space="preserve"> of the</w:t>
      </w:r>
      <w:r>
        <w:rPr>
          <w:rFonts w:eastAsiaTheme="minorEastAsia" w:hint="eastAsia"/>
          <w:lang w:eastAsia="ko-KR"/>
        </w:rPr>
        <w:t xml:space="preserve"> </w:t>
      </w:r>
      <w:r w:rsidR="00FE42C7">
        <w:rPr>
          <w:rFonts w:eastAsiaTheme="minorEastAsia" w:hint="eastAsia"/>
          <w:lang w:eastAsia="ko-KR"/>
        </w:rPr>
        <w:t>interface</w:t>
      </w:r>
      <w:r w:rsidR="003540C7">
        <w:rPr>
          <w:rFonts w:eastAsiaTheme="minorEastAsia"/>
          <w:lang w:eastAsia="ko-KR"/>
        </w:rPr>
        <w:t xml:space="preserve"> file</w:t>
      </w:r>
      <w:r>
        <w:rPr>
          <w:rFonts w:eastAsiaTheme="minorEastAsia" w:hint="eastAsia"/>
          <w:lang w:eastAsia="ko-KR"/>
        </w:rPr>
        <w:t xml:space="preserve"> for the stub</w:t>
      </w:r>
      <w:r w:rsidR="001B146C">
        <w:rPr>
          <w:rFonts w:eastAsiaTheme="minorEastAsia" w:hint="eastAsia"/>
          <w:lang w:eastAsia="ko-KR"/>
        </w:rPr>
        <w:t xml:space="preserve"> </w:t>
      </w:r>
      <w:r w:rsidR="00B00C6A">
        <w:rPr>
          <w:rFonts w:eastAsiaTheme="minorEastAsia" w:hint="eastAsia"/>
          <w:lang w:eastAsia="ko-KR"/>
        </w:rPr>
        <w:t>compiler on the client side.</w:t>
      </w:r>
      <w:r w:rsidR="000D3648">
        <w:rPr>
          <w:rFonts w:eastAsiaTheme="minorEastAsia"/>
          <w:lang w:eastAsia="ko-KR"/>
        </w:rPr>
        <w:t xml:space="preserve"> (We are </w:t>
      </w:r>
      <w:r w:rsidR="00B43767">
        <w:rPr>
          <w:rFonts w:eastAsiaTheme="minorEastAsia"/>
          <w:lang w:eastAsia="ko-KR"/>
        </w:rPr>
        <w:t>keeping</w:t>
      </w:r>
      <w:r w:rsidR="008F3A04">
        <w:rPr>
          <w:rFonts w:eastAsiaTheme="minorEastAsia"/>
          <w:lang w:eastAsia="ko-KR"/>
        </w:rPr>
        <w:t xml:space="preserve"> the</w:t>
      </w:r>
      <w:r w:rsidR="000D3648">
        <w:rPr>
          <w:rFonts w:eastAsiaTheme="minorEastAsia"/>
          <w:lang w:eastAsia="ko-KR"/>
        </w:rPr>
        <w:t xml:space="preserve"> interface is already present on client side</w:t>
      </w:r>
      <w:r w:rsidR="003540C7">
        <w:rPr>
          <w:rFonts w:eastAsiaTheme="minorEastAsia"/>
          <w:lang w:eastAsia="ko-KR"/>
        </w:rPr>
        <w:t xml:space="preserve">) </w:t>
      </w:r>
    </w:p>
    <w:p w14:paraId="340F6F68" w14:textId="1D525791" w:rsidR="00794031" w:rsidRPr="00334D75" w:rsidRDefault="00794031" w:rsidP="003B06A8">
      <w:pPr>
        <w:pStyle w:val="ListParagraph"/>
        <w:numPr>
          <w:ilvl w:val="2"/>
          <w:numId w:val="3"/>
        </w:numPr>
      </w:pPr>
      <w:r>
        <w:rPr>
          <w:rFonts w:eastAsiaTheme="minorEastAsia"/>
          <w:lang w:eastAsia="ko-KR"/>
        </w:rPr>
        <w:t>Maintaining state/session on server-side for clients</w:t>
      </w:r>
      <w:r w:rsidR="00741CE6">
        <w:rPr>
          <w:rFonts w:eastAsiaTheme="minorEastAsia"/>
          <w:lang w:eastAsia="ko-KR"/>
        </w:rPr>
        <w:t>:</w:t>
      </w:r>
      <w:r>
        <w:rPr>
          <w:rFonts w:eastAsiaTheme="minorEastAsia"/>
          <w:lang w:eastAsia="ko-KR"/>
        </w:rPr>
        <w:t xml:space="preserve"> All the methods calls on server-side are stateless meaning that the server doesn't remember anything about the client making requests. Server doesn't maintain some session or information about client. Each request is independent. </w:t>
      </w:r>
    </w:p>
    <w:p w14:paraId="3C7DECBA" w14:textId="6A177A78" w:rsidR="009E3197" w:rsidRPr="00A7525A" w:rsidRDefault="00334D75" w:rsidP="001804E6">
      <w:pPr>
        <w:pStyle w:val="ListParagraph"/>
        <w:numPr>
          <w:ilvl w:val="2"/>
          <w:numId w:val="3"/>
        </w:numPr>
      </w:pPr>
      <w:r>
        <w:rPr>
          <w:rFonts w:eastAsiaTheme="minorEastAsia" w:hint="eastAsia"/>
          <w:lang w:eastAsia="ko-KR"/>
        </w:rPr>
        <w:t xml:space="preserve">If there are </w:t>
      </w:r>
      <w:r>
        <w:rPr>
          <w:rFonts w:eastAsiaTheme="minorEastAsia"/>
          <w:lang w:eastAsia="ko-KR"/>
        </w:rPr>
        <w:t xml:space="preserve">some </w:t>
      </w:r>
      <w:r>
        <w:rPr>
          <w:rFonts w:eastAsiaTheme="minorEastAsia" w:hint="eastAsia"/>
          <w:lang w:eastAsia="ko-KR"/>
        </w:rPr>
        <w:t xml:space="preserve">connection exceptions while </w:t>
      </w:r>
      <w:r>
        <w:rPr>
          <w:rFonts w:eastAsiaTheme="minorEastAsia"/>
          <w:lang w:eastAsia="ko-KR"/>
        </w:rPr>
        <w:t>executing</w:t>
      </w:r>
      <w:r>
        <w:rPr>
          <w:rFonts w:eastAsiaTheme="minorEastAsia" w:hint="eastAsia"/>
          <w:lang w:eastAsia="ko-KR"/>
        </w:rPr>
        <w:t xml:space="preserve"> the remote methods, we do not have the ability to trigger another </w:t>
      </w:r>
      <w:r>
        <w:rPr>
          <w:rFonts w:eastAsiaTheme="minorEastAsia"/>
          <w:lang w:eastAsia="ko-KR"/>
        </w:rPr>
        <w:t>re-</w:t>
      </w:r>
      <w:r>
        <w:rPr>
          <w:rFonts w:eastAsiaTheme="minorEastAsia" w:hint="eastAsia"/>
          <w:lang w:eastAsia="ko-KR"/>
        </w:rPr>
        <w:t xml:space="preserve">look up so that we could recreate the proxy object and </w:t>
      </w:r>
      <w:r>
        <w:rPr>
          <w:rFonts w:eastAsiaTheme="minorEastAsia"/>
          <w:lang w:eastAsia="ko-KR"/>
        </w:rPr>
        <w:t xml:space="preserve">transparently </w:t>
      </w:r>
      <w:r>
        <w:rPr>
          <w:rFonts w:eastAsiaTheme="minorEastAsia" w:hint="eastAsia"/>
          <w:lang w:eastAsia="ko-KR"/>
        </w:rPr>
        <w:t xml:space="preserve">follow-up the execution. </w:t>
      </w:r>
      <w:r w:rsidR="001804E6">
        <w:rPr>
          <w:rFonts w:eastAsiaTheme="minorEastAsia"/>
          <w:lang w:eastAsia="ko-KR"/>
        </w:rPr>
        <w:br/>
      </w:r>
    </w:p>
    <w:p w14:paraId="45EF7F26" w14:textId="3F7B5D92" w:rsidR="00D96886" w:rsidRDefault="00A7525A" w:rsidP="00D96886">
      <w:pPr>
        <w:pStyle w:val="ListParagraph"/>
        <w:numPr>
          <w:ilvl w:val="0"/>
          <w:numId w:val="3"/>
        </w:numPr>
        <w:rPr>
          <w:b/>
        </w:rPr>
      </w:pPr>
      <w:r w:rsidRPr="0002753D">
        <w:rPr>
          <w:b/>
        </w:rPr>
        <w:t xml:space="preserve">Tell us how to cleanly build, deploy, and run your project </w:t>
      </w:r>
    </w:p>
    <w:p w14:paraId="34F2A805" w14:textId="13865C34" w:rsidR="00C93A17" w:rsidRPr="00C93A17" w:rsidRDefault="00C93A17" w:rsidP="00B12186">
      <w:pPr>
        <w:pStyle w:val="ListParagraph"/>
        <w:ind w:left="360" w:firstLine="360"/>
        <w:rPr>
          <w:b/>
          <w:color w:val="FF0000"/>
        </w:rPr>
      </w:pPr>
      <w:r w:rsidRPr="00C93A17">
        <w:rPr>
          <w:b/>
          <w:color w:val="FF0000"/>
        </w:rPr>
        <w:t xml:space="preserve">(Please make sure the ports </w:t>
      </w:r>
      <w:r w:rsidR="00B65B89">
        <w:rPr>
          <w:b/>
          <w:color w:val="FF0000"/>
        </w:rPr>
        <w:t xml:space="preserve">you use </w:t>
      </w:r>
      <w:r w:rsidRPr="00C93A17">
        <w:rPr>
          <w:b/>
          <w:color w:val="FF0000"/>
        </w:rPr>
        <w:t>are not already in use)</w:t>
      </w:r>
      <w:r w:rsidRPr="00C93A17">
        <w:rPr>
          <w:b/>
          <w:color w:val="FF0000"/>
        </w:rPr>
        <w:br/>
      </w:r>
    </w:p>
    <w:p w14:paraId="0671FD59" w14:textId="4A220C79" w:rsidR="004866A5" w:rsidRDefault="0002753D" w:rsidP="004866A5">
      <w:pPr>
        <w:pStyle w:val="ListParagraph"/>
        <w:numPr>
          <w:ilvl w:val="1"/>
          <w:numId w:val="3"/>
        </w:numPr>
      </w:pPr>
      <w:r>
        <w:t xml:space="preserve">Download the source code and </w:t>
      </w:r>
      <w:r w:rsidRPr="000F75AA">
        <w:rPr>
          <w:b/>
          <w:i/>
        </w:rPr>
        <w:t>cd</w:t>
      </w:r>
      <w:r w:rsidR="00B00A89">
        <w:rPr>
          <w:i/>
        </w:rPr>
        <w:t xml:space="preserve"> </w:t>
      </w:r>
      <w:r w:rsidR="00B00A89">
        <w:t xml:space="preserve">to the </w:t>
      </w:r>
      <w:r w:rsidR="00B00A89" w:rsidRPr="0003591D">
        <w:rPr>
          <w:b/>
          <w:i/>
        </w:rPr>
        <w:t>Final_Lab2</w:t>
      </w:r>
      <w:r w:rsidR="00B00A89">
        <w:t xml:space="preserve"> directory (on the command prompt)</w:t>
      </w:r>
      <w:r w:rsidR="00423197">
        <w:br/>
      </w:r>
    </w:p>
    <w:p w14:paraId="7790531E" w14:textId="77777777" w:rsidR="00DE7020" w:rsidRDefault="004866A5" w:rsidP="00DE7020">
      <w:pPr>
        <w:pStyle w:val="ListParagraph"/>
        <w:numPr>
          <w:ilvl w:val="1"/>
          <w:numId w:val="3"/>
        </w:numPr>
      </w:pPr>
      <w:r>
        <w:t>Compile the system by running the following command:</w:t>
      </w:r>
    </w:p>
    <w:p w14:paraId="5C17F05A" w14:textId="76D1A31A" w:rsidR="004866A5" w:rsidRPr="00DE7020" w:rsidRDefault="004866A5" w:rsidP="00DE7020">
      <w:pPr>
        <w:ind w:left="720"/>
      </w:pPr>
      <w:r w:rsidRPr="00DE7020">
        <w:rPr>
          <w:rFonts w:ascii="Consolas" w:hAnsi="Consolas"/>
          <w:b/>
          <w:color w:val="000000" w:themeColor="text1"/>
          <w:sz w:val="20"/>
          <w:szCs w:val="20"/>
          <w:highlight w:val="lightGray"/>
        </w:rPr>
        <w:t>make</w:t>
      </w:r>
    </w:p>
    <w:p w14:paraId="3254C88C" w14:textId="4A03ECE9" w:rsidR="004866A5" w:rsidRDefault="004866A5" w:rsidP="00DE7020">
      <w:pPr>
        <w:ind w:left="740"/>
        <w:rPr>
          <w:b/>
        </w:rPr>
      </w:pPr>
      <w:r w:rsidRPr="004866A5">
        <w:t>c.</w:t>
      </w:r>
      <w:r>
        <w:t xml:space="preserve">    </w:t>
      </w:r>
      <w:r w:rsidR="00367908">
        <w:t xml:space="preserve">To run the RMIRegistry run the following command: </w:t>
      </w:r>
      <w:r w:rsidR="00DE7020">
        <w:br/>
      </w:r>
      <w:r w:rsidR="000A3A98" w:rsidRPr="00DE7020">
        <w:rPr>
          <w:rFonts w:ascii="Consolas" w:hAnsi="Consolas"/>
          <w:b/>
          <w:color w:val="000000" w:themeColor="text1"/>
          <w:sz w:val="20"/>
          <w:szCs w:val="20"/>
          <w:highlight w:val="lightGray"/>
        </w:rPr>
        <w:t>java -cp ./RMIRegi</w:t>
      </w:r>
      <w:r w:rsidR="00D054A8">
        <w:rPr>
          <w:rFonts w:ascii="Consolas" w:hAnsi="Consolas"/>
          <w:b/>
          <w:color w:val="000000" w:themeColor="text1"/>
          <w:sz w:val="20"/>
          <w:szCs w:val="20"/>
          <w:highlight w:val="lightGray"/>
        </w:rPr>
        <w:t>stry abhi.registry.RMIRegistry 5000</w:t>
      </w:r>
      <w:r w:rsidR="00423197">
        <w:rPr>
          <w:rFonts w:ascii="Consolas" w:hAnsi="Consolas"/>
          <w:b/>
          <w:color w:val="000000" w:themeColor="text1"/>
          <w:sz w:val="20"/>
          <w:szCs w:val="20"/>
        </w:rPr>
        <w:br/>
      </w:r>
    </w:p>
    <w:p w14:paraId="4818B479" w14:textId="3AF7A92E" w:rsidR="00DE7020" w:rsidRDefault="009F2C0F" w:rsidP="00DE7020">
      <w:pPr>
        <w:ind w:left="720"/>
        <w:rPr>
          <w:rFonts w:ascii="Consolas" w:hAnsi="Consolas" w:cs="Consolas"/>
          <w:b/>
          <w:color w:val="000000" w:themeColor="text1"/>
          <w:sz w:val="20"/>
          <w:szCs w:val="20"/>
        </w:rPr>
      </w:pPr>
      <w:r w:rsidRPr="009F2C0F">
        <w:t>d.</w:t>
      </w:r>
      <w:r>
        <w:t xml:space="preserve"> </w:t>
      </w:r>
      <w:r w:rsidR="00DE7020">
        <w:t xml:space="preserve">   To run the Server run the following command:</w:t>
      </w:r>
      <w:r w:rsidR="00DE7020">
        <w:br/>
      </w:r>
      <w:r w:rsidR="00DE7020" w:rsidRPr="00DE7020">
        <w:rPr>
          <w:rFonts w:ascii="Consolas" w:hAnsi="Consolas" w:cs="Consolas"/>
          <w:b/>
          <w:color w:val="000000" w:themeColor="text1"/>
          <w:sz w:val="20"/>
          <w:szCs w:val="20"/>
          <w:highlight w:val="lightGray"/>
        </w:rPr>
        <w:t>java -cp ./Server abhi.dispatcherserver.ProxyDispatcher 6000 127.0.0.1 5000</w:t>
      </w:r>
      <w:r w:rsidR="00423197">
        <w:rPr>
          <w:rFonts w:ascii="Consolas" w:hAnsi="Consolas" w:cs="Consolas"/>
          <w:b/>
          <w:color w:val="000000" w:themeColor="text1"/>
          <w:sz w:val="20"/>
          <w:szCs w:val="20"/>
        </w:rPr>
        <w:br/>
      </w:r>
    </w:p>
    <w:p w14:paraId="4D365A9C" w14:textId="6CBC9297" w:rsidR="00DE7020" w:rsidRPr="00DE7020" w:rsidRDefault="00DE7020" w:rsidP="00DE7020">
      <w:pPr>
        <w:ind w:left="720"/>
      </w:pPr>
      <w:r w:rsidRPr="009F2C0F">
        <w:t>d.</w:t>
      </w:r>
      <w:r>
        <w:t xml:space="preserve">    To run the Server run the following command:</w:t>
      </w:r>
      <w:r w:rsidRPr="00DE7020">
        <w:rPr>
          <w:sz w:val="20"/>
          <w:szCs w:val="20"/>
        </w:rPr>
        <w:br/>
      </w:r>
      <w:r w:rsidRPr="00A124A8">
        <w:rPr>
          <w:rFonts w:ascii="Consolas" w:hAnsi="Consolas" w:cs="Consolas"/>
          <w:b/>
          <w:color w:val="000000" w:themeColor="text1"/>
          <w:sz w:val="20"/>
          <w:szCs w:val="20"/>
          <w:highlight w:val="lightGray"/>
        </w:rPr>
        <w:t>java -cp ./Client abhi.client.SampleClient 127.0.0.1 5000</w:t>
      </w:r>
      <w:r w:rsidRPr="00DE7020">
        <w:rPr>
          <w:sz w:val="20"/>
          <w:szCs w:val="20"/>
        </w:rPr>
        <w:tab/>
        <w:t xml:space="preserve">        </w:t>
      </w:r>
      <w:r w:rsidRPr="00DE7020">
        <w:rPr>
          <w:sz w:val="20"/>
          <w:szCs w:val="20"/>
        </w:rPr>
        <w:tab/>
      </w:r>
    </w:p>
    <w:p w14:paraId="6882536E" w14:textId="6CBD37D1" w:rsidR="00264CBE" w:rsidRPr="00811AD1" w:rsidRDefault="00C208EB" w:rsidP="00811AD1">
      <w:pPr>
        <w:pStyle w:val="ListParagraph"/>
        <w:ind w:left="360"/>
        <w:rPr>
          <w:color w:val="FF0000"/>
        </w:rPr>
      </w:pPr>
      <w:r>
        <w:rPr>
          <w:color w:val="FF0000"/>
        </w:rPr>
        <w:t>[</w:t>
      </w:r>
      <w:r w:rsidR="00264CBE" w:rsidRPr="00264CBE">
        <w:rPr>
          <w:color w:val="FF0000"/>
        </w:rPr>
        <w:t>NOTE: We have not implemented for any client input for the addition or subtraction services we are providing because we wanted to focus more on stub compiler than handling various user inputs for the assignment. We have just hard-coded some values on client side to call add and subtract</w:t>
      </w:r>
      <w:r w:rsidR="0096315F">
        <w:rPr>
          <w:color w:val="FF0000"/>
        </w:rPr>
        <w:t xml:space="preserve"> methods with some parameters</w:t>
      </w:r>
      <w:r>
        <w:rPr>
          <w:color w:val="FF0000"/>
        </w:rPr>
        <w:t>]</w:t>
      </w:r>
    </w:p>
    <w:p w14:paraId="6AC79899" w14:textId="77777777" w:rsidR="00264CBE" w:rsidRPr="00DF140F" w:rsidRDefault="00264CBE" w:rsidP="00DF140F">
      <w:pPr>
        <w:pStyle w:val="ListParagraph"/>
        <w:ind w:left="1800"/>
        <w:rPr>
          <w:shd w:val="pct15" w:color="auto" w:fill="FFFFFF"/>
        </w:rPr>
      </w:pPr>
    </w:p>
    <w:p w14:paraId="25E04903" w14:textId="77777777" w:rsidR="00A7525A" w:rsidRPr="00DF140F" w:rsidRDefault="00A7525A" w:rsidP="00A7525A">
      <w:pPr>
        <w:pStyle w:val="ListParagraph"/>
        <w:numPr>
          <w:ilvl w:val="0"/>
          <w:numId w:val="3"/>
        </w:numPr>
      </w:pPr>
      <w:r w:rsidRPr="00A7525A">
        <w:t xml:space="preserve">Highlight any dependencies and software or system requirements. </w:t>
      </w:r>
    </w:p>
    <w:p w14:paraId="285DC664" w14:textId="77777777" w:rsidR="00DF140F" w:rsidRPr="00DF140F" w:rsidRDefault="00DF140F" w:rsidP="00DF140F">
      <w:pPr>
        <w:pStyle w:val="ListParagraph"/>
        <w:numPr>
          <w:ilvl w:val="1"/>
          <w:numId w:val="3"/>
        </w:numPr>
      </w:pPr>
      <w:r>
        <w:rPr>
          <w:rFonts w:eastAsiaTheme="minorEastAsia" w:hint="eastAsia"/>
          <w:lang w:eastAsia="ko-KR"/>
        </w:rPr>
        <w:t xml:space="preserve">There are no dependencies in the </w:t>
      </w:r>
      <w:r>
        <w:rPr>
          <w:rFonts w:eastAsiaTheme="minorEastAsia"/>
          <w:lang w:eastAsia="ko-KR"/>
        </w:rPr>
        <w:t>program</w:t>
      </w:r>
      <w:r>
        <w:rPr>
          <w:rFonts w:eastAsiaTheme="minorEastAsia" w:hint="eastAsia"/>
          <w:lang w:eastAsia="ko-KR"/>
        </w:rPr>
        <w:t>. The only requirement will be the java 1.70 and the open port</w:t>
      </w:r>
      <w:r w:rsidR="001869FC">
        <w:rPr>
          <w:rFonts w:eastAsiaTheme="minorEastAsia" w:hint="eastAsia"/>
          <w:lang w:eastAsia="ko-KR"/>
        </w:rPr>
        <w:t>s</w:t>
      </w:r>
      <w:r>
        <w:rPr>
          <w:rFonts w:eastAsiaTheme="minorEastAsia" w:hint="eastAsia"/>
          <w:lang w:eastAsia="ko-KR"/>
        </w:rPr>
        <w:t xml:space="preserve"> for the connections.</w:t>
      </w:r>
    </w:p>
    <w:p w14:paraId="3090BD0D" w14:textId="77777777" w:rsidR="00DF140F" w:rsidRPr="00A7525A" w:rsidRDefault="00DF140F" w:rsidP="00DF140F">
      <w:pPr>
        <w:pStyle w:val="ListParagraph"/>
        <w:ind w:left="1080"/>
      </w:pPr>
    </w:p>
    <w:p w14:paraId="3BB16394" w14:textId="4FFB4C52" w:rsidR="00A7525A" w:rsidRPr="00DF140F" w:rsidRDefault="00A7525A" w:rsidP="00A7525A">
      <w:pPr>
        <w:pStyle w:val="ListParagraph"/>
        <w:numPr>
          <w:ilvl w:val="0"/>
          <w:numId w:val="3"/>
        </w:numPr>
      </w:pPr>
      <w:r w:rsidRPr="00A7525A">
        <w:t xml:space="preserve">Tell us how to run and test your framework with your two examples. </w:t>
      </w:r>
    </w:p>
    <w:p w14:paraId="1F460606" w14:textId="0DE0D268" w:rsidR="008B5058" w:rsidRPr="00A5227A" w:rsidRDefault="00FD4FB8" w:rsidP="001869FC">
      <w:pPr>
        <w:pStyle w:val="ListParagraph"/>
        <w:numPr>
          <w:ilvl w:val="1"/>
          <w:numId w:val="3"/>
        </w:numPr>
      </w:pPr>
      <w:r>
        <w:rPr>
          <w:rFonts w:eastAsiaTheme="minorEastAsia"/>
          <w:lang w:eastAsia="ko-KR"/>
        </w:rPr>
        <w:t xml:space="preserve">Regular </w:t>
      </w:r>
      <w:r w:rsidR="008B5058">
        <w:rPr>
          <w:rFonts w:eastAsiaTheme="minorEastAsia" w:hint="eastAsia"/>
          <w:lang w:eastAsia="ko-KR"/>
        </w:rPr>
        <w:t>Happy</w:t>
      </w:r>
      <w:r w:rsidR="0035327D">
        <w:rPr>
          <w:rFonts w:eastAsiaTheme="minorEastAsia" w:hint="eastAsia"/>
          <w:lang w:eastAsia="ko-KR"/>
        </w:rPr>
        <w:t xml:space="preserve"> P</w:t>
      </w:r>
      <w:r w:rsidR="00A5227A">
        <w:rPr>
          <w:rFonts w:eastAsiaTheme="minorEastAsia" w:hint="eastAsia"/>
          <w:lang w:eastAsia="ko-KR"/>
        </w:rPr>
        <w:t>ath</w:t>
      </w:r>
    </w:p>
    <w:p w14:paraId="5C61E52D" w14:textId="77777777" w:rsidR="00A5227A" w:rsidRPr="00A5227A" w:rsidRDefault="00A5227A" w:rsidP="00A5227A">
      <w:pPr>
        <w:pStyle w:val="ListParagraph"/>
        <w:numPr>
          <w:ilvl w:val="2"/>
          <w:numId w:val="3"/>
        </w:numPr>
      </w:pPr>
      <w:r>
        <w:rPr>
          <w:rFonts w:eastAsiaTheme="minorEastAsia" w:hint="eastAsia"/>
          <w:lang w:eastAsia="ko-KR"/>
        </w:rPr>
        <w:t xml:space="preserve">Start up the RMI registry following with a proxy dispatcher. </w:t>
      </w:r>
    </w:p>
    <w:p w14:paraId="32A1D6C0" w14:textId="77777777" w:rsidR="00A5227A" w:rsidRPr="00D054A8" w:rsidRDefault="00A5227A" w:rsidP="00A5227A">
      <w:pPr>
        <w:pStyle w:val="ListParagraph"/>
        <w:numPr>
          <w:ilvl w:val="2"/>
          <w:numId w:val="3"/>
        </w:numPr>
      </w:pPr>
      <w:r>
        <w:rPr>
          <w:rFonts w:eastAsiaTheme="minorEastAsia" w:hint="eastAsia"/>
          <w:lang w:eastAsia="ko-KR"/>
        </w:rPr>
        <w:t xml:space="preserve">Execute the simple client and valid the result. </w:t>
      </w:r>
    </w:p>
    <w:p w14:paraId="74F195C9" w14:textId="0836BF9D" w:rsidR="00D054A8" w:rsidRDefault="00D054A8" w:rsidP="00D054A8">
      <w:pPr>
        <w:pStyle w:val="ListParagraph"/>
        <w:ind w:left="1800"/>
        <w:rPr>
          <w:rFonts w:eastAsiaTheme="minorEastAsia"/>
          <w:lang w:eastAsia="ko-KR"/>
        </w:rPr>
      </w:pPr>
      <w:r>
        <w:rPr>
          <w:rFonts w:eastAsiaTheme="minorEastAsia"/>
          <w:lang w:eastAsia="ko-KR"/>
        </w:rPr>
        <w:t xml:space="preserve">(The Client called on two remote calls. One interface for Addition and one interface for Subtraction) </w:t>
      </w:r>
    </w:p>
    <w:p w14:paraId="2820AA6C" w14:textId="77777777" w:rsidR="00D054A8" w:rsidRPr="008B5058" w:rsidRDefault="00D054A8" w:rsidP="00D054A8">
      <w:pPr>
        <w:pStyle w:val="ListParagraph"/>
        <w:ind w:left="1800"/>
      </w:pPr>
    </w:p>
    <w:p w14:paraId="05B850B5" w14:textId="361D0251" w:rsidR="001869FC" w:rsidRPr="001869FC" w:rsidRDefault="00265105" w:rsidP="001869FC">
      <w:pPr>
        <w:pStyle w:val="ListParagraph"/>
        <w:numPr>
          <w:ilvl w:val="1"/>
          <w:numId w:val="3"/>
        </w:numPr>
      </w:pPr>
      <w:r>
        <w:rPr>
          <w:rFonts w:eastAsiaTheme="minorEastAsia" w:hint="eastAsia"/>
          <w:lang w:eastAsia="ko-KR"/>
        </w:rPr>
        <w:t>Re</w:t>
      </w:r>
      <w:r w:rsidR="00AD08E7">
        <w:rPr>
          <w:rFonts w:eastAsiaTheme="minorEastAsia"/>
          <w:lang w:eastAsia="ko-KR"/>
        </w:rPr>
        <w:t>-</w:t>
      </w:r>
      <w:r>
        <w:rPr>
          <w:rFonts w:eastAsiaTheme="minorEastAsia" w:hint="eastAsia"/>
          <w:lang w:eastAsia="ko-KR"/>
        </w:rPr>
        <w:t>bind T</w:t>
      </w:r>
      <w:r w:rsidR="001869FC">
        <w:rPr>
          <w:rFonts w:eastAsiaTheme="minorEastAsia" w:hint="eastAsia"/>
          <w:lang w:eastAsia="ko-KR"/>
        </w:rPr>
        <w:t>esting</w:t>
      </w:r>
      <w:r w:rsidR="00731DD0">
        <w:rPr>
          <w:rFonts w:eastAsiaTheme="minorEastAsia"/>
          <w:lang w:eastAsia="ko-KR"/>
        </w:rPr>
        <w:t xml:space="preserve"> (Scenario in mind – Server dies and</w:t>
      </w:r>
      <w:r w:rsidR="00D22366">
        <w:rPr>
          <w:rFonts w:eastAsiaTheme="minorEastAsia"/>
          <w:lang w:eastAsia="ko-KR"/>
        </w:rPr>
        <w:t>/or another server</w:t>
      </w:r>
      <w:bookmarkStart w:id="0" w:name="_GoBack"/>
      <w:bookmarkEnd w:id="0"/>
      <w:r w:rsidR="00731DD0">
        <w:rPr>
          <w:rFonts w:eastAsiaTheme="minorEastAsia"/>
          <w:lang w:eastAsia="ko-KR"/>
        </w:rPr>
        <w:t xml:space="preserve"> comes up again)</w:t>
      </w:r>
    </w:p>
    <w:p w14:paraId="0AFCD1C6" w14:textId="77777777" w:rsidR="001869FC" w:rsidRPr="001869FC" w:rsidRDefault="001869FC" w:rsidP="001869FC">
      <w:pPr>
        <w:pStyle w:val="ListParagraph"/>
        <w:numPr>
          <w:ilvl w:val="2"/>
          <w:numId w:val="3"/>
        </w:numPr>
      </w:pPr>
      <w:r>
        <w:rPr>
          <w:rFonts w:eastAsiaTheme="minorEastAsia" w:hint="eastAsia"/>
          <w:lang w:eastAsia="ko-KR"/>
        </w:rPr>
        <w:t xml:space="preserve">Start up the RMI </w:t>
      </w:r>
      <w:r>
        <w:rPr>
          <w:rFonts w:eastAsiaTheme="minorEastAsia"/>
          <w:lang w:eastAsia="ko-KR"/>
        </w:rPr>
        <w:t>registry</w:t>
      </w:r>
      <w:r>
        <w:rPr>
          <w:rFonts w:eastAsiaTheme="minorEastAsia" w:hint="eastAsia"/>
          <w:lang w:eastAsia="ko-KR"/>
        </w:rPr>
        <w:t xml:space="preserve"> with one proxy dispatcher and execute the simple client. </w:t>
      </w:r>
    </w:p>
    <w:p w14:paraId="20085E3E" w14:textId="77777777" w:rsidR="008B5058" w:rsidRPr="008B5058" w:rsidRDefault="001869FC" w:rsidP="001869FC">
      <w:pPr>
        <w:pStyle w:val="ListParagraph"/>
        <w:numPr>
          <w:ilvl w:val="2"/>
          <w:numId w:val="3"/>
        </w:numPr>
      </w:pPr>
      <w:r>
        <w:rPr>
          <w:rFonts w:eastAsiaTheme="minorEastAsia" w:hint="eastAsia"/>
          <w:lang w:eastAsia="ko-KR"/>
        </w:rPr>
        <w:t>Notice that the first proxy dispatche</w:t>
      </w:r>
      <w:r w:rsidR="008B5058">
        <w:rPr>
          <w:rFonts w:eastAsiaTheme="minorEastAsia" w:hint="eastAsia"/>
          <w:lang w:eastAsia="ko-KR"/>
        </w:rPr>
        <w:t>r will react to the remote method call.</w:t>
      </w:r>
    </w:p>
    <w:p w14:paraId="7C1424AC" w14:textId="77777777" w:rsidR="008B5058" w:rsidRPr="008B5058" w:rsidRDefault="008B5058" w:rsidP="001869FC">
      <w:pPr>
        <w:pStyle w:val="ListParagraph"/>
        <w:numPr>
          <w:ilvl w:val="2"/>
          <w:numId w:val="3"/>
        </w:numPr>
      </w:pPr>
      <w:r>
        <w:rPr>
          <w:rFonts w:eastAsiaTheme="minorEastAsia"/>
          <w:lang w:eastAsia="ko-KR"/>
        </w:rPr>
        <w:t>S</w:t>
      </w:r>
      <w:r>
        <w:rPr>
          <w:rFonts w:eastAsiaTheme="minorEastAsia" w:hint="eastAsia"/>
          <w:lang w:eastAsia="ko-KR"/>
        </w:rPr>
        <w:t>tart up another proxy dispatch. Notice that they will be an exception while binding and the second proxy dispatcher will send out the rebind.</w:t>
      </w:r>
    </w:p>
    <w:p w14:paraId="2BCFC482" w14:textId="179C3767" w:rsidR="00EE0FFA" w:rsidRPr="008B5058" w:rsidRDefault="008B5058" w:rsidP="001869FC">
      <w:pPr>
        <w:pStyle w:val="ListParagraph"/>
        <w:numPr>
          <w:ilvl w:val="2"/>
          <w:numId w:val="3"/>
        </w:numPr>
      </w:pPr>
      <w:r>
        <w:rPr>
          <w:rFonts w:eastAsiaTheme="minorEastAsia" w:hint="eastAsia"/>
          <w:lang w:eastAsia="ko-KR"/>
        </w:rPr>
        <w:t>Start up a simple client again notice that the second proxy dispatcher will react to the remote method call.</w:t>
      </w:r>
    </w:p>
    <w:p w14:paraId="5CB289F7" w14:textId="77777777" w:rsidR="008B5058" w:rsidRDefault="008B5058" w:rsidP="00D96886">
      <w:pPr>
        <w:pStyle w:val="ListParagraph"/>
        <w:ind w:left="1080"/>
      </w:pPr>
    </w:p>
    <w:sectPr w:rsidR="008B50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DC5E0" w14:textId="77777777" w:rsidR="00264CBE" w:rsidRDefault="00264CBE" w:rsidP="00A7525A">
      <w:pPr>
        <w:spacing w:after="0" w:line="240" w:lineRule="auto"/>
      </w:pPr>
      <w:r>
        <w:separator/>
      </w:r>
    </w:p>
  </w:endnote>
  <w:endnote w:type="continuationSeparator" w:id="0">
    <w:p w14:paraId="1A75EFAF" w14:textId="77777777" w:rsidR="00264CBE" w:rsidRDefault="00264CBE" w:rsidP="00A7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charset w:val="81"/>
    <w:family w:val="modern"/>
    <w:pitch w:val="variable"/>
    <w:sig w:usb0="9000002F" w:usb1="29D77CFB" w:usb2="00000012" w:usb3="00000000" w:csb0="0008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5F35E" w14:textId="77777777" w:rsidR="00264CBE" w:rsidRDefault="00264CBE" w:rsidP="00A7525A">
      <w:pPr>
        <w:spacing w:after="0" w:line="240" w:lineRule="auto"/>
      </w:pPr>
      <w:r>
        <w:separator/>
      </w:r>
    </w:p>
  </w:footnote>
  <w:footnote w:type="continuationSeparator" w:id="0">
    <w:p w14:paraId="2AA6789F" w14:textId="77777777" w:rsidR="00264CBE" w:rsidRDefault="00264CBE" w:rsidP="00A752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8A59D" w14:textId="77777777" w:rsidR="00264CBE" w:rsidRDefault="00264CBE">
    <w:pPr>
      <w:pStyle w:val="Header"/>
    </w:pPr>
    <w:r>
      <w:rPr>
        <w:rFonts w:hint="eastAsia"/>
      </w:rPr>
      <w:t xml:space="preserve">CS 15640 </w:t>
    </w:r>
    <w:r>
      <w:t>Distributed</w:t>
    </w:r>
    <w:r>
      <w:rPr>
        <w:rFonts w:hint="eastAsia"/>
      </w:rPr>
      <w:t xml:space="preserve"> System </w:t>
    </w:r>
    <w:r>
      <w:rPr>
        <w:rFonts w:hint="eastAsia"/>
      </w:rPr>
      <w:tab/>
    </w:r>
    <w:r>
      <w:rPr>
        <w:rFonts w:hint="eastAsia"/>
      </w:rPr>
      <w:tab/>
      <w:t>Abhishek Sharma, Douglas Rew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5B86"/>
    <w:multiLevelType w:val="hybridMultilevel"/>
    <w:tmpl w:val="E07C930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634C2E"/>
    <w:multiLevelType w:val="hybridMultilevel"/>
    <w:tmpl w:val="AB185F64"/>
    <w:lvl w:ilvl="0" w:tplc="3710E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64415"/>
    <w:multiLevelType w:val="hybridMultilevel"/>
    <w:tmpl w:val="3CD408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5A"/>
    <w:rsid w:val="00000577"/>
    <w:rsid w:val="0000221A"/>
    <w:rsid w:val="00003395"/>
    <w:rsid w:val="00004017"/>
    <w:rsid w:val="0000464A"/>
    <w:rsid w:val="0000580A"/>
    <w:rsid w:val="00007C51"/>
    <w:rsid w:val="00015031"/>
    <w:rsid w:val="00017645"/>
    <w:rsid w:val="00020926"/>
    <w:rsid w:val="0002753D"/>
    <w:rsid w:val="000326B8"/>
    <w:rsid w:val="000333DF"/>
    <w:rsid w:val="0003384F"/>
    <w:rsid w:val="0003591D"/>
    <w:rsid w:val="00037425"/>
    <w:rsid w:val="000406F9"/>
    <w:rsid w:val="000415B1"/>
    <w:rsid w:val="00042DE6"/>
    <w:rsid w:val="000443AE"/>
    <w:rsid w:val="00044E6C"/>
    <w:rsid w:val="0004771E"/>
    <w:rsid w:val="00050810"/>
    <w:rsid w:val="00050DEF"/>
    <w:rsid w:val="00055B28"/>
    <w:rsid w:val="000564F8"/>
    <w:rsid w:val="00056D86"/>
    <w:rsid w:val="0006069C"/>
    <w:rsid w:val="00066705"/>
    <w:rsid w:val="00067B54"/>
    <w:rsid w:val="000737DC"/>
    <w:rsid w:val="00074A7A"/>
    <w:rsid w:val="00074CEE"/>
    <w:rsid w:val="0007536D"/>
    <w:rsid w:val="00075B7B"/>
    <w:rsid w:val="00075E46"/>
    <w:rsid w:val="00082722"/>
    <w:rsid w:val="00084E9C"/>
    <w:rsid w:val="00091BEF"/>
    <w:rsid w:val="00092A39"/>
    <w:rsid w:val="000951B5"/>
    <w:rsid w:val="000952E3"/>
    <w:rsid w:val="00095D1F"/>
    <w:rsid w:val="000A0476"/>
    <w:rsid w:val="000A367B"/>
    <w:rsid w:val="000A3A98"/>
    <w:rsid w:val="000B02EE"/>
    <w:rsid w:val="000B4CD9"/>
    <w:rsid w:val="000B7F40"/>
    <w:rsid w:val="000C3B1F"/>
    <w:rsid w:val="000C488B"/>
    <w:rsid w:val="000D10C0"/>
    <w:rsid w:val="000D1725"/>
    <w:rsid w:val="000D3648"/>
    <w:rsid w:val="000D478F"/>
    <w:rsid w:val="000D47DF"/>
    <w:rsid w:val="000D6268"/>
    <w:rsid w:val="000D657B"/>
    <w:rsid w:val="000D6776"/>
    <w:rsid w:val="000D775D"/>
    <w:rsid w:val="000E670D"/>
    <w:rsid w:val="000F09E0"/>
    <w:rsid w:val="000F347E"/>
    <w:rsid w:val="000F3AD4"/>
    <w:rsid w:val="000F3CA0"/>
    <w:rsid w:val="000F75AA"/>
    <w:rsid w:val="0010189E"/>
    <w:rsid w:val="00105B67"/>
    <w:rsid w:val="00107587"/>
    <w:rsid w:val="001104E6"/>
    <w:rsid w:val="001114A6"/>
    <w:rsid w:val="001115A9"/>
    <w:rsid w:val="00113740"/>
    <w:rsid w:val="00120728"/>
    <w:rsid w:val="0012149B"/>
    <w:rsid w:val="00122DF3"/>
    <w:rsid w:val="00123DE5"/>
    <w:rsid w:val="001269EE"/>
    <w:rsid w:val="0013368B"/>
    <w:rsid w:val="00136960"/>
    <w:rsid w:val="00136C65"/>
    <w:rsid w:val="00143511"/>
    <w:rsid w:val="0014394D"/>
    <w:rsid w:val="00145B3D"/>
    <w:rsid w:val="0014761D"/>
    <w:rsid w:val="00147E86"/>
    <w:rsid w:val="001504D1"/>
    <w:rsid w:val="001530DC"/>
    <w:rsid w:val="00154B3A"/>
    <w:rsid w:val="001575F9"/>
    <w:rsid w:val="0016148A"/>
    <w:rsid w:val="00164C61"/>
    <w:rsid w:val="001654B4"/>
    <w:rsid w:val="0016780A"/>
    <w:rsid w:val="00171099"/>
    <w:rsid w:val="001717ED"/>
    <w:rsid w:val="00172343"/>
    <w:rsid w:val="00174600"/>
    <w:rsid w:val="00174DEE"/>
    <w:rsid w:val="00177534"/>
    <w:rsid w:val="001804E6"/>
    <w:rsid w:val="001812A7"/>
    <w:rsid w:val="00184AE8"/>
    <w:rsid w:val="0018506C"/>
    <w:rsid w:val="001869FC"/>
    <w:rsid w:val="00186EEF"/>
    <w:rsid w:val="001903A1"/>
    <w:rsid w:val="00190DFA"/>
    <w:rsid w:val="00192695"/>
    <w:rsid w:val="00192933"/>
    <w:rsid w:val="00192950"/>
    <w:rsid w:val="00192B6F"/>
    <w:rsid w:val="00194644"/>
    <w:rsid w:val="001A1C9F"/>
    <w:rsid w:val="001A7E5D"/>
    <w:rsid w:val="001B0924"/>
    <w:rsid w:val="001B146C"/>
    <w:rsid w:val="001B3178"/>
    <w:rsid w:val="001B5767"/>
    <w:rsid w:val="001C48C3"/>
    <w:rsid w:val="001C4D33"/>
    <w:rsid w:val="001C6566"/>
    <w:rsid w:val="001C6D29"/>
    <w:rsid w:val="001D46E8"/>
    <w:rsid w:val="001E17B1"/>
    <w:rsid w:val="001E3F32"/>
    <w:rsid w:val="001E4DDA"/>
    <w:rsid w:val="001E5345"/>
    <w:rsid w:val="001E5C4D"/>
    <w:rsid w:val="001E7186"/>
    <w:rsid w:val="001F403F"/>
    <w:rsid w:val="001F4C0A"/>
    <w:rsid w:val="00206D00"/>
    <w:rsid w:val="0021349D"/>
    <w:rsid w:val="00213754"/>
    <w:rsid w:val="00215890"/>
    <w:rsid w:val="00215977"/>
    <w:rsid w:val="00220298"/>
    <w:rsid w:val="0022070A"/>
    <w:rsid w:val="00220A14"/>
    <w:rsid w:val="00220AE3"/>
    <w:rsid w:val="00225A2F"/>
    <w:rsid w:val="002269AD"/>
    <w:rsid w:val="00226C87"/>
    <w:rsid w:val="00227A58"/>
    <w:rsid w:val="002325E3"/>
    <w:rsid w:val="00233A3A"/>
    <w:rsid w:val="00236A9E"/>
    <w:rsid w:val="00241D50"/>
    <w:rsid w:val="00242C93"/>
    <w:rsid w:val="00242CB1"/>
    <w:rsid w:val="00246C27"/>
    <w:rsid w:val="0025118F"/>
    <w:rsid w:val="00253C72"/>
    <w:rsid w:val="00264CBE"/>
    <w:rsid w:val="00265105"/>
    <w:rsid w:val="0026546D"/>
    <w:rsid w:val="0026608B"/>
    <w:rsid w:val="0026755A"/>
    <w:rsid w:val="002706AC"/>
    <w:rsid w:val="002742BE"/>
    <w:rsid w:val="00274E5A"/>
    <w:rsid w:val="002778D0"/>
    <w:rsid w:val="00277A45"/>
    <w:rsid w:val="00281473"/>
    <w:rsid w:val="00281DF0"/>
    <w:rsid w:val="00284794"/>
    <w:rsid w:val="0029286E"/>
    <w:rsid w:val="00293485"/>
    <w:rsid w:val="00293691"/>
    <w:rsid w:val="00295A3B"/>
    <w:rsid w:val="0029667B"/>
    <w:rsid w:val="002968D6"/>
    <w:rsid w:val="002A0BC3"/>
    <w:rsid w:val="002A4CEE"/>
    <w:rsid w:val="002B095B"/>
    <w:rsid w:val="002B10C3"/>
    <w:rsid w:val="002C2AA4"/>
    <w:rsid w:val="002C5EC2"/>
    <w:rsid w:val="002C6E4C"/>
    <w:rsid w:val="002D1A3E"/>
    <w:rsid w:val="002D23D8"/>
    <w:rsid w:val="002D48FC"/>
    <w:rsid w:val="002D5DA5"/>
    <w:rsid w:val="002D7439"/>
    <w:rsid w:val="002E1F41"/>
    <w:rsid w:val="002E1F4D"/>
    <w:rsid w:val="002E2E96"/>
    <w:rsid w:val="002E5C58"/>
    <w:rsid w:val="002E61B7"/>
    <w:rsid w:val="002E6FA5"/>
    <w:rsid w:val="002F13EA"/>
    <w:rsid w:val="002F171F"/>
    <w:rsid w:val="002F234F"/>
    <w:rsid w:val="002F2EC8"/>
    <w:rsid w:val="002F47A3"/>
    <w:rsid w:val="002F7E64"/>
    <w:rsid w:val="003039FB"/>
    <w:rsid w:val="00305F74"/>
    <w:rsid w:val="003076EF"/>
    <w:rsid w:val="003077E4"/>
    <w:rsid w:val="0031353E"/>
    <w:rsid w:val="0031399C"/>
    <w:rsid w:val="00314330"/>
    <w:rsid w:val="003147B6"/>
    <w:rsid w:val="00320B50"/>
    <w:rsid w:val="0032122A"/>
    <w:rsid w:val="00322E49"/>
    <w:rsid w:val="00324E14"/>
    <w:rsid w:val="00326159"/>
    <w:rsid w:val="0032630A"/>
    <w:rsid w:val="00330F15"/>
    <w:rsid w:val="0033186B"/>
    <w:rsid w:val="0033293E"/>
    <w:rsid w:val="003333FF"/>
    <w:rsid w:val="00334D75"/>
    <w:rsid w:val="003370F8"/>
    <w:rsid w:val="00341D2E"/>
    <w:rsid w:val="003426F9"/>
    <w:rsid w:val="003471F5"/>
    <w:rsid w:val="0035327D"/>
    <w:rsid w:val="003540C7"/>
    <w:rsid w:val="0035450A"/>
    <w:rsid w:val="00360E84"/>
    <w:rsid w:val="00362BB4"/>
    <w:rsid w:val="003639A6"/>
    <w:rsid w:val="00363C87"/>
    <w:rsid w:val="003651A6"/>
    <w:rsid w:val="0036582F"/>
    <w:rsid w:val="003659FC"/>
    <w:rsid w:val="00367908"/>
    <w:rsid w:val="00370DBE"/>
    <w:rsid w:val="00370F16"/>
    <w:rsid w:val="00371A93"/>
    <w:rsid w:val="0037224A"/>
    <w:rsid w:val="00374549"/>
    <w:rsid w:val="003756C4"/>
    <w:rsid w:val="00380B05"/>
    <w:rsid w:val="003828FD"/>
    <w:rsid w:val="00382BB4"/>
    <w:rsid w:val="00382D9A"/>
    <w:rsid w:val="00383316"/>
    <w:rsid w:val="00386236"/>
    <w:rsid w:val="00390764"/>
    <w:rsid w:val="0039117B"/>
    <w:rsid w:val="0039406E"/>
    <w:rsid w:val="00394323"/>
    <w:rsid w:val="003944E4"/>
    <w:rsid w:val="00396A52"/>
    <w:rsid w:val="003A0AA0"/>
    <w:rsid w:val="003A2F52"/>
    <w:rsid w:val="003A2F70"/>
    <w:rsid w:val="003A48E4"/>
    <w:rsid w:val="003B06A8"/>
    <w:rsid w:val="003B14D4"/>
    <w:rsid w:val="003B6D96"/>
    <w:rsid w:val="003B6F2D"/>
    <w:rsid w:val="003C14BA"/>
    <w:rsid w:val="003C36D0"/>
    <w:rsid w:val="003C77E2"/>
    <w:rsid w:val="003D13B0"/>
    <w:rsid w:val="003D17D6"/>
    <w:rsid w:val="003D1B4D"/>
    <w:rsid w:val="003D4EC7"/>
    <w:rsid w:val="003D5BD8"/>
    <w:rsid w:val="003D6F4F"/>
    <w:rsid w:val="003D7353"/>
    <w:rsid w:val="003E2E82"/>
    <w:rsid w:val="003E3395"/>
    <w:rsid w:val="003E3409"/>
    <w:rsid w:val="003E4478"/>
    <w:rsid w:val="003F7882"/>
    <w:rsid w:val="003F7A55"/>
    <w:rsid w:val="00405C3E"/>
    <w:rsid w:val="00410873"/>
    <w:rsid w:val="00410FAB"/>
    <w:rsid w:val="00411294"/>
    <w:rsid w:val="00411817"/>
    <w:rsid w:val="00411962"/>
    <w:rsid w:val="00413CD7"/>
    <w:rsid w:val="0041718A"/>
    <w:rsid w:val="00420BE5"/>
    <w:rsid w:val="00422724"/>
    <w:rsid w:val="00422E51"/>
    <w:rsid w:val="00423197"/>
    <w:rsid w:val="00430EF8"/>
    <w:rsid w:val="00436FD9"/>
    <w:rsid w:val="00437D52"/>
    <w:rsid w:val="0044004F"/>
    <w:rsid w:val="00440A9C"/>
    <w:rsid w:val="004431AE"/>
    <w:rsid w:val="00444C21"/>
    <w:rsid w:val="004524B6"/>
    <w:rsid w:val="00454B55"/>
    <w:rsid w:val="0046268B"/>
    <w:rsid w:val="004665CA"/>
    <w:rsid w:val="00467083"/>
    <w:rsid w:val="0046752C"/>
    <w:rsid w:val="00467F6F"/>
    <w:rsid w:val="004706B4"/>
    <w:rsid w:val="00471D34"/>
    <w:rsid w:val="004726E0"/>
    <w:rsid w:val="00477314"/>
    <w:rsid w:val="004779FC"/>
    <w:rsid w:val="00480CEC"/>
    <w:rsid w:val="004836E3"/>
    <w:rsid w:val="004866A5"/>
    <w:rsid w:val="004876DF"/>
    <w:rsid w:val="00490FFC"/>
    <w:rsid w:val="00492893"/>
    <w:rsid w:val="00493D12"/>
    <w:rsid w:val="00493F7E"/>
    <w:rsid w:val="004942A1"/>
    <w:rsid w:val="004B0188"/>
    <w:rsid w:val="004B1A4D"/>
    <w:rsid w:val="004B413C"/>
    <w:rsid w:val="004B41A4"/>
    <w:rsid w:val="004B641D"/>
    <w:rsid w:val="004C1316"/>
    <w:rsid w:val="004C1681"/>
    <w:rsid w:val="004C1ABE"/>
    <w:rsid w:val="004C5D99"/>
    <w:rsid w:val="004D28D6"/>
    <w:rsid w:val="004D4523"/>
    <w:rsid w:val="004D797E"/>
    <w:rsid w:val="004E0016"/>
    <w:rsid w:val="004E344E"/>
    <w:rsid w:val="004E6CB4"/>
    <w:rsid w:val="004E70D9"/>
    <w:rsid w:val="004F0612"/>
    <w:rsid w:val="004F31BB"/>
    <w:rsid w:val="004F7BDB"/>
    <w:rsid w:val="004F7D48"/>
    <w:rsid w:val="0050074C"/>
    <w:rsid w:val="00500A24"/>
    <w:rsid w:val="00501076"/>
    <w:rsid w:val="00503BB4"/>
    <w:rsid w:val="005064FC"/>
    <w:rsid w:val="0050787F"/>
    <w:rsid w:val="00510435"/>
    <w:rsid w:val="00511B01"/>
    <w:rsid w:val="00515094"/>
    <w:rsid w:val="00515A4D"/>
    <w:rsid w:val="00516077"/>
    <w:rsid w:val="00520BAC"/>
    <w:rsid w:val="00523A5B"/>
    <w:rsid w:val="005242A4"/>
    <w:rsid w:val="00527055"/>
    <w:rsid w:val="00532267"/>
    <w:rsid w:val="00534694"/>
    <w:rsid w:val="00537156"/>
    <w:rsid w:val="00540F4C"/>
    <w:rsid w:val="00545B4F"/>
    <w:rsid w:val="005464E7"/>
    <w:rsid w:val="00550298"/>
    <w:rsid w:val="00550855"/>
    <w:rsid w:val="0055451E"/>
    <w:rsid w:val="00554CD3"/>
    <w:rsid w:val="0055511A"/>
    <w:rsid w:val="005557C0"/>
    <w:rsid w:val="00557256"/>
    <w:rsid w:val="005605D9"/>
    <w:rsid w:val="00562DE7"/>
    <w:rsid w:val="0056421C"/>
    <w:rsid w:val="0056599F"/>
    <w:rsid w:val="00565EB4"/>
    <w:rsid w:val="0056779A"/>
    <w:rsid w:val="00571213"/>
    <w:rsid w:val="00572564"/>
    <w:rsid w:val="00573C6B"/>
    <w:rsid w:val="0057591C"/>
    <w:rsid w:val="005771C5"/>
    <w:rsid w:val="0057726B"/>
    <w:rsid w:val="00580A85"/>
    <w:rsid w:val="00584704"/>
    <w:rsid w:val="00584867"/>
    <w:rsid w:val="00584DCD"/>
    <w:rsid w:val="00587AE4"/>
    <w:rsid w:val="005928FA"/>
    <w:rsid w:val="005944FD"/>
    <w:rsid w:val="00595025"/>
    <w:rsid w:val="00597B79"/>
    <w:rsid w:val="005A7582"/>
    <w:rsid w:val="005A767A"/>
    <w:rsid w:val="005A76B4"/>
    <w:rsid w:val="005B0804"/>
    <w:rsid w:val="005B10DB"/>
    <w:rsid w:val="005B1436"/>
    <w:rsid w:val="005B1998"/>
    <w:rsid w:val="005B43D5"/>
    <w:rsid w:val="005B66F9"/>
    <w:rsid w:val="005C2BF6"/>
    <w:rsid w:val="005C59A1"/>
    <w:rsid w:val="005C5B1E"/>
    <w:rsid w:val="005D358C"/>
    <w:rsid w:val="005D721B"/>
    <w:rsid w:val="005E3A43"/>
    <w:rsid w:val="005E41D5"/>
    <w:rsid w:val="005E78E9"/>
    <w:rsid w:val="005F3AC3"/>
    <w:rsid w:val="005F3B61"/>
    <w:rsid w:val="005F3E43"/>
    <w:rsid w:val="005F76BB"/>
    <w:rsid w:val="0060022E"/>
    <w:rsid w:val="00602259"/>
    <w:rsid w:val="00614169"/>
    <w:rsid w:val="00614707"/>
    <w:rsid w:val="00615056"/>
    <w:rsid w:val="00617783"/>
    <w:rsid w:val="00624BFD"/>
    <w:rsid w:val="006279CE"/>
    <w:rsid w:val="0063675B"/>
    <w:rsid w:val="00640F78"/>
    <w:rsid w:val="00641BB4"/>
    <w:rsid w:val="00643BCD"/>
    <w:rsid w:val="0064599D"/>
    <w:rsid w:val="00654B9D"/>
    <w:rsid w:val="006554A2"/>
    <w:rsid w:val="0066332F"/>
    <w:rsid w:val="00663E29"/>
    <w:rsid w:val="00664768"/>
    <w:rsid w:val="00670E18"/>
    <w:rsid w:val="006747EB"/>
    <w:rsid w:val="0067517A"/>
    <w:rsid w:val="006A1655"/>
    <w:rsid w:val="006A7430"/>
    <w:rsid w:val="006B17BD"/>
    <w:rsid w:val="006B71B2"/>
    <w:rsid w:val="006B7B77"/>
    <w:rsid w:val="006C0270"/>
    <w:rsid w:val="006C082D"/>
    <w:rsid w:val="006C225D"/>
    <w:rsid w:val="006C4B73"/>
    <w:rsid w:val="006C7166"/>
    <w:rsid w:val="006D1C7F"/>
    <w:rsid w:val="006D3ABA"/>
    <w:rsid w:val="006D3D82"/>
    <w:rsid w:val="006D604A"/>
    <w:rsid w:val="006D66C7"/>
    <w:rsid w:val="006E13FB"/>
    <w:rsid w:val="006E4608"/>
    <w:rsid w:val="006E4CDA"/>
    <w:rsid w:val="006E5B73"/>
    <w:rsid w:val="006E64B4"/>
    <w:rsid w:val="006F3B23"/>
    <w:rsid w:val="007009A0"/>
    <w:rsid w:val="00702122"/>
    <w:rsid w:val="00702D14"/>
    <w:rsid w:val="007046FD"/>
    <w:rsid w:val="007071FC"/>
    <w:rsid w:val="007107D9"/>
    <w:rsid w:val="00712ECB"/>
    <w:rsid w:val="0071648C"/>
    <w:rsid w:val="007167C9"/>
    <w:rsid w:val="00716B31"/>
    <w:rsid w:val="00717BD4"/>
    <w:rsid w:val="00723772"/>
    <w:rsid w:val="00724233"/>
    <w:rsid w:val="00731DD0"/>
    <w:rsid w:val="00732EEB"/>
    <w:rsid w:val="00736981"/>
    <w:rsid w:val="007373CD"/>
    <w:rsid w:val="00741CE6"/>
    <w:rsid w:val="00743B8E"/>
    <w:rsid w:val="00743D85"/>
    <w:rsid w:val="007460C2"/>
    <w:rsid w:val="00747EF3"/>
    <w:rsid w:val="007505DE"/>
    <w:rsid w:val="00753672"/>
    <w:rsid w:val="00753A6C"/>
    <w:rsid w:val="00754AC1"/>
    <w:rsid w:val="00756D06"/>
    <w:rsid w:val="00760C3E"/>
    <w:rsid w:val="00760DD3"/>
    <w:rsid w:val="00760DDF"/>
    <w:rsid w:val="00762B4C"/>
    <w:rsid w:val="00764406"/>
    <w:rsid w:val="0076659C"/>
    <w:rsid w:val="0076714E"/>
    <w:rsid w:val="007723E2"/>
    <w:rsid w:val="00772B0D"/>
    <w:rsid w:val="00772D15"/>
    <w:rsid w:val="0077357B"/>
    <w:rsid w:val="007751B1"/>
    <w:rsid w:val="007770A3"/>
    <w:rsid w:val="0078088C"/>
    <w:rsid w:val="00783F92"/>
    <w:rsid w:val="007857AA"/>
    <w:rsid w:val="00786A01"/>
    <w:rsid w:val="00791570"/>
    <w:rsid w:val="00791CE0"/>
    <w:rsid w:val="00793EA0"/>
    <w:rsid w:val="00794031"/>
    <w:rsid w:val="007944AE"/>
    <w:rsid w:val="00795CEB"/>
    <w:rsid w:val="007A08A8"/>
    <w:rsid w:val="007A2A14"/>
    <w:rsid w:val="007A3798"/>
    <w:rsid w:val="007A6254"/>
    <w:rsid w:val="007A71A7"/>
    <w:rsid w:val="007B373D"/>
    <w:rsid w:val="007B5953"/>
    <w:rsid w:val="007B5CBB"/>
    <w:rsid w:val="007C3F76"/>
    <w:rsid w:val="007C41E0"/>
    <w:rsid w:val="007C74B4"/>
    <w:rsid w:val="007D18E1"/>
    <w:rsid w:val="007D1B24"/>
    <w:rsid w:val="007D3D3D"/>
    <w:rsid w:val="007D4BD1"/>
    <w:rsid w:val="007D61A2"/>
    <w:rsid w:val="007D66E6"/>
    <w:rsid w:val="007D7A69"/>
    <w:rsid w:val="007E3D7A"/>
    <w:rsid w:val="007E6111"/>
    <w:rsid w:val="007E633D"/>
    <w:rsid w:val="007E7C22"/>
    <w:rsid w:val="007F1962"/>
    <w:rsid w:val="007F68D8"/>
    <w:rsid w:val="007F76B1"/>
    <w:rsid w:val="0080065A"/>
    <w:rsid w:val="00804D54"/>
    <w:rsid w:val="00806BCC"/>
    <w:rsid w:val="0080799C"/>
    <w:rsid w:val="00811AD1"/>
    <w:rsid w:val="008174AC"/>
    <w:rsid w:val="0082083B"/>
    <w:rsid w:val="00820D29"/>
    <w:rsid w:val="00822F39"/>
    <w:rsid w:val="00824076"/>
    <w:rsid w:val="00831403"/>
    <w:rsid w:val="00833AF9"/>
    <w:rsid w:val="0083453D"/>
    <w:rsid w:val="00835139"/>
    <w:rsid w:val="00842631"/>
    <w:rsid w:val="0084279D"/>
    <w:rsid w:val="00844DAD"/>
    <w:rsid w:val="008459A1"/>
    <w:rsid w:val="00846D2D"/>
    <w:rsid w:val="008509EB"/>
    <w:rsid w:val="00851AE2"/>
    <w:rsid w:val="00855F01"/>
    <w:rsid w:val="0085623F"/>
    <w:rsid w:val="0086134E"/>
    <w:rsid w:val="00861C6D"/>
    <w:rsid w:val="00864961"/>
    <w:rsid w:val="00867221"/>
    <w:rsid w:val="00870E2D"/>
    <w:rsid w:val="0087291E"/>
    <w:rsid w:val="008744B8"/>
    <w:rsid w:val="0087494F"/>
    <w:rsid w:val="00880CD9"/>
    <w:rsid w:val="00881315"/>
    <w:rsid w:val="008813D7"/>
    <w:rsid w:val="00881CDB"/>
    <w:rsid w:val="00885270"/>
    <w:rsid w:val="00885920"/>
    <w:rsid w:val="00885B8F"/>
    <w:rsid w:val="0088728B"/>
    <w:rsid w:val="008872C3"/>
    <w:rsid w:val="008920D9"/>
    <w:rsid w:val="0089265D"/>
    <w:rsid w:val="0089410F"/>
    <w:rsid w:val="00894327"/>
    <w:rsid w:val="008957B1"/>
    <w:rsid w:val="008A1370"/>
    <w:rsid w:val="008A3018"/>
    <w:rsid w:val="008A58F2"/>
    <w:rsid w:val="008B17C2"/>
    <w:rsid w:val="008B1FC5"/>
    <w:rsid w:val="008B5058"/>
    <w:rsid w:val="008B6F97"/>
    <w:rsid w:val="008C0935"/>
    <w:rsid w:val="008C160C"/>
    <w:rsid w:val="008C16B2"/>
    <w:rsid w:val="008C1976"/>
    <w:rsid w:val="008C76FD"/>
    <w:rsid w:val="008D3BE4"/>
    <w:rsid w:val="008D3CD1"/>
    <w:rsid w:val="008D45C2"/>
    <w:rsid w:val="008E2E4E"/>
    <w:rsid w:val="008E4885"/>
    <w:rsid w:val="008E494B"/>
    <w:rsid w:val="008E5BA6"/>
    <w:rsid w:val="008F023F"/>
    <w:rsid w:val="008F0D42"/>
    <w:rsid w:val="008F34EF"/>
    <w:rsid w:val="008F3A04"/>
    <w:rsid w:val="008F3E2F"/>
    <w:rsid w:val="008F3F15"/>
    <w:rsid w:val="008F4141"/>
    <w:rsid w:val="008F486D"/>
    <w:rsid w:val="008F4DCA"/>
    <w:rsid w:val="008F562E"/>
    <w:rsid w:val="008F5FD7"/>
    <w:rsid w:val="008F7367"/>
    <w:rsid w:val="0090057C"/>
    <w:rsid w:val="00901593"/>
    <w:rsid w:val="00902A4B"/>
    <w:rsid w:val="00902BB7"/>
    <w:rsid w:val="009043C0"/>
    <w:rsid w:val="009065DB"/>
    <w:rsid w:val="00906F88"/>
    <w:rsid w:val="009073C2"/>
    <w:rsid w:val="00907E21"/>
    <w:rsid w:val="00910D45"/>
    <w:rsid w:val="00912460"/>
    <w:rsid w:val="00912F51"/>
    <w:rsid w:val="00915212"/>
    <w:rsid w:val="00917CAB"/>
    <w:rsid w:val="0092783C"/>
    <w:rsid w:val="00930A6F"/>
    <w:rsid w:val="009316BE"/>
    <w:rsid w:val="00934423"/>
    <w:rsid w:val="009344BC"/>
    <w:rsid w:val="00936D90"/>
    <w:rsid w:val="00937EB1"/>
    <w:rsid w:val="00940CBB"/>
    <w:rsid w:val="00940DDC"/>
    <w:rsid w:val="00943995"/>
    <w:rsid w:val="00953DE4"/>
    <w:rsid w:val="00956AF7"/>
    <w:rsid w:val="00961216"/>
    <w:rsid w:val="00961810"/>
    <w:rsid w:val="0096315F"/>
    <w:rsid w:val="00963DA1"/>
    <w:rsid w:val="00970F98"/>
    <w:rsid w:val="0097518A"/>
    <w:rsid w:val="00975700"/>
    <w:rsid w:val="009760B6"/>
    <w:rsid w:val="00977DF8"/>
    <w:rsid w:val="0098163A"/>
    <w:rsid w:val="00981B3E"/>
    <w:rsid w:val="00982EB3"/>
    <w:rsid w:val="00986463"/>
    <w:rsid w:val="0098683A"/>
    <w:rsid w:val="009876E7"/>
    <w:rsid w:val="009941A6"/>
    <w:rsid w:val="009A1EC0"/>
    <w:rsid w:val="009A33E1"/>
    <w:rsid w:val="009A4220"/>
    <w:rsid w:val="009A4898"/>
    <w:rsid w:val="009A4A33"/>
    <w:rsid w:val="009B0A88"/>
    <w:rsid w:val="009B1279"/>
    <w:rsid w:val="009B15DE"/>
    <w:rsid w:val="009B4E8D"/>
    <w:rsid w:val="009B532A"/>
    <w:rsid w:val="009B5390"/>
    <w:rsid w:val="009B7CCB"/>
    <w:rsid w:val="009C06B2"/>
    <w:rsid w:val="009C2174"/>
    <w:rsid w:val="009C39B3"/>
    <w:rsid w:val="009C5584"/>
    <w:rsid w:val="009C5B23"/>
    <w:rsid w:val="009C7ED6"/>
    <w:rsid w:val="009D06FD"/>
    <w:rsid w:val="009D4AA2"/>
    <w:rsid w:val="009D7103"/>
    <w:rsid w:val="009E12F4"/>
    <w:rsid w:val="009E21A5"/>
    <w:rsid w:val="009E23FD"/>
    <w:rsid w:val="009E3197"/>
    <w:rsid w:val="009E358B"/>
    <w:rsid w:val="009E4206"/>
    <w:rsid w:val="009E4D53"/>
    <w:rsid w:val="009E54B8"/>
    <w:rsid w:val="009E599E"/>
    <w:rsid w:val="009F2C0F"/>
    <w:rsid w:val="009F2C58"/>
    <w:rsid w:val="009F4A62"/>
    <w:rsid w:val="009F4EEE"/>
    <w:rsid w:val="009F6771"/>
    <w:rsid w:val="009F6A85"/>
    <w:rsid w:val="00A03284"/>
    <w:rsid w:val="00A05660"/>
    <w:rsid w:val="00A10A20"/>
    <w:rsid w:val="00A11129"/>
    <w:rsid w:val="00A124A8"/>
    <w:rsid w:val="00A12BA9"/>
    <w:rsid w:val="00A13EA5"/>
    <w:rsid w:val="00A166B7"/>
    <w:rsid w:val="00A20D37"/>
    <w:rsid w:val="00A20DA2"/>
    <w:rsid w:val="00A237E6"/>
    <w:rsid w:val="00A24E78"/>
    <w:rsid w:val="00A30950"/>
    <w:rsid w:val="00A315C8"/>
    <w:rsid w:val="00A344EB"/>
    <w:rsid w:val="00A34A69"/>
    <w:rsid w:val="00A34B7D"/>
    <w:rsid w:val="00A35AA2"/>
    <w:rsid w:val="00A3667E"/>
    <w:rsid w:val="00A36C03"/>
    <w:rsid w:val="00A40020"/>
    <w:rsid w:val="00A40486"/>
    <w:rsid w:val="00A41A97"/>
    <w:rsid w:val="00A43BCD"/>
    <w:rsid w:val="00A44868"/>
    <w:rsid w:val="00A5227A"/>
    <w:rsid w:val="00A5664D"/>
    <w:rsid w:val="00A56710"/>
    <w:rsid w:val="00A56989"/>
    <w:rsid w:val="00A56EFB"/>
    <w:rsid w:val="00A638B2"/>
    <w:rsid w:val="00A6555B"/>
    <w:rsid w:val="00A6562D"/>
    <w:rsid w:val="00A67205"/>
    <w:rsid w:val="00A67C29"/>
    <w:rsid w:val="00A7309D"/>
    <w:rsid w:val="00A73B87"/>
    <w:rsid w:val="00A7525A"/>
    <w:rsid w:val="00A75DC2"/>
    <w:rsid w:val="00A77123"/>
    <w:rsid w:val="00A81BB0"/>
    <w:rsid w:val="00A82D47"/>
    <w:rsid w:val="00A83F8B"/>
    <w:rsid w:val="00A84554"/>
    <w:rsid w:val="00A84E55"/>
    <w:rsid w:val="00A919F3"/>
    <w:rsid w:val="00A920FC"/>
    <w:rsid w:val="00A93C8F"/>
    <w:rsid w:val="00A9486D"/>
    <w:rsid w:val="00A95310"/>
    <w:rsid w:val="00AA19C0"/>
    <w:rsid w:val="00AA3225"/>
    <w:rsid w:val="00AA3A43"/>
    <w:rsid w:val="00AA3AEB"/>
    <w:rsid w:val="00AA6387"/>
    <w:rsid w:val="00AA7B53"/>
    <w:rsid w:val="00AB140C"/>
    <w:rsid w:val="00AB17D7"/>
    <w:rsid w:val="00AB2930"/>
    <w:rsid w:val="00AB58AE"/>
    <w:rsid w:val="00AC003B"/>
    <w:rsid w:val="00AC2777"/>
    <w:rsid w:val="00AC361D"/>
    <w:rsid w:val="00AC624C"/>
    <w:rsid w:val="00AC7550"/>
    <w:rsid w:val="00AD08E7"/>
    <w:rsid w:val="00AD0F97"/>
    <w:rsid w:val="00AD1E21"/>
    <w:rsid w:val="00AD51AC"/>
    <w:rsid w:val="00AD646A"/>
    <w:rsid w:val="00AE06C7"/>
    <w:rsid w:val="00AE16D9"/>
    <w:rsid w:val="00AE4B1F"/>
    <w:rsid w:val="00AE5742"/>
    <w:rsid w:val="00AE7F49"/>
    <w:rsid w:val="00AF05E9"/>
    <w:rsid w:val="00AF0802"/>
    <w:rsid w:val="00AF0F0B"/>
    <w:rsid w:val="00AF2BF4"/>
    <w:rsid w:val="00AF354B"/>
    <w:rsid w:val="00AF3D7E"/>
    <w:rsid w:val="00AF5BE4"/>
    <w:rsid w:val="00B00183"/>
    <w:rsid w:val="00B00A89"/>
    <w:rsid w:val="00B00C39"/>
    <w:rsid w:val="00B00C6A"/>
    <w:rsid w:val="00B02766"/>
    <w:rsid w:val="00B063EB"/>
    <w:rsid w:val="00B1060D"/>
    <w:rsid w:val="00B1134E"/>
    <w:rsid w:val="00B12186"/>
    <w:rsid w:val="00B13907"/>
    <w:rsid w:val="00B14C5B"/>
    <w:rsid w:val="00B14FEB"/>
    <w:rsid w:val="00B15635"/>
    <w:rsid w:val="00B173EB"/>
    <w:rsid w:val="00B21D1B"/>
    <w:rsid w:val="00B220A7"/>
    <w:rsid w:val="00B23085"/>
    <w:rsid w:val="00B233D8"/>
    <w:rsid w:val="00B24868"/>
    <w:rsid w:val="00B251D8"/>
    <w:rsid w:val="00B26998"/>
    <w:rsid w:val="00B30497"/>
    <w:rsid w:val="00B312D2"/>
    <w:rsid w:val="00B32C44"/>
    <w:rsid w:val="00B334E7"/>
    <w:rsid w:val="00B35EA0"/>
    <w:rsid w:val="00B366BD"/>
    <w:rsid w:val="00B40191"/>
    <w:rsid w:val="00B43767"/>
    <w:rsid w:val="00B44530"/>
    <w:rsid w:val="00B463DC"/>
    <w:rsid w:val="00B511E4"/>
    <w:rsid w:val="00B5152B"/>
    <w:rsid w:val="00B53AB6"/>
    <w:rsid w:val="00B53E7E"/>
    <w:rsid w:val="00B54526"/>
    <w:rsid w:val="00B564DD"/>
    <w:rsid w:val="00B5776D"/>
    <w:rsid w:val="00B6008B"/>
    <w:rsid w:val="00B631EF"/>
    <w:rsid w:val="00B65B89"/>
    <w:rsid w:val="00B76247"/>
    <w:rsid w:val="00B82F4B"/>
    <w:rsid w:val="00B86E64"/>
    <w:rsid w:val="00B877AE"/>
    <w:rsid w:val="00B87B55"/>
    <w:rsid w:val="00B90091"/>
    <w:rsid w:val="00B9269B"/>
    <w:rsid w:val="00B93D46"/>
    <w:rsid w:val="00BA0DE8"/>
    <w:rsid w:val="00BA0F45"/>
    <w:rsid w:val="00BA0F6C"/>
    <w:rsid w:val="00BA3798"/>
    <w:rsid w:val="00BB3054"/>
    <w:rsid w:val="00BB4754"/>
    <w:rsid w:val="00BB4985"/>
    <w:rsid w:val="00BC05C9"/>
    <w:rsid w:val="00BD1692"/>
    <w:rsid w:val="00BD20F4"/>
    <w:rsid w:val="00BD4D13"/>
    <w:rsid w:val="00BD68AF"/>
    <w:rsid w:val="00BD707F"/>
    <w:rsid w:val="00BD7999"/>
    <w:rsid w:val="00BD79EC"/>
    <w:rsid w:val="00BE02BF"/>
    <w:rsid w:val="00BE4934"/>
    <w:rsid w:val="00BE5334"/>
    <w:rsid w:val="00BF13BB"/>
    <w:rsid w:val="00BF33C1"/>
    <w:rsid w:val="00BF34B1"/>
    <w:rsid w:val="00BF402E"/>
    <w:rsid w:val="00C015EE"/>
    <w:rsid w:val="00C04B4A"/>
    <w:rsid w:val="00C1191A"/>
    <w:rsid w:val="00C1390A"/>
    <w:rsid w:val="00C142C2"/>
    <w:rsid w:val="00C16ECF"/>
    <w:rsid w:val="00C16FE1"/>
    <w:rsid w:val="00C208EB"/>
    <w:rsid w:val="00C21FEB"/>
    <w:rsid w:val="00C23ED7"/>
    <w:rsid w:val="00C27877"/>
    <w:rsid w:val="00C304C3"/>
    <w:rsid w:val="00C37667"/>
    <w:rsid w:val="00C40588"/>
    <w:rsid w:val="00C4111E"/>
    <w:rsid w:val="00C41450"/>
    <w:rsid w:val="00C44D6A"/>
    <w:rsid w:val="00C452B2"/>
    <w:rsid w:val="00C474A8"/>
    <w:rsid w:val="00C47788"/>
    <w:rsid w:val="00C50714"/>
    <w:rsid w:val="00C50FB4"/>
    <w:rsid w:val="00C51881"/>
    <w:rsid w:val="00C533AA"/>
    <w:rsid w:val="00C55246"/>
    <w:rsid w:val="00C55568"/>
    <w:rsid w:val="00C55A82"/>
    <w:rsid w:val="00C60318"/>
    <w:rsid w:val="00C612E1"/>
    <w:rsid w:val="00C6210A"/>
    <w:rsid w:val="00C629E5"/>
    <w:rsid w:val="00C64A08"/>
    <w:rsid w:val="00C72547"/>
    <w:rsid w:val="00C73715"/>
    <w:rsid w:val="00C7722C"/>
    <w:rsid w:val="00C77AB4"/>
    <w:rsid w:val="00C80646"/>
    <w:rsid w:val="00C83B9E"/>
    <w:rsid w:val="00C854DC"/>
    <w:rsid w:val="00C9148D"/>
    <w:rsid w:val="00C92B69"/>
    <w:rsid w:val="00C93A17"/>
    <w:rsid w:val="00C93C4E"/>
    <w:rsid w:val="00C93CA4"/>
    <w:rsid w:val="00C9452C"/>
    <w:rsid w:val="00C9625B"/>
    <w:rsid w:val="00CA0E4C"/>
    <w:rsid w:val="00CA2B31"/>
    <w:rsid w:val="00CA447E"/>
    <w:rsid w:val="00CA5A57"/>
    <w:rsid w:val="00CA5A99"/>
    <w:rsid w:val="00CA5C0F"/>
    <w:rsid w:val="00CB067D"/>
    <w:rsid w:val="00CB26D5"/>
    <w:rsid w:val="00CB406C"/>
    <w:rsid w:val="00CB4D38"/>
    <w:rsid w:val="00CB649B"/>
    <w:rsid w:val="00CB68E8"/>
    <w:rsid w:val="00CC2D68"/>
    <w:rsid w:val="00CC36F2"/>
    <w:rsid w:val="00CC55C6"/>
    <w:rsid w:val="00CC7689"/>
    <w:rsid w:val="00CD6087"/>
    <w:rsid w:val="00CD6C6D"/>
    <w:rsid w:val="00CE187D"/>
    <w:rsid w:val="00CE2AEF"/>
    <w:rsid w:val="00CE5A09"/>
    <w:rsid w:val="00CF2075"/>
    <w:rsid w:val="00CF227C"/>
    <w:rsid w:val="00CF32E9"/>
    <w:rsid w:val="00CF60E4"/>
    <w:rsid w:val="00CF6188"/>
    <w:rsid w:val="00CF6CAC"/>
    <w:rsid w:val="00CF7E7E"/>
    <w:rsid w:val="00D00B85"/>
    <w:rsid w:val="00D0133B"/>
    <w:rsid w:val="00D030DC"/>
    <w:rsid w:val="00D054A8"/>
    <w:rsid w:val="00D11FB5"/>
    <w:rsid w:val="00D124CA"/>
    <w:rsid w:val="00D139ED"/>
    <w:rsid w:val="00D17F57"/>
    <w:rsid w:val="00D20CC0"/>
    <w:rsid w:val="00D2167B"/>
    <w:rsid w:val="00D22366"/>
    <w:rsid w:val="00D22538"/>
    <w:rsid w:val="00D26581"/>
    <w:rsid w:val="00D268F7"/>
    <w:rsid w:val="00D2753B"/>
    <w:rsid w:val="00D319EC"/>
    <w:rsid w:val="00D32D70"/>
    <w:rsid w:val="00D33585"/>
    <w:rsid w:val="00D36538"/>
    <w:rsid w:val="00D36D4A"/>
    <w:rsid w:val="00D40A97"/>
    <w:rsid w:val="00D45BEF"/>
    <w:rsid w:val="00D461E5"/>
    <w:rsid w:val="00D51A3F"/>
    <w:rsid w:val="00D555C7"/>
    <w:rsid w:val="00D572BA"/>
    <w:rsid w:val="00D577C6"/>
    <w:rsid w:val="00D57866"/>
    <w:rsid w:val="00D57ECB"/>
    <w:rsid w:val="00D60726"/>
    <w:rsid w:val="00D62DF8"/>
    <w:rsid w:val="00D65171"/>
    <w:rsid w:val="00D65EDB"/>
    <w:rsid w:val="00D66401"/>
    <w:rsid w:val="00D669BE"/>
    <w:rsid w:val="00D7132B"/>
    <w:rsid w:val="00D7205A"/>
    <w:rsid w:val="00D73391"/>
    <w:rsid w:val="00D73458"/>
    <w:rsid w:val="00D751C7"/>
    <w:rsid w:val="00D760DC"/>
    <w:rsid w:val="00D83875"/>
    <w:rsid w:val="00D83B34"/>
    <w:rsid w:val="00D83EE3"/>
    <w:rsid w:val="00D8602D"/>
    <w:rsid w:val="00D86107"/>
    <w:rsid w:val="00D86C87"/>
    <w:rsid w:val="00D90F56"/>
    <w:rsid w:val="00D91D17"/>
    <w:rsid w:val="00D94E9C"/>
    <w:rsid w:val="00D96886"/>
    <w:rsid w:val="00D96C47"/>
    <w:rsid w:val="00D97413"/>
    <w:rsid w:val="00DA0559"/>
    <w:rsid w:val="00DA14B4"/>
    <w:rsid w:val="00DA1692"/>
    <w:rsid w:val="00DA248E"/>
    <w:rsid w:val="00DA4D89"/>
    <w:rsid w:val="00DA503B"/>
    <w:rsid w:val="00DA651B"/>
    <w:rsid w:val="00DA6C50"/>
    <w:rsid w:val="00DB0CDD"/>
    <w:rsid w:val="00DB7748"/>
    <w:rsid w:val="00DC2B1E"/>
    <w:rsid w:val="00DC4183"/>
    <w:rsid w:val="00DD1A76"/>
    <w:rsid w:val="00DD1B99"/>
    <w:rsid w:val="00DE0870"/>
    <w:rsid w:val="00DE091B"/>
    <w:rsid w:val="00DE14D7"/>
    <w:rsid w:val="00DE2AE7"/>
    <w:rsid w:val="00DE354D"/>
    <w:rsid w:val="00DE573D"/>
    <w:rsid w:val="00DE7020"/>
    <w:rsid w:val="00DF140F"/>
    <w:rsid w:val="00DF17B2"/>
    <w:rsid w:val="00DF17E0"/>
    <w:rsid w:val="00DF228C"/>
    <w:rsid w:val="00DF282D"/>
    <w:rsid w:val="00DF3B78"/>
    <w:rsid w:val="00DF7E18"/>
    <w:rsid w:val="00E06977"/>
    <w:rsid w:val="00E06D7F"/>
    <w:rsid w:val="00E07115"/>
    <w:rsid w:val="00E079CD"/>
    <w:rsid w:val="00E10495"/>
    <w:rsid w:val="00E1323B"/>
    <w:rsid w:val="00E1341C"/>
    <w:rsid w:val="00E1449F"/>
    <w:rsid w:val="00E32DDA"/>
    <w:rsid w:val="00E42C0F"/>
    <w:rsid w:val="00E4373A"/>
    <w:rsid w:val="00E50B0D"/>
    <w:rsid w:val="00E52621"/>
    <w:rsid w:val="00E53C73"/>
    <w:rsid w:val="00E561FA"/>
    <w:rsid w:val="00E56C0E"/>
    <w:rsid w:val="00E57409"/>
    <w:rsid w:val="00E65394"/>
    <w:rsid w:val="00E67988"/>
    <w:rsid w:val="00E70CDB"/>
    <w:rsid w:val="00E711AA"/>
    <w:rsid w:val="00E7353F"/>
    <w:rsid w:val="00E7366F"/>
    <w:rsid w:val="00E75C75"/>
    <w:rsid w:val="00E777F5"/>
    <w:rsid w:val="00E8051B"/>
    <w:rsid w:val="00E8284A"/>
    <w:rsid w:val="00E83026"/>
    <w:rsid w:val="00E844CB"/>
    <w:rsid w:val="00E86910"/>
    <w:rsid w:val="00E946C9"/>
    <w:rsid w:val="00E960F1"/>
    <w:rsid w:val="00E96DC3"/>
    <w:rsid w:val="00E96E77"/>
    <w:rsid w:val="00E974B3"/>
    <w:rsid w:val="00E97D5A"/>
    <w:rsid w:val="00EA188D"/>
    <w:rsid w:val="00EA1EEF"/>
    <w:rsid w:val="00EA4E73"/>
    <w:rsid w:val="00EA7092"/>
    <w:rsid w:val="00EB1602"/>
    <w:rsid w:val="00EB21A7"/>
    <w:rsid w:val="00EB50AF"/>
    <w:rsid w:val="00EB638E"/>
    <w:rsid w:val="00EC5666"/>
    <w:rsid w:val="00EC5C31"/>
    <w:rsid w:val="00ED0E26"/>
    <w:rsid w:val="00ED1874"/>
    <w:rsid w:val="00ED3AE1"/>
    <w:rsid w:val="00EE0FFA"/>
    <w:rsid w:val="00EE1EE3"/>
    <w:rsid w:val="00EE3C54"/>
    <w:rsid w:val="00EE5F58"/>
    <w:rsid w:val="00EE628D"/>
    <w:rsid w:val="00EF385C"/>
    <w:rsid w:val="00EF5FC4"/>
    <w:rsid w:val="00EF786D"/>
    <w:rsid w:val="00F0006A"/>
    <w:rsid w:val="00F023F0"/>
    <w:rsid w:val="00F02B2D"/>
    <w:rsid w:val="00F02CE9"/>
    <w:rsid w:val="00F03573"/>
    <w:rsid w:val="00F03597"/>
    <w:rsid w:val="00F03A0F"/>
    <w:rsid w:val="00F04792"/>
    <w:rsid w:val="00F07708"/>
    <w:rsid w:val="00F078A7"/>
    <w:rsid w:val="00F13094"/>
    <w:rsid w:val="00F224EA"/>
    <w:rsid w:val="00F22C18"/>
    <w:rsid w:val="00F25ACD"/>
    <w:rsid w:val="00F26047"/>
    <w:rsid w:val="00F26BB4"/>
    <w:rsid w:val="00F26CD5"/>
    <w:rsid w:val="00F30ABF"/>
    <w:rsid w:val="00F3435A"/>
    <w:rsid w:val="00F34AFE"/>
    <w:rsid w:val="00F356C8"/>
    <w:rsid w:val="00F37C16"/>
    <w:rsid w:val="00F450CB"/>
    <w:rsid w:val="00F475AB"/>
    <w:rsid w:val="00F4766A"/>
    <w:rsid w:val="00F525BC"/>
    <w:rsid w:val="00F52C3C"/>
    <w:rsid w:val="00F5690B"/>
    <w:rsid w:val="00F6142E"/>
    <w:rsid w:val="00F61E61"/>
    <w:rsid w:val="00F63D59"/>
    <w:rsid w:val="00F649D9"/>
    <w:rsid w:val="00F65A92"/>
    <w:rsid w:val="00F739F0"/>
    <w:rsid w:val="00F80031"/>
    <w:rsid w:val="00F8036D"/>
    <w:rsid w:val="00F8378D"/>
    <w:rsid w:val="00F83918"/>
    <w:rsid w:val="00F84DCC"/>
    <w:rsid w:val="00F86002"/>
    <w:rsid w:val="00F86170"/>
    <w:rsid w:val="00F915AC"/>
    <w:rsid w:val="00FA0567"/>
    <w:rsid w:val="00FA3E94"/>
    <w:rsid w:val="00FA4684"/>
    <w:rsid w:val="00FA5D33"/>
    <w:rsid w:val="00FB15FE"/>
    <w:rsid w:val="00FB1715"/>
    <w:rsid w:val="00FB448E"/>
    <w:rsid w:val="00FB5D50"/>
    <w:rsid w:val="00FC00E5"/>
    <w:rsid w:val="00FC01AA"/>
    <w:rsid w:val="00FC09B6"/>
    <w:rsid w:val="00FC179E"/>
    <w:rsid w:val="00FC20C2"/>
    <w:rsid w:val="00FC34FC"/>
    <w:rsid w:val="00FC38D3"/>
    <w:rsid w:val="00FC3AA5"/>
    <w:rsid w:val="00FD4E02"/>
    <w:rsid w:val="00FD4FB8"/>
    <w:rsid w:val="00FD74A2"/>
    <w:rsid w:val="00FE1934"/>
    <w:rsid w:val="00FE26D9"/>
    <w:rsid w:val="00FE33CA"/>
    <w:rsid w:val="00FE3EB9"/>
    <w:rsid w:val="00FE42C7"/>
    <w:rsid w:val="00FF4250"/>
    <w:rsid w:val="00FF4D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5D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5A"/>
  </w:style>
  <w:style w:type="paragraph" w:styleId="Footer">
    <w:name w:val="footer"/>
    <w:basedOn w:val="Normal"/>
    <w:link w:val="FooterChar"/>
    <w:uiPriority w:val="99"/>
    <w:unhideWhenUsed/>
    <w:rsid w:val="00A7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5A"/>
  </w:style>
  <w:style w:type="paragraph" w:styleId="ListParagraph">
    <w:name w:val="List Paragraph"/>
    <w:basedOn w:val="Normal"/>
    <w:uiPriority w:val="34"/>
    <w:qFormat/>
    <w:rsid w:val="00A7525A"/>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DA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8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5A"/>
  </w:style>
  <w:style w:type="paragraph" w:styleId="Footer">
    <w:name w:val="footer"/>
    <w:basedOn w:val="Normal"/>
    <w:link w:val="FooterChar"/>
    <w:uiPriority w:val="99"/>
    <w:unhideWhenUsed/>
    <w:rsid w:val="00A7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5A"/>
  </w:style>
  <w:style w:type="paragraph" w:styleId="ListParagraph">
    <w:name w:val="List Paragraph"/>
    <w:basedOn w:val="Normal"/>
    <w:uiPriority w:val="34"/>
    <w:qFormat/>
    <w:rsid w:val="00A7525A"/>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DA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435950">
      <w:bodyDiv w:val="1"/>
      <w:marLeft w:val="0"/>
      <w:marRight w:val="0"/>
      <w:marTop w:val="0"/>
      <w:marBottom w:val="0"/>
      <w:divBdr>
        <w:top w:val="none" w:sz="0" w:space="0" w:color="auto"/>
        <w:left w:val="none" w:sz="0" w:space="0" w:color="auto"/>
        <w:bottom w:val="none" w:sz="0" w:space="0" w:color="auto"/>
        <w:right w:val="none" w:sz="0" w:space="0" w:color="auto"/>
      </w:divBdr>
      <w:divsChild>
        <w:div w:id="1200512329">
          <w:marLeft w:val="0"/>
          <w:marRight w:val="0"/>
          <w:marTop w:val="0"/>
          <w:marBottom w:val="0"/>
          <w:divBdr>
            <w:top w:val="none" w:sz="0" w:space="0" w:color="auto"/>
            <w:left w:val="none" w:sz="0" w:space="0" w:color="auto"/>
            <w:bottom w:val="none" w:sz="0" w:space="0" w:color="auto"/>
            <w:right w:val="none" w:sz="0" w:space="0" w:color="auto"/>
          </w:divBdr>
          <w:divsChild>
            <w:div w:id="990863672">
              <w:marLeft w:val="0"/>
              <w:marRight w:val="0"/>
              <w:marTop w:val="0"/>
              <w:marBottom w:val="0"/>
              <w:divBdr>
                <w:top w:val="none" w:sz="0" w:space="0" w:color="auto"/>
                <w:left w:val="none" w:sz="0" w:space="0" w:color="auto"/>
                <w:bottom w:val="none" w:sz="0" w:space="0" w:color="auto"/>
                <w:right w:val="none" w:sz="0" w:space="0" w:color="auto"/>
              </w:divBdr>
              <w:divsChild>
                <w:div w:id="882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4</Pages>
  <Words>1301</Words>
  <Characters>7417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Abhishek Sharma</cp:lastModifiedBy>
  <cp:revision>106</cp:revision>
  <dcterms:created xsi:type="dcterms:W3CDTF">2014-06-02T19:37:00Z</dcterms:created>
  <dcterms:modified xsi:type="dcterms:W3CDTF">2014-06-27T20:23:00Z</dcterms:modified>
</cp:coreProperties>
</file>