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Flashcards</w:t>
      </w:r>
    </w:p>
    <w:p>
      <w:pPr>
        <w:pStyle w:val="Heading1"/>
      </w:pPr>
      <w:r>
        <w:t>Flashcard 1</w:t>
      </w:r>
    </w:p>
    <w:p>
      <w:r>
        <w:t>Question: What is the primary objective of this case study?</w:t>
      </w:r>
    </w:p>
    <w:p>
      <w:r>
        <w:t>Answer: To conduct a thorough examination of the multifaceted ways in which social media has redefined HCI practices and principles.</w:t>
      </w:r>
    </w:p>
    <w:p>
      <w:r>
        <w:br w:type="page"/>
      </w:r>
    </w:p>
    <w:p>
      <w:pPr>
        <w:pStyle w:val="Heading1"/>
      </w:pPr>
      <w:r>
        <w:t>Flashcard 2</w:t>
      </w:r>
    </w:p>
    <w:p>
      <w:r>
        <w:t>Question: What are some of the ways social media has revolutionized user behavior?</w:t>
      </w:r>
    </w:p>
    <w:p>
      <w:r>
        <w:t>Answer: Fostering a culture of constant connectivity, information consumption, and social interaction.</w:t>
      </w:r>
    </w:p>
    <w:p>
      <w:r>
        <w:br w:type="page"/>
      </w:r>
    </w:p>
    <w:p>
      <w:pPr>
        <w:pStyle w:val="Heading1"/>
      </w:pPr>
      <w:r>
        <w:t>Flashcard 3</w:t>
      </w:r>
    </w:p>
    <w:p>
      <w:r>
        <w:t>Question: What design trends are inspired by social media platforms?</w:t>
      </w:r>
    </w:p>
    <w:p>
      <w:r>
        <w:t>Answer: Simplicity, interactivity, and visual appeal.</w:t>
      </w:r>
    </w:p>
    <w:p>
      <w:r>
        <w:br w:type="page"/>
      </w:r>
    </w:p>
    <w:p>
      <w:pPr>
        <w:pStyle w:val="Heading1"/>
      </w:pPr>
      <w:r>
        <w:t>Flashcard 4</w:t>
      </w:r>
    </w:p>
    <w:p>
      <w:r>
        <w:t>Question: What emerging technologies are being driven by social media in HCI?</w:t>
      </w:r>
    </w:p>
    <w:p>
      <w:r>
        <w:t>Answer: Augmented Reality (AR), Virtual Reality (VR), and Artificial Intelligence (AI).</w:t>
      </w:r>
    </w:p>
    <w:p>
      <w:r>
        <w:br w:type="page"/>
      </w:r>
    </w:p>
    <w:p>
      <w:pPr>
        <w:pStyle w:val="Heading1"/>
      </w:pPr>
      <w:r>
        <w:t>Flashcard 5</w:t>
      </w:r>
    </w:p>
    <w:p>
      <w:r>
        <w:t>Question: What ethical dilemmas does social media HCI raise?</w:t>
      </w:r>
    </w:p>
    <w:p>
      <w:r>
        <w:t>Answer: User privacy, data security, algorithmic bias, and digital well-being.</w:t>
      </w:r>
    </w:p>
    <w:p>
      <w:r>
        <w:br w:type="page"/>
      </w:r>
    </w:p>
    <w:p>
      <w:pPr>
        <w:pStyle w:val="Heading1"/>
      </w:pPr>
      <w:r>
        <w:t>Flashcard 6</w:t>
      </w:r>
    </w:p>
    <w:p>
      <w:r>
        <w:t>Question: How does social media influence social dynamics and cultural norms?</w:t>
      </w:r>
    </w:p>
    <w:p>
      <w:r>
        <w:t>Answer: Shaping how individuals communicate, collaborate, and express themselves online.</w:t>
      </w:r>
    </w:p>
    <w:p>
      <w:r>
        <w:br w:type="page"/>
      </w:r>
    </w:p>
    <w:p>
      <w:pPr>
        <w:pStyle w:val="Heading1"/>
      </w:pPr>
      <w:r>
        <w:t>Flashcard 7</w:t>
      </w:r>
    </w:p>
    <w:p>
      <w:r>
        <w:t>Question: How have social media platforms disrupted traditional business models?</w:t>
      </w:r>
    </w:p>
    <w:p>
      <w:r>
        <w:t>Answer: Creating new opportunities for user-generated content, influencer marketing, and targeted advertising.</w:t>
      </w:r>
    </w:p>
    <w:p>
      <w:r>
        <w:br w:type="page"/>
      </w:r>
    </w:p>
    <w:p>
      <w:pPr>
        <w:pStyle w:val="Heading1"/>
      </w:pPr>
      <w:r>
        <w:t>Flashcard 8</w:t>
      </w:r>
    </w:p>
    <w:p>
      <w:r>
        <w:t>Question: How are social media platforms valuable resources for education and professional development?</w:t>
      </w:r>
    </w:p>
    <w:p>
      <w:r>
        <w:t>Answer: Informal learning, professional networking, and skill development.</w:t>
      </w:r>
    </w:p>
    <w:p>
      <w:r>
        <w:br w:type="page"/>
      </w:r>
    </w:p>
    <w:p>
      <w:pPr>
        <w:pStyle w:val="Heading1"/>
      </w:pPr>
      <w:r>
        <w:t>Flashcard 9</w:t>
      </w:r>
    </w:p>
    <w:p>
      <w:r>
        <w:t>Question: What are some interventions and design strategies to mitigate the negative effects of social media on mental health?</w:t>
      </w:r>
    </w:p>
    <w:p>
      <w:r>
        <w:t>Answer: Digital well-being tools, mindfulness applications, and content moderation features.</w:t>
      </w:r>
    </w:p>
    <w:p>
      <w:r>
        <w:br w:type="page"/>
      </w:r>
    </w:p>
    <w:p>
      <w:pPr>
        <w:pStyle w:val="Heading1"/>
      </w:pPr>
      <w:r>
        <w:t>Flashcard 10</w:t>
      </w:r>
    </w:p>
    <w:p>
      <w:r>
        <w:t>Question: What are some of the future challenges and opportunities for HCI in relation to social media?</w:t>
      </w:r>
    </w:p>
    <w:p>
      <w:r>
        <w:t>Answer: Integration of emerging technologies, regulation of online spaces, and the ethical implications of AI-driven algorithms.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