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rPr>
          <w:u w:val="single"/>
        </w:rPr>
        <w:t>HPC Observations:</w:t>
      </w:r>
    </w:p>
    <w:p>
      <w:pPr>
        <w:rPr>
          <w:rFonts w:hint="default"/>
        </w:rPr>
      </w:pPr>
    </w:p>
    <w:p>
      <w:r>
        <w:t>(End output of timed and parallelized code block is an array containing values (0-9) corresponding to matched labels at their respective indices using k-means. Output array dim : [512,1])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Case 1: (1 task = 1 test image vs 1 training image)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N1 = total tasks = 512 x 512 = 262144</w:t>
      </w:r>
    </w:p>
    <w:p>
      <w:pPr>
        <w:rPr>
          <w:rFonts w:hint="default"/>
        </w:rPr>
      </w:pPr>
    </w:p>
    <w:tbl>
      <w:tblPr>
        <w:tblStyle w:val="5"/>
        <w:tblW w:w="96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1264"/>
        <w:gridCol w:w="2420"/>
        <w:gridCol w:w="2391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7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Num of Batches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(Chunks)</w:t>
            </w:r>
          </w:p>
        </w:tc>
        <w:tc>
          <w:tcPr>
            <w:tcW w:w="1264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Batch_size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(N1/num of batches)</w:t>
            </w:r>
          </w:p>
        </w:tc>
        <w:tc>
          <w:tcPr>
            <w:tcW w:w="24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Regular 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</w:tc>
        <w:tc>
          <w:tcPr>
            <w:tcW w:w="239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Mem-mapped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(test-set mm only)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475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Mem-mapped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(test+train)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0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32768</w:t>
            </w:r>
          </w:p>
        </w:tc>
        <w:tc>
          <w:tcPr>
            <w:tcW w:w="24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14.892875</w:t>
            </w:r>
          </w:p>
        </w:tc>
        <w:tc>
          <w:tcPr>
            <w:tcW w:w="239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14.411720</w:t>
            </w:r>
          </w:p>
        </w:tc>
        <w:tc>
          <w:tcPr>
            <w:tcW w:w="247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17.050108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</w:t>
            </w:r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4096</w:t>
            </w:r>
          </w:p>
        </w:tc>
        <w:tc>
          <w:tcPr>
            <w:tcW w:w="24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14.680337</w:t>
            </w:r>
          </w:p>
        </w:tc>
        <w:tc>
          <w:tcPr>
            <w:tcW w:w="239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14.624040</w:t>
            </w:r>
          </w:p>
        </w:tc>
        <w:tc>
          <w:tcPr>
            <w:tcW w:w="247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0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512</w:t>
            </w:r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512</w:t>
            </w:r>
          </w:p>
        </w:tc>
        <w:tc>
          <w:tcPr>
            <w:tcW w:w="24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14.503011</w:t>
            </w:r>
          </w:p>
        </w:tc>
        <w:tc>
          <w:tcPr>
            <w:tcW w:w="239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14.302047</w:t>
            </w:r>
          </w:p>
        </w:tc>
        <w:tc>
          <w:tcPr>
            <w:tcW w:w="247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16.404555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4096</w:t>
            </w:r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</w:t>
            </w:r>
          </w:p>
        </w:tc>
        <w:tc>
          <w:tcPr>
            <w:tcW w:w="24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14.969963</w:t>
            </w:r>
          </w:p>
        </w:tc>
        <w:tc>
          <w:tcPr>
            <w:tcW w:w="239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14.805438</w:t>
            </w:r>
          </w:p>
        </w:tc>
        <w:tc>
          <w:tcPr>
            <w:tcW w:w="247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17.695889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32768</w:t>
            </w:r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24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18.212560</w:t>
            </w:r>
          </w:p>
        </w:tc>
        <w:tc>
          <w:tcPr>
            <w:tcW w:w="239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20.053059</w:t>
            </w:r>
          </w:p>
        </w:tc>
        <w:tc>
          <w:tcPr>
            <w:tcW w:w="247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22.491158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262144 (Round Robin)</w:t>
            </w:r>
          </w:p>
        </w:tc>
        <w:tc>
          <w:tcPr>
            <w:tcW w:w="12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242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42.678130</w:t>
            </w:r>
          </w:p>
        </w:tc>
        <w:tc>
          <w:tcPr>
            <w:tcW w:w="239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40.778220</w:t>
            </w:r>
          </w:p>
        </w:tc>
        <w:tc>
          <w:tcPr>
            <w:tcW w:w="247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44.380234</w:t>
            </w:r>
          </w:p>
        </w:tc>
      </w:tr>
    </w:tbl>
    <w:p>
      <w:pPr>
        <w:rPr>
          <w:u w:val="single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Case 2: (1 task = 1 test image vs 512 training images)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N2 = total tasks = 512</w:t>
      </w:r>
    </w:p>
    <w:p/>
    <w:tbl>
      <w:tblPr>
        <w:tblStyle w:val="5"/>
        <w:tblW w:w="96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246"/>
        <w:gridCol w:w="2390"/>
        <w:gridCol w:w="2420"/>
        <w:gridCol w:w="2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Num of Batches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(Chunks)</w:t>
            </w:r>
          </w:p>
        </w:tc>
        <w:tc>
          <w:tcPr>
            <w:tcW w:w="12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Batch_size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(N2/num of batches)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Regular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</w:tc>
        <w:tc>
          <w:tcPr>
            <w:tcW w:w="2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Mem-mapped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(test only)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Mem-mapped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(test+train)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114" w:type="dxa"/>
            <w:vMerge w:val="continue"/>
          </w:tcPr>
          <w:p>
            <w:pPr>
              <w:widowControl w:val="0"/>
              <w:jc w:val="center"/>
            </w:pPr>
          </w:p>
        </w:tc>
        <w:tc>
          <w:tcPr>
            <w:tcW w:w="1246" w:type="dxa"/>
            <w:vMerge w:val="continue"/>
          </w:tcPr>
          <w:p>
            <w:pPr>
              <w:widowControl w:val="0"/>
              <w:jc w:val="center"/>
            </w:pP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sum]</w:t>
            </w:r>
          </w:p>
        </w:tc>
        <w:tc>
          <w:tcPr>
            <w:tcW w:w="2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sum]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sum]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12.484409</w:t>
            </w:r>
          </w:p>
        </w:tc>
        <w:tc>
          <w:tcPr>
            <w:tcW w:w="2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  <w:lang w:val="en-US"/>
              </w:rPr>
              <w:t>13.475682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  <w:lang w:val="en-US"/>
              </w:rPr>
              <w:t>12.939430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  <w:lang w:val="en-US"/>
              </w:rPr>
              <w:t>12.418557</w:t>
            </w:r>
          </w:p>
        </w:tc>
        <w:tc>
          <w:tcPr>
            <w:tcW w:w="2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14.641358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  <w:lang w:val="en-US"/>
              </w:rPr>
              <w:t>13.088847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512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  <w:lang w:val="en-US"/>
              </w:rPr>
              <w:t>12.905492</w:t>
            </w:r>
          </w:p>
        </w:tc>
        <w:tc>
          <w:tcPr>
            <w:tcW w:w="2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13.459336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  <w:lang w:val="en-US"/>
              </w:rPr>
              <w:t>13.438713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highlight w:val="green"/>
                <w:vertAlign w:val="baseline"/>
              </w:rPr>
            </w:pPr>
            <w:r>
              <w:rPr>
                <w:highlight w:val="none"/>
                <w:vertAlign w:val="baseline"/>
              </w:rPr>
              <w:t>Non-Parallel</w:t>
            </w:r>
          </w:p>
        </w:tc>
        <w:tc>
          <w:tcPr>
            <w:tcW w:w="2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US"/>
              </w:rPr>
              <w:t>38.622740</w:t>
            </w:r>
          </w:p>
        </w:tc>
        <w:tc>
          <w:tcPr>
            <w:tcW w:w="2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US"/>
              </w:rPr>
              <w:t>38.329688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38.652083</w:t>
            </w:r>
          </w:p>
        </w:tc>
      </w:tr>
    </w:tbl>
    <w:p>
      <w:pPr>
        <w:rPr>
          <w:rFonts w:hint="default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Case 3: (1 task = 512 test images vs 1 training image)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N3 = total tasks = 512</w:t>
      </w:r>
    </w:p>
    <w:p>
      <w:pPr>
        <w:rPr>
          <w:rFonts w:hint="default"/>
          <w:b w:val="0"/>
          <w:bCs w:val="0"/>
        </w:rPr>
      </w:pPr>
    </w:p>
    <w:tbl>
      <w:tblPr>
        <w:tblStyle w:val="5"/>
        <w:tblW w:w="9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1233"/>
        <w:gridCol w:w="2464"/>
        <w:gridCol w:w="2505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Num of Batches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(Chunks)</w:t>
            </w:r>
          </w:p>
        </w:tc>
        <w:tc>
          <w:tcPr>
            <w:tcW w:w="123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Batch_size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(N2/num of batches)</w:t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Regular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Mem-mapped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(test-set mm only)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Mem-mapped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(sec)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(test+train)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079" w:type="dxa"/>
            <w:vMerge w:val="continue"/>
          </w:tcPr>
          <w:p>
            <w:pPr>
              <w:widowControl w:val="0"/>
              <w:jc w:val="center"/>
            </w:pPr>
          </w:p>
        </w:tc>
        <w:tc>
          <w:tcPr>
            <w:tcW w:w="1233" w:type="dxa"/>
            <w:vMerge w:val="continue"/>
          </w:tcPr>
          <w:p>
            <w:pPr>
              <w:widowControl w:val="0"/>
              <w:jc w:val="center"/>
            </w:pP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sum]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sum]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[fn with sum]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</w:t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12.737711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12.692451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13.178845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</w:t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13.133942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12.954677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13.628722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512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13.278155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12.842739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</w:rPr>
              <w:t>13.597085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Non-Parallel</w:t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US"/>
              </w:rPr>
              <w:t>39.558962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US"/>
              </w:rPr>
              <w:t>38.349410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  <w:highlight w:val="none"/>
                <w:lang w:val="en-US"/>
              </w:rPr>
              <w:t>39.192323</w:t>
            </w:r>
          </w:p>
        </w:tc>
      </w:tr>
    </w:tbl>
    <w:p/>
    <w:p/>
    <w:p/>
    <w:p/>
    <w:p>
      <w:pPr>
        <w:pStyle w:val="6"/>
        <w:numPr>
          <w:numId w:val="0"/>
        </w:numPr>
        <w:rPr>
          <w:rFonts w:asciiTheme="minorAscii" w:hAnsiTheme="minorAscii" w:eastAsiaTheme="minorAscii" w:cstheme="minorAscii"/>
          <w:b/>
          <w:bCs/>
          <w:color w:val="auto"/>
          <w:highlight w:val="none"/>
          <w:u w:val="none"/>
        </w:rPr>
      </w:pPr>
      <w:r>
        <w:rPr>
          <w:b/>
          <w:bCs/>
          <w:color w:val="auto"/>
          <w:highlight w:val="none"/>
          <w:u w:val="none"/>
        </w:rPr>
        <w:t>Time taken to create memmap dump: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asciiTheme="minorAscii" w:hAnsiTheme="minorAscii" w:eastAsiaTheme="minorAscii" w:cstheme="minorAscii"/>
          <w:b/>
          <w:bCs/>
          <w:color w:val="auto"/>
          <w:sz w:val="20"/>
          <w:szCs w:val="20"/>
          <w:highlight w:val="none"/>
          <w:u w:val="none"/>
        </w:rPr>
      </w:pPr>
      <w:r>
        <w:rPr>
          <w:b/>
          <w:bCs/>
          <w:color w:val="auto"/>
          <w:sz w:val="20"/>
          <w:szCs w:val="20"/>
          <w:highlight w:val="none"/>
          <w:u w:val="none"/>
        </w:rPr>
        <w:t xml:space="preserve">Test set - </w:t>
      </w:r>
      <w:r>
        <w:rPr>
          <w:color w:val="auto"/>
          <w:sz w:val="20"/>
          <w:szCs w:val="20"/>
          <w:highlight w:val="none"/>
          <w:lang w:val="en-US"/>
        </w:rPr>
        <w:t>00.038054 sec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asciiTheme="minorAscii" w:hAnsiTheme="minorAscii" w:eastAsiaTheme="minorAscii" w:cstheme="minorAscii"/>
          <w:b/>
          <w:bCs/>
          <w:color w:val="auto"/>
          <w:sz w:val="20"/>
          <w:szCs w:val="20"/>
          <w:highlight w:val="none"/>
          <w:lang w:val="en-US"/>
        </w:rPr>
      </w:pPr>
      <w:r>
        <w:rPr>
          <w:b/>
          <w:bCs/>
          <w:color w:val="auto"/>
          <w:sz w:val="20"/>
          <w:szCs w:val="20"/>
          <w:highlight w:val="none"/>
          <w:lang w:val="en-US"/>
        </w:rPr>
        <w:t xml:space="preserve">Train set - </w:t>
      </w:r>
      <w:r>
        <w:rPr>
          <w:color w:val="auto"/>
          <w:sz w:val="20"/>
          <w:szCs w:val="20"/>
          <w:highlight w:val="none"/>
          <w:lang w:val="en-US"/>
        </w:rPr>
        <w:t>00.098017sec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asciiTheme="minorAscii" w:hAnsiTheme="minorAscii" w:eastAsiaTheme="minorAscii" w:cstheme="minorAscii"/>
          <w:b/>
          <w:bCs/>
          <w:color w:val="auto"/>
          <w:sz w:val="20"/>
          <w:szCs w:val="20"/>
          <w:highlight w:val="none"/>
          <w:lang w:val="en-US"/>
        </w:rPr>
      </w:pPr>
      <w:r>
        <w:rPr>
          <w:b/>
          <w:bCs/>
          <w:color w:val="auto"/>
          <w:sz w:val="20"/>
          <w:szCs w:val="20"/>
          <w:highlight w:val="none"/>
          <w:lang w:val="en-US"/>
        </w:rPr>
        <w:t>Total - 0.136071 sec</w:t>
      </w:r>
    </w:p>
    <w:p/>
    <w:p/>
    <w:p/>
    <w:p/>
    <w:p/>
    <w:p>
      <w:pPr>
        <w:rPr>
          <w:rFonts w:hint="default"/>
        </w:rPr>
      </w:pPr>
      <w:r>
        <w:rPr>
          <w:rFonts w:hint="default"/>
        </w:rPr>
        <w:t xml:space="preserve">--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ejaVu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3053"/>
    <w:multiLevelType w:val="singleLevel"/>
    <w:tmpl w:val="FFFF30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D116C"/>
    <w:rsid w:val="031E10D5"/>
    <w:rsid w:val="04166967"/>
    <w:rsid w:val="04220CB8"/>
    <w:rsid w:val="04F91716"/>
    <w:rsid w:val="07D75A4C"/>
    <w:rsid w:val="083D02A7"/>
    <w:rsid w:val="0CAB0576"/>
    <w:rsid w:val="0D329C1C"/>
    <w:rsid w:val="0D91B314"/>
    <w:rsid w:val="0DEE5E2D"/>
    <w:rsid w:val="0DF4DEF1"/>
    <w:rsid w:val="0E3F7DF4"/>
    <w:rsid w:val="0F375861"/>
    <w:rsid w:val="11A7ED7B"/>
    <w:rsid w:val="11FE2D08"/>
    <w:rsid w:val="127F80A9"/>
    <w:rsid w:val="13361C8B"/>
    <w:rsid w:val="167DC5B4"/>
    <w:rsid w:val="17CF8378"/>
    <w:rsid w:val="17EFE93C"/>
    <w:rsid w:val="18D3B921"/>
    <w:rsid w:val="1B35E0E1"/>
    <w:rsid w:val="1BD63B8C"/>
    <w:rsid w:val="1CEF869F"/>
    <w:rsid w:val="1CFE1A46"/>
    <w:rsid w:val="1DFF112A"/>
    <w:rsid w:val="1E039ED8"/>
    <w:rsid w:val="1E7F7E22"/>
    <w:rsid w:val="1F35873D"/>
    <w:rsid w:val="1FBF6E7E"/>
    <w:rsid w:val="21B761E2"/>
    <w:rsid w:val="21F66618"/>
    <w:rsid w:val="221B18E3"/>
    <w:rsid w:val="23D837BF"/>
    <w:rsid w:val="24DA41C2"/>
    <w:rsid w:val="25D2D4AA"/>
    <w:rsid w:val="26371AE1"/>
    <w:rsid w:val="26E7AB99"/>
    <w:rsid w:val="26EDA00A"/>
    <w:rsid w:val="271C3694"/>
    <w:rsid w:val="2791DB83"/>
    <w:rsid w:val="29492CCD"/>
    <w:rsid w:val="2B79D626"/>
    <w:rsid w:val="2B970539"/>
    <w:rsid w:val="2BE7E26A"/>
    <w:rsid w:val="2C155C90"/>
    <w:rsid w:val="2D3BDD40"/>
    <w:rsid w:val="2DCE9E52"/>
    <w:rsid w:val="2F507CB7"/>
    <w:rsid w:val="2F6BB79A"/>
    <w:rsid w:val="2F72138D"/>
    <w:rsid w:val="2FFB6F8B"/>
    <w:rsid w:val="2FFFBC14"/>
    <w:rsid w:val="30F2322A"/>
    <w:rsid w:val="3106BC11"/>
    <w:rsid w:val="3321C5B4"/>
    <w:rsid w:val="33FFABFF"/>
    <w:rsid w:val="340F5A99"/>
    <w:rsid w:val="343BED3C"/>
    <w:rsid w:val="3727EDFB"/>
    <w:rsid w:val="37644B3B"/>
    <w:rsid w:val="3779ED1E"/>
    <w:rsid w:val="37BB79AD"/>
    <w:rsid w:val="37EF0008"/>
    <w:rsid w:val="382D8F21"/>
    <w:rsid w:val="3853E6AB"/>
    <w:rsid w:val="39B746D3"/>
    <w:rsid w:val="39FB98E8"/>
    <w:rsid w:val="39FF1687"/>
    <w:rsid w:val="3A55EAEA"/>
    <w:rsid w:val="3A8B4AFA"/>
    <w:rsid w:val="3AC68D11"/>
    <w:rsid w:val="3AF79034"/>
    <w:rsid w:val="3B4F7750"/>
    <w:rsid w:val="3B56441C"/>
    <w:rsid w:val="3B5C2F13"/>
    <w:rsid w:val="3B7B0B2C"/>
    <w:rsid w:val="3BA58A1E"/>
    <w:rsid w:val="3BAFF06E"/>
    <w:rsid w:val="3BDF2B8A"/>
    <w:rsid w:val="3BDFCAC0"/>
    <w:rsid w:val="3BFFE9AD"/>
    <w:rsid w:val="3D0CE569"/>
    <w:rsid w:val="3D36DF28"/>
    <w:rsid w:val="3D7BC73E"/>
    <w:rsid w:val="3D9C3161"/>
    <w:rsid w:val="3DFFA72F"/>
    <w:rsid w:val="3EAF0B35"/>
    <w:rsid w:val="3EB77A60"/>
    <w:rsid w:val="3EF5D01D"/>
    <w:rsid w:val="3EFD7BB6"/>
    <w:rsid w:val="3F5BFF2E"/>
    <w:rsid w:val="3FDE71FE"/>
    <w:rsid w:val="3FEE8AFB"/>
    <w:rsid w:val="40138074"/>
    <w:rsid w:val="416EFC5E"/>
    <w:rsid w:val="41C98465"/>
    <w:rsid w:val="41EFBE99"/>
    <w:rsid w:val="4379D8BF"/>
    <w:rsid w:val="437B3A6F"/>
    <w:rsid w:val="4395A5C1"/>
    <w:rsid w:val="45FC7627"/>
    <w:rsid w:val="463E5654"/>
    <w:rsid w:val="46AA6E52"/>
    <w:rsid w:val="4954F9CF"/>
    <w:rsid w:val="4996FD13"/>
    <w:rsid w:val="4AC70607"/>
    <w:rsid w:val="4ADD3364"/>
    <w:rsid w:val="4B11C777"/>
    <w:rsid w:val="4BFFF278"/>
    <w:rsid w:val="4CEF3D0C"/>
    <w:rsid w:val="4D3EA1C3"/>
    <w:rsid w:val="4D472513"/>
    <w:rsid w:val="4EBBCD09"/>
    <w:rsid w:val="4EECC0E1"/>
    <w:rsid w:val="4F5DF8A2"/>
    <w:rsid w:val="4F778669"/>
    <w:rsid w:val="4F7A5138"/>
    <w:rsid w:val="4F7C3CDF"/>
    <w:rsid w:val="4FEF466B"/>
    <w:rsid w:val="4FFFA9A3"/>
    <w:rsid w:val="505CE4A5"/>
    <w:rsid w:val="50767556"/>
    <w:rsid w:val="5284F97F"/>
    <w:rsid w:val="538B6B94"/>
    <w:rsid w:val="54CF2523"/>
    <w:rsid w:val="55541C05"/>
    <w:rsid w:val="557B9C4E"/>
    <w:rsid w:val="55EB8415"/>
    <w:rsid w:val="5667BD3F"/>
    <w:rsid w:val="567DAEF1"/>
    <w:rsid w:val="56A15E4E"/>
    <w:rsid w:val="56DE68B2"/>
    <w:rsid w:val="5A96297D"/>
    <w:rsid w:val="5AFE045A"/>
    <w:rsid w:val="5B2EA994"/>
    <w:rsid w:val="5B7FCBCF"/>
    <w:rsid w:val="5BB70749"/>
    <w:rsid w:val="5BEF34ED"/>
    <w:rsid w:val="5BFB4451"/>
    <w:rsid w:val="5C7FB39A"/>
    <w:rsid w:val="5CB8ECDC"/>
    <w:rsid w:val="5CE0AD3D"/>
    <w:rsid w:val="5DFF7BCF"/>
    <w:rsid w:val="5DFFD82C"/>
    <w:rsid w:val="5DFFE149"/>
    <w:rsid w:val="5E379727"/>
    <w:rsid w:val="5E57A098"/>
    <w:rsid w:val="5EA77883"/>
    <w:rsid w:val="5EF37E22"/>
    <w:rsid w:val="5EFA8046"/>
    <w:rsid w:val="5F9AB0DA"/>
    <w:rsid w:val="5FAD839C"/>
    <w:rsid w:val="5FF1C4B2"/>
    <w:rsid w:val="5FFBC236"/>
    <w:rsid w:val="5FFBCEBF"/>
    <w:rsid w:val="5FFD2627"/>
    <w:rsid w:val="60E30E8A"/>
    <w:rsid w:val="6432E338"/>
    <w:rsid w:val="646140C5"/>
    <w:rsid w:val="64A7BFAF"/>
    <w:rsid w:val="64EF9DA3"/>
    <w:rsid w:val="6526D844"/>
    <w:rsid w:val="65A5D1B0"/>
    <w:rsid w:val="66C809F3"/>
    <w:rsid w:val="66F512B2"/>
    <w:rsid w:val="67DB8DF6"/>
    <w:rsid w:val="67DE8988"/>
    <w:rsid w:val="67F8D122"/>
    <w:rsid w:val="67FF11F2"/>
    <w:rsid w:val="68208732"/>
    <w:rsid w:val="693543B3"/>
    <w:rsid w:val="69A54409"/>
    <w:rsid w:val="6A34677E"/>
    <w:rsid w:val="6B4A1A16"/>
    <w:rsid w:val="6BAFD038"/>
    <w:rsid w:val="6BBF69B9"/>
    <w:rsid w:val="6C7F27F3"/>
    <w:rsid w:val="6CB9FF69"/>
    <w:rsid w:val="6CE37035"/>
    <w:rsid w:val="6DC47301"/>
    <w:rsid w:val="6DCE585D"/>
    <w:rsid w:val="6DFB8BD2"/>
    <w:rsid w:val="6DFF2323"/>
    <w:rsid w:val="6EDC081E"/>
    <w:rsid w:val="6F33AE0A"/>
    <w:rsid w:val="6F765F39"/>
    <w:rsid w:val="6F82CA95"/>
    <w:rsid w:val="6FADD3B2"/>
    <w:rsid w:val="6FBF83AA"/>
    <w:rsid w:val="6FDFDFF2"/>
    <w:rsid w:val="6FEC3EE3"/>
    <w:rsid w:val="6FEF98E8"/>
    <w:rsid w:val="6FF38096"/>
    <w:rsid w:val="6FF796C9"/>
    <w:rsid w:val="6FFBAFA7"/>
    <w:rsid w:val="6FFC8CE4"/>
    <w:rsid w:val="6FFEF89F"/>
    <w:rsid w:val="7037471D"/>
    <w:rsid w:val="71383CAA"/>
    <w:rsid w:val="71428BCB"/>
    <w:rsid w:val="719D44A8"/>
    <w:rsid w:val="71FF7283"/>
    <w:rsid w:val="72DFD4BA"/>
    <w:rsid w:val="734B73CF"/>
    <w:rsid w:val="73FB6E3C"/>
    <w:rsid w:val="745669C2"/>
    <w:rsid w:val="756D906D"/>
    <w:rsid w:val="75AFF0BD"/>
    <w:rsid w:val="75E78367"/>
    <w:rsid w:val="75FDED9D"/>
    <w:rsid w:val="766F1C9B"/>
    <w:rsid w:val="76AB0312"/>
    <w:rsid w:val="76CE09D3"/>
    <w:rsid w:val="76DDC30D"/>
    <w:rsid w:val="76FF1130"/>
    <w:rsid w:val="7723F8CF"/>
    <w:rsid w:val="776F5161"/>
    <w:rsid w:val="7774302B"/>
    <w:rsid w:val="77B21A1E"/>
    <w:rsid w:val="77F32F3D"/>
    <w:rsid w:val="77FC2A5A"/>
    <w:rsid w:val="77FD2D9C"/>
    <w:rsid w:val="77FD8BB1"/>
    <w:rsid w:val="794FE9D2"/>
    <w:rsid w:val="79EE8FC9"/>
    <w:rsid w:val="7ADDBE02"/>
    <w:rsid w:val="7B042D9C"/>
    <w:rsid w:val="7B652646"/>
    <w:rsid w:val="7B6F5667"/>
    <w:rsid w:val="7BBD116C"/>
    <w:rsid w:val="7BBE4222"/>
    <w:rsid w:val="7BF094EC"/>
    <w:rsid w:val="7BFF408C"/>
    <w:rsid w:val="7C7C0086"/>
    <w:rsid w:val="7D294EB1"/>
    <w:rsid w:val="7D56FF2F"/>
    <w:rsid w:val="7D7D0082"/>
    <w:rsid w:val="7D98BA63"/>
    <w:rsid w:val="7D9D3BDE"/>
    <w:rsid w:val="7DBF3A80"/>
    <w:rsid w:val="7DBFBF05"/>
    <w:rsid w:val="7DD764F9"/>
    <w:rsid w:val="7DE72E23"/>
    <w:rsid w:val="7DF7E3E1"/>
    <w:rsid w:val="7E53F8A0"/>
    <w:rsid w:val="7E6FF87D"/>
    <w:rsid w:val="7E9F5DC8"/>
    <w:rsid w:val="7EBFA289"/>
    <w:rsid w:val="7ED92556"/>
    <w:rsid w:val="7EF66D0B"/>
    <w:rsid w:val="7EFC6741"/>
    <w:rsid w:val="7EFD1D99"/>
    <w:rsid w:val="7F02EB24"/>
    <w:rsid w:val="7F3D03F2"/>
    <w:rsid w:val="7F6F28C5"/>
    <w:rsid w:val="7F7B38B2"/>
    <w:rsid w:val="7F7D3FB2"/>
    <w:rsid w:val="7FA57CC7"/>
    <w:rsid w:val="7FA72C29"/>
    <w:rsid w:val="7FAF70F8"/>
    <w:rsid w:val="7FBE7089"/>
    <w:rsid w:val="7FBF54CF"/>
    <w:rsid w:val="7FCE3FA2"/>
    <w:rsid w:val="7FCF6D8F"/>
    <w:rsid w:val="7FCFF442"/>
    <w:rsid w:val="7FD386EE"/>
    <w:rsid w:val="7FD79E36"/>
    <w:rsid w:val="7FDD93F6"/>
    <w:rsid w:val="7FEE7B7D"/>
    <w:rsid w:val="7FEF9FF8"/>
    <w:rsid w:val="7FFE6679"/>
    <w:rsid w:val="7FFF65FF"/>
    <w:rsid w:val="7FFFDD16"/>
    <w:rsid w:val="8CFEA5F9"/>
    <w:rsid w:val="96D9E027"/>
    <w:rsid w:val="97B764DE"/>
    <w:rsid w:val="9ADA4773"/>
    <w:rsid w:val="9E6FC035"/>
    <w:rsid w:val="A0FB800C"/>
    <w:rsid w:val="A59BA3FD"/>
    <w:rsid w:val="A6BF7BFB"/>
    <w:rsid w:val="A7EF16DC"/>
    <w:rsid w:val="ACE778E2"/>
    <w:rsid w:val="ACFD89D4"/>
    <w:rsid w:val="AD57F20D"/>
    <w:rsid w:val="ADFBF03A"/>
    <w:rsid w:val="B22B0543"/>
    <w:rsid w:val="B77B4CE9"/>
    <w:rsid w:val="B7A39901"/>
    <w:rsid w:val="BB37E944"/>
    <w:rsid w:val="BB9E22F5"/>
    <w:rsid w:val="BC7F331D"/>
    <w:rsid w:val="BCA5D803"/>
    <w:rsid w:val="BD7B640C"/>
    <w:rsid w:val="BDEFA248"/>
    <w:rsid w:val="BF3F5257"/>
    <w:rsid w:val="BF3F5A62"/>
    <w:rsid w:val="BF5A3327"/>
    <w:rsid w:val="BF7F7FDF"/>
    <w:rsid w:val="BF7F93F9"/>
    <w:rsid w:val="BF8D5558"/>
    <w:rsid w:val="BFEA9088"/>
    <w:rsid w:val="BFF31645"/>
    <w:rsid w:val="BFF3EFB5"/>
    <w:rsid w:val="BFF58EE1"/>
    <w:rsid w:val="BFF61C46"/>
    <w:rsid w:val="BFFD3AF0"/>
    <w:rsid w:val="BFFF04E2"/>
    <w:rsid w:val="C7B7D4E9"/>
    <w:rsid w:val="C7BEFBD7"/>
    <w:rsid w:val="C97BB6EB"/>
    <w:rsid w:val="CB49CACC"/>
    <w:rsid w:val="CD7C1500"/>
    <w:rsid w:val="CDFE2199"/>
    <w:rsid w:val="CE2FA58B"/>
    <w:rsid w:val="CEFE1B05"/>
    <w:rsid w:val="CF2F0D62"/>
    <w:rsid w:val="CF6E87E8"/>
    <w:rsid w:val="CF7BCBA3"/>
    <w:rsid w:val="CFBE7059"/>
    <w:rsid w:val="CFFF048E"/>
    <w:rsid w:val="D2C8C6BF"/>
    <w:rsid w:val="D40FA0C3"/>
    <w:rsid w:val="D5F68650"/>
    <w:rsid w:val="D75E8AA9"/>
    <w:rsid w:val="D7BFB553"/>
    <w:rsid w:val="D7FFBC5A"/>
    <w:rsid w:val="D9BB5423"/>
    <w:rsid w:val="D9BFD1FC"/>
    <w:rsid w:val="DB95C536"/>
    <w:rsid w:val="DBF7EC21"/>
    <w:rsid w:val="DBF966E3"/>
    <w:rsid w:val="DDF1C28D"/>
    <w:rsid w:val="DDF50C80"/>
    <w:rsid w:val="DDFB56A0"/>
    <w:rsid w:val="DDFD0BC4"/>
    <w:rsid w:val="DE6F5600"/>
    <w:rsid w:val="DEFFE6E2"/>
    <w:rsid w:val="DF77DC81"/>
    <w:rsid w:val="DF9F5E9D"/>
    <w:rsid w:val="DFAB2577"/>
    <w:rsid w:val="DFD7F5D0"/>
    <w:rsid w:val="DFDEFBFB"/>
    <w:rsid w:val="DFF30352"/>
    <w:rsid w:val="DFF9C366"/>
    <w:rsid w:val="E5FF44B1"/>
    <w:rsid w:val="E77F5DBF"/>
    <w:rsid w:val="E7FDA1C5"/>
    <w:rsid w:val="E9AD4E9F"/>
    <w:rsid w:val="EABF27A2"/>
    <w:rsid w:val="EBFB647E"/>
    <w:rsid w:val="EBFDDA19"/>
    <w:rsid w:val="ECE7D8FE"/>
    <w:rsid w:val="ED328264"/>
    <w:rsid w:val="EDEBB3C1"/>
    <w:rsid w:val="EE2FD108"/>
    <w:rsid w:val="EEF1F03A"/>
    <w:rsid w:val="EEFF5C0A"/>
    <w:rsid w:val="EFB95E0E"/>
    <w:rsid w:val="EFEF3859"/>
    <w:rsid w:val="EFF1BF5A"/>
    <w:rsid w:val="EFFB843F"/>
    <w:rsid w:val="EFFC2112"/>
    <w:rsid w:val="EFFD0A91"/>
    <w:rsid w:val="F17E4DF7"/>
    <w:rsid w:val="F2F77634"/>
    <w:rsid w:val="F317FA4B"/>
    <w:rsid w:val="F335B73F"/>
    <w:rsid w:val="F4EE97DF"/>
    <w:rsid w:val="F5ADCC47"/>
    <w:rsid w:val="F5BF33E6"/>
    <w:rsid w:val="F5FDD8EA"/>
    <w:rsid w:val="F6BB9494"/>
    <w:rsid w:val="F6E58612"/>
    <w:rsid w:val="F6FFCD20"/>
    <w:rsid w:val="F773475B"/>
    <w:rsid w:val="F779A61E"/>
    <w:rsid w:val="F77D1494"/>
    <w:rsid w:val="F77FC7DF"/>
    <w:rsid w:val="F7BDACB6"/>
    <w:rsid w:val="F7FB067F"/>
    <w:rsid w:val="F7FBF45E"/>
    <w:rsid w:val="F855C627"/>
    <w:rsid w:val="FA66FD07"/>
    <w:rsid w:val="FA7BB0CB"/>
    <w:rsid w:val="FABF0A00"/>
    <w:rsid w:val="FADE73F5"/>
    <w:rsid w:val="FB3F18DB"/>
    <w:rsid w:val="FB6FC4DB"/>
    <w:rsid w:val="FBAC329D"/>
    <w:rsid w:val="FBB7FE93"/>
    <w:rsid w:val="FBEB2E49"/>
    <w:rsid w:val="FBF45A29"/>
    <w:rsid w:val="FBFAD1AF"/>
    <w:rsid w:val="FCE3F650"/>
    <w:rsid w:val="FCEE6344"/>
    <w:rsid w:val="FD3FDA4D"/>
    <w:rsid w:val="FD57D5D6"/>
    <w:rsid w:val="FDB772F3"/>
    <w:rsid w:val="FDB79FC6"/>
    <w:rsid w:val="FDCE76A0"/>
    <w:rsid w:val="FDED13AF"/>
    <w:rsid w:val="FDF2CED8"/>
    <w:rsid w:val="FDFBBAAB"/>
    <w:rsid w:val="FE7BAA30"/>
    <w:rsid w:val="FEAC1B40"/>
    <w:rsid w:val="FEE32E85"/>
    <w:rsid w:val="FEEEC813"/>
    <w:rsid w:val="FEF502B4"/>
    <w:rsid w:val="FF05362F"/>
    <w:rsid w:val="FF3B8544"/>
    <w:rsid w:val="FF3C73B8"/>
    <w:rsid w:val="FF3F049C"/>
    <w:rsid w:val="FF5BAA5A"/>
    <w:rsid w:val="FF5D2A9C"/>
    <w:rsid w:val="FF769647"/>
    <w:rsid w:val="FF770448"/>
    <w:rsid w:val="FF7B074C"/>
    <w:rsid w:val="FFAFAA32"/>
    <w:rsid w:val="FFCFA4DA"/>
    <w:rsid w:val="FFD7CD58"/>
    <w:rsid w:val="FFED6EC6"/>
    <w:rsid w:val="FFEE362D"/>
    <w:rsid w:val="FFF74198"/>
    <w:rsid w:val="FFF9C82C"/>
    <w:rsid w:val="FFFA8F08"/>
    <w:rsid w:val="FFFD140C"/>
    <w:rsid w:val="FFFD9B6C"/>
    <w:rsid w:val="FFF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ScaleCrop>false</ScaleCrop>
  <LinksUpToDate>false</LinksUpToDate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abhishek</dc:creator>
  <cp:lastModifiedBy>abhishek</cp:lastModifiedBy>
  <dcterms:modified xsi:type="dcterms:W3CDTF">2020-07-27T13:03:15Z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