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8A95" w14:textId="77777777" w:rsidR="00735C69" w:rsidRDefault="00735C69">
      <w:pPr>
        <w:spacing w:before="1600"/>
      </w:pPr>
    </w:p>
    <w:p w14:paraId="37A43CB6" w14:textId="77777777" w:rsidR="00735C69" w:rsidRPr="002E117A" w:rsidRDefault="00000000">
      <w:pPr>
        <w:spacing w:after="200"/>
        <w:jc w:val="center"/>
        <w:rPr>
          <w:sz w:val="56"/>
          <w:szCs w:val="56"/>
        </w:rPr>
      </w:pPr>
      <w:r w:rsidRPr="002E117A">
        <w:rPr>
          <w:b/>
          <w:bCs/>
          <w:color w:val="1F3864"/>
          <w:sz w:val="56"/>
          <w:szCs w:val="56"/>
        </w:rPr>
        <w:t>Sentiment Analysis on Hospitality Reviews</w:t>
      </w:r>
    </w:p>
    <w:p w14:paraId="32B9F001" w14:textId="77777777" w:rsidR="00735C69" w:rsidRDefault="00000000">
      <w:pPr>
        <w:spacing w:after="400"/>
        <w:jc w:val="center"/>
      </w:pPr>
      <w:r>
        <w:rPr>
          <w:b/>
          <w:bCs/>
          <w:color w:val="3B6EA5"/>
          <w:sz w:val="28"/>
          <w:szCs w:val="28"/>
        </w:rPr>
        <w:t>Lexicon, Clause-Level, Aspect-Based and Supervised NLP on 20,491 Hotel Reviews</w:t>
      </w:r>
    </w:p>
    <w:p w14:paraId="223920B2" w14:textId="77777777" w:rsidR="00735C69" w:rsidRPr="002E117A" w:rsidRDefault="00000000">
      <w:pPr>
        <w:spacing w:after="800"/>
        <w:jc w:val="center"/>
        <w:rPr>
          <w:sz w:val="36"/>
          <w:szCs w:val="36"/>
        </w:rPr>
      </w:pPr>
      <w:r w:rsidRPr="002E117A">
        <w:rPr>
          <w:i/>
          <w:iCs/>
          <w:color w:val="595959"/>
          <w:sz w:val="36"/>
          <w:szCs w:val="36"/>
        </w:rPr>
        <w:t>Week 4 Task | TripAdvisor Hotel Reviews Dataset</w:t>
      </w:r>
    </w:p>
    <w:p w14:paraId="2E79BFC2" w14:textId="77777777" w:rsidR="002E117A" w:rsidRDefault="002E117A">
      <w:pPr>
        <w:spacing w:after="80"/>
        <w:jc w:val="center"/>
        <w:rPr>
          <w:sz w:val="28"/>
          <w:szCs w:val="28"/>
        </w:rPr>
      </w:pPr>
    </w:p>
    <w:p w14:paraId="1112BDD4" w14:textId="77777777" w:rsidR="002E117A" w:rsidRDefault="002E117A">
      <w:pPr>
        <w:spacing w:after="80"/>
        <w:jc w:val="center"/>
        <w:rPr>
          <w:sz w:val="28"/>
          <w:szCs w:val="28"/>
        </w:rPr>
      </w:pPr>
    </w:p>
    <w:p w14:paraId="04A80756" w14:textId="744D80D5" w:rsidR="00735C69" w:rsidRPr="002E117A" w:rsidRDefault="00000000">
      <w:pPr>
        <w:spacing w:after="80"/>
        <w:jc w:val="center"/>
        <w:rPr>
          <w:sz w:val="28"/>
          <w:szCs w:val="28"/>
        </w:rPr>
      </w:pPr>
      <w:r w:rsidRPr="002E117A">
        <w:rPr>
          <w:sz w:val="28"/>
          <w:szCs w:val="28"/>
        </w:rPr>
        <w:t>Prepared by: Abhi</w:t>
      </w:r>
      <w:r w:rsidR="001F3BA9">
        <w:rPr>
          <w:sz w:val="28"/>
          <w:szCs w:val="28"/>
        </w:rPr>
        <w:t>shek Pal</w:t>
      </w:r>
    </w:p>
    <w:p w14:paraId="3D2E2A56" w14:textId="77777777" w:rsidR="00735C69" w:rsidRPr="002E117A" w:rsidRDefault="00000000">
      <w:pPr>
        <w:spacing w:after="80"/>
        <w:jc w:val="center"/>
        <w:rPr>
          <w:sz w:val="28"/>
          <w:szCs w:val="28"/>
        </w:rPr>
      </w:pPr>
      <w:r w:rsidRPr="002E117A">
        <w:rPr>
          <w:sz w:val="28"/>
          <w:szCs w:val="28"/>
        </w:rPr>
        <w:t>Computer Science Engineering (Data Science), ABES Engineering College</w:t>
      </w:r>
    </w:p>
    <w:p w14:paraId="2F1AF2A5" w14:textId="77777777" w:rsidR="00735C69" w:rsidRPr="002E117A" w:rsidRDefault="00000000">
      <w:pPr>
        <w:jc w:val="center"/>
        <w:rPr>
          <w:sz w:val="28"/>
          <w:szCs w:val="28"/>
        </w:rPr>
      </w:pPr>
      <w:r w:rsidRPr="002E117A">
        <w:rPr>
          <w:sz w:val="28"/>
          <w:szCs w:val="28"/>
        </w:rPr>
        <w:t>September 2026</w:t>
      </w:r>
    </w:p>
    <w:p w14:paraId="37DB6FC5" w14:textId="77777777" w:rsidR="00735C69" w:rsidRDefault="00000000">
      <w:r>
        <w:br w:type="page"/>
      </w:r>
    </w:p>
    <w:p w14:paraId="785BAB82" w14:textId="77777777" w:rsidR="00735C69" w:rsidRDefault="00000000">
      <w:pPr>
        <w:pStyle w:val="Heading1"/>
        <w:spacing w:before="300" w:after="150"/>
      </w:pPr>
      <w:r>
        <w:lastRenderedPageBreak/>
        <w:t>1. Introduction and Objectives</w:t>
      </w:r>
    </w:p>
    <w:p w14:paraId="6FCF9D59" w14:textId="77777777" w:rsidR="00735C69" w:rsidRDefault="00000000">
      <w:pPr>
        <w:spacing w:after="160"/>
      </w:pPr>
      <w:r>
        <w:t>Online reviews are the largest unprompted source of guest feedback a hotel has. Star ratings say how satisfied a guest was; the text says why. This report applies natural language processing in Python to public hotel reviews to measure sentiment polarity, identify recurring themes, and gauge overall satisfaction, and it compares several sentiment methods to find out which ones can actually be trusted.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00"/>
      </w:tblGrid>
      <w:tr w:rsidR="00735C69" w14:paraId="03BB1B50" w14:textId="77777777">
        <w:tblPrEx>
          <w:tblCellMar>
            <w:top w:w="0" w:type="dxa"/>
            <w:bottom w:w="0" w:type="dxa"/>
          </w:tblCellMar>
        </w:tblPrEx>
        <w:tc>
          <w:tcPr>
            <w:tcW w:w="6200" w:type="dxa"/>
            <w:shd w:val="clear" w:color="auto" w:fill="1F3864"/>
            <w:tcMar>
              <w:top w:w="70" w:type="dxa"/>
              <w:left w:w="100" w:type="dxa"/>
              <w:bottom w:w="70" w:type="dxa"/>
              <w:right w:w="100" w:type="dxa"/>
            </w:tcMar>
          </w:tcPr>
          <w:p w14:paraId="0AD45ABE" w14:textId="77777777" w:rsidR="00735C69" w:rsidRDefault="00000000">
            <w:r>
              <w:rPr>
                <w:b/>
                <w:bCs/>
                <w:color w:val="FFFFFF"/>
                <w:sz w:val="19"/>
                <w:szCs w:val="19"/>
              </w:rPr>
              <w:t>Objective</w:t>
            </w:r>
          </w:p>
        </w:tc>
        <w:tc>
          <w:tcPr>
            <w:tcW w:w="2800" w:type="dxa"/>
            <w:shd w:val="clear" w:color="auto" w:fill="1F3864"/>
            <w:tcMar>
              <w:top w:w="70" w:type="dxa"/>
              <w:left w:w="100" w:type="dxa"/>
              <w:bottom w:w="70" w:type="dxa"/>
              <w:right w:w="100" w:type="dxa"/>
            </w:tcMar>
          </w:tcPr>
          <w:p w14:paraId="0FA9E4CC" w14:textId="77777777" w:rsidR="00735C69" w:rsidRDefault="00000000">
            <w:r>
              <w:rPr>
                <w:b/>
                <w:bCs/>
                <w:color w:val="FFFFFF"/>
                <w:sz w:val="19"/>
                <w:szCs w:val="19"/>
              </w:rPr>
              <w:t>Where addressed</w:t>
            </w:r>
          </w:p>
        </w:tc>
      </w:tr>
      <w:tr w:rsidR="00735C69" w14:paraId="7F4F2031" w14:textId="77777777">
        <w:tblPrEx>
          <w:tblCellMar>
            <w:top w:w="0" w:type="dxa"/>
            <w:bottom w:w="0" w:type="dxa"/>
          </w:tblCellMar>
        </w:tblPrEx>
        <w:tc>
          <w:tcPr>
            <w:tcW w:w="6200" w:type="dxa"/>
            <w:tcMar>
              <w:top w:w="70" w:type="dxa"/>
              <w:left w:w="100" w:type="dxa"/>
              <w:bottom w:w="70" w:type="dxa"/>
              <w:right w:w="100" w:type="dxa"/>
            </w:tcMar>
          </w:tcPr>
          <w:p w14:paraId="3C137E31" w14:textId="77777777" w:rsidR="00735C69" w:rsidRDefault="00000000">
            <w:r>
              <w:rPr>
                <w:color w:val="000000"/>
                <w:sz w:val="19"/>
                <w:szCs w:val="19"/>
              </w:rPr>
              <w:t>Source hospitality review text</w:t>
            </w:r>
          </w:p>
        </w:tc>
        <w:tc>
          <w:tcPr>
            <w:tcW w:w="2800" w:type="dxa"/>
            <w:tcMar>
              <w:top w:w="70" w:type="dxa"/>
              <w:left w:w="100" w:type="dxa"/>
              <w:bottom w:w="70" w:type="dxa"/>
              <w:right w:w="100" w:type="dxa"/>
            </w:tcMar>
          </w:tcPr>
          <w:p w14:paraId="52DCE522" w14:textId="77777777" w:rsidR="00735C69" w:rsidRDefault="00000000">
            <w:r>
              <w:rPr>
                <w:color w:val="000000"/>
                <w:sz w:val="19"/>
                <w:szCs w:val="19"/>
              </w:rPr>
              <w:t>Section 2</w:t>
            </w:r>
          </w:p>
        </w:tc>
      </w:tr>
      <w:tr w:rsidR="00735C69" w14:paraId="6FB36B2F" w14:textId="77777777">
        <w:tblPrEx>
          <w:tblCellMar>
            <w:top w:w="0" w:type="dxa"/>
            <w:bottom w:w="0" w:type="dxa"/>
          </w:tblCellMar>
        </w:tblPrEx>
        <w:tc>
          <w:tcPr>
            <w:tcW w:w="6200" w:type="dxa"/>
            <w:tcMar>
              <w:top w:w="70" w:type="dxa"/>
              <w:left w:w="100" w:type="dxa"/>
              <w:bottom w:w="70" w:type="dxa"/>
              <w:right w:w="100" w:type="dxa"/>
            </w:tcMar>
          </w:tcPr>
          <w:p w14:paraId="1992E5A6" w14:textId="77777777" w:rsidR="00735C69" w:rsidRDefault="00000000">
            <w:r>
              <w:rPr>
                <w:color w:val="000000"/>
                <w:sz w:val="19"/>
                <w:szCs w:val="19"/>
              </w:rPr>
              <w:t>Clean text: tokenisation, stop words, punctuation, lemmatisation</w:t>
            </w:r>
          </w:p>
        </w:tc>
        <w:tc>
          <w:tcPr>
            <w:tcW w:w="2800" w:type="dxa"/>
            <w:tcMar>
              <w:top w:w="70" w:type="dxa"/>
              <w:left w:w="100" w:type="dxa"/>
              <w:bottom w:w="70" w:type="dxa"/>
              <w:right w:w="100" w:type="dxa"/>
            </w:tcMar>
          </w:tcPr>
          <w:p w14:paraId="3380CFDF" w14:textId="77777777" w:rsidR="00735C69" w:rsidRDefault="00000000">
            <w:r>
              <w:rPr>
                <w:color w:val="000000"/>
                <w:sz w:val="19"/>
                <w:szCs w:val="19"/>
              </w:rPr>
              <w:t>Section 3</w:t>
            </w:r>
          </w:p>
        </w:tc>
      </w:tr>
      <w:tr w:rsidR="00735C69" w14:paraId="0DA0D077" w14:textId="77777777">
        <w:tblPrEx>
          <w:tblCellMar>
            <w:top w:w="0" w:type="dxa"/>
            <w:bottom w:w="0" w:type="dxa"/>
          </w:tblCellMar>
        </w:tblPrEx>
        <w:tc>
          <w:tcPr>
            <w:tcW w:w="6200" w:type="dxa"/>
            <w:tcMar>
              <w:top w:w="70" w:type="dxa"/>
              <w:left w:w="100" w:type="dxa"/>
              <w:bottom w:w="70" w:type="dxa"/>
              <w:right w:w="100" w:type="dxa"/>
            </w:tcMar>
          </w:tcPr>
          <w:p w14:paraId="5123EDB9" w14:textId="77777777" w:rsidR="00735C69" w:rsidRDefault="00000000">
            <w:r>
              <w:rPr>
                <w:color w:val="000000"/>
                <w:sz w:val="19"/>
                <w:szCs w:val="19"/>
              </w:rPr>
              <w:t>Implement and compare sentiment approaches</w:t>
            </w:r>
          </w:p>
        </w:tc>
        <w:tc>
          <w:tcPr>
            <w:tcW w:w="2800" w:type="dxa"/>
            <w:tcMar>
              <w:top w:w="70" w:type="dxa"/>
              <w:left w:w="100" w:type="dxa"/>
              <w:bottom w:w="70" w:type="dxa"/>
              <w:right w:w="100" w:type="dxa"/>
            </w:tcMar>
          </w:tcPr>
          <w:p w14:paraId="6A63B197" w14:textId="77777777" w:rsidR="00735C69" w:rsidRDefault="00000000">
            <w:r>
              <w:rPr>
                <w:color w:val="000000"/>
                <w:sz w:val="19"/>
                <w:szCs w:val="19"/>
              </w:rPr>
              <w:t>Sections 4-5</w:t>
            </w:r>
          </w:p>
        </w:tc>
      </w:tr>
      <w:tr w:rsidR="00735C69" w14:paraId="27EAD9F4" w14:textId="77777777">
        <w:tblPrEx>
          <w:tblCellMar>
            <w:top w:w="0" w:type="dxa"/>
            <w:bottom w:w="0" w:type="dxa"/>
          </w:tblCellMar>
        </w:tblPrEx>
        <w:tc>
          <w:tcPr>
            <w:tcW w:w="6200" w:type="dxa"/>
            <w:tcMar>
              <w:top w:w="70" w:type="dxa"/>
              <w:left w:w="100" w:type="dxa"/>
              <w:bottom w:w="70" w:type="dxa"/>
              <w:right w:w="100" w:type="dxa"/>
            </w:tcMar>
          </w:tcPr>
          <w:p w14:paraId="6D6A1A34" w14:textId="77777777" w:rsidR="00735C69" w:rsidRDefault="00000000">
            <w:r>
              <w:rPr>
                <w:color w:val="000000"/>
                <w:sz w:val="19"/>
                <w:szCs w:val="19"/>
              </w:rPr>
              <w:t>Visualise sentiment and themes (word clouds, bar charts, distributions)</w:t>
            </w:r>
          </w:p>
        </w:tc>
        <w:tc>
          <w:tcPr>
            <w:tcW w:w="2800" w:type="dxa"/>
            <w:tcMar>
              <w:top w:w="70" w:type="dxa"/>
              <w:left w:w="100" w:type="dxa"/>
              <w:bottom w:w="70" w:type="dxa"/>
              <w:right w:w="100" w:type="dxa"/>
            </w:tcMar>
          </w:tcPr>
          <w:p w14:paraId="1A7C26D8" w14:textId="77777777" w:rsidR="00735C69" w:rsidRDefault="00000000">
            <w:r>
              <w:rPr>
                <w:color w:val="000000"/>
                <w:sz w:val="19"/>
                <w:szCs w:val="19"/>
              </w:rPr>
              <w:t>Sections 5-6</w:t>
            </w:r>
          </w:p>
        </w:tc>
      </w:tr>
      <w:tr w:rsidR="00735C69" w14:paraId="01559B2F" w14:textId="77777777">
        <w:tblPrEx>
          <w:tblCellMar>
            <w:top w:w="0" w:type="dxa"/>
            <w:bottom w:w="0" w:type="dxa"/>
          </w:tblCellMar>
        </w:tblPrEx>
        <w:tc>
          <w:tcPr>
            <w:tcW w:w="6200" w:type="dxa"/>
            <w:tcMar>
              <w:top w:w="70" w:type="dxa"/>
              <w:left w:w="100" w:type="dxa"/>
              <w:bottom w:w="70" w:type="dxa"/>
              <w:right w:w="100" w:type="dxa"/>
            </w:tcMar>
          </w:tcPr>
          <w:p w14:paraId="77B822EE" w14:textId="77777777" w:rsidR="00735C69" w:rsidRDefault="00000000">
            <w:r>
              <w:rPr>
                <w:color w:val="000000"/>
                <w:sz w:val="19"/>
                <w:szCs w:val="19"/>
              </w:rPr>
              <w:t>Interpret for customer satisfaction and business improvement</w:t>
            </w:r>
          </w:p>
        </w:tc>
        <w:tc>
          <w:tcPr>
            <w:tcW w:w="2800" w:type="dxa"/>
            <w:tcMar>
              <w:top w:w="70" w:type="dxa"/>
              <w:left w:w="100" w:type="dxa"/>
              <w:bottom w:w="70" w:type="dxa"/>
              <w:right w:w="100" w:type="dxa"/>
            </w:tcMar>
          </w:tcPr>
          <w:p w14:paraId="6E20F4A0" w14:textId="77777777" w:rsidR="00735C69" w:rsidRDefault="00000000">
            <w:r>
              <w:rPr>
                <w:color w:val="000000"/>
                <w:sz w:val="19"/>
                <w:szCs w:val="19"/>
              </w:rPr>
              <w:t>Sections 7-8</w:t>
            </w:r>
          </w:p>
        </w:tc>
      </w:tr>
      <w:tr w:rsidR="00735C69" w14:paraId="13884015" w14:textId="77777777">
        <w:tblPrEx>
          <w:tblCellMar>
            <w:top w:w="0" w:type="dxa"/>
            <w:bottom w:w="0" w:type="dxa"/>
          </w:tblCellMar>
        </w:tblPrEx>
        <w:tc>
          <w:tcPr>
            <w:tcW w:w="6200" w:type="dxa"/>
            <w:tcMar>
              <w:top w:w="70" w:type="dxa"/>
              <w:left w:w="100" w:type="dxa"/>
              <w:bottom w:w="70" w:type="dxa"/>
              <w:right w:w="100" w:type="dxa"/>
            </w:tcMar>
          </w:tcPr>
          <w:p w14:paraId="4C2F13B2" w14:textId="77777777" w:rsidR="00735C69" w:rsidRDefault="00000000">
            <w:r>
              <w:rPr>
                <w:color w:val="000000"/>
                <w:sz w:val="19"/>
                <w:szCs w:val="19"/>
              </w:rPr>
              <w:t>Step-by-step code explanation</w:t>
            </w:r>
          </w:p>
        </w:tc>
        <w:tc>
          <w:tcPr>
            <w:tcW w:w="2800" w:type="dxa"/>
            <w:tcMar>
              <w:top w:w="70" w:type="dxa"/>
              <w:left w:w="100" w:type="dxa"/>
              <w:bottom w:w="70" w:type="dxa"/>
              <w:right w:w="100" w:type="dxa"/>
            </w:tcMar>
          </w:tcPr>
          <w:p w14:paraId="4513614A" w14:textId="77777777" w:rsidR="00735C69" w:rsidRDefault="00000000">
            <w:r>
              <w:rPr>
                <w:color w:val="000000"/>
                <w:sz w:val="19"/>
                <w:szCs w:val="19"/>
              </w:rPr>
              <w:t>Sections 3-4 and Appendix</w:t>
            </w:r>
          </w:p>
        </w:tc>
      </w:tr>
    </w:tbl>
    <w:p w14:paraId="6D0F2431" w14:textId="77777777" w:rsidR="00735C69" w:rsidRDefault="00000000">
      <w:pPr>
        <w:pStyle w:val="Heading1"/>
        <w:spacing w:before="300" w:after="150"/>
      </w:pPr>
      <w:r>
        <w:t>2. Data Collection</w:t>
      </w:r>
    </w:p>
    <w:p w14:paraId="78EC5F56" w14:textId="77777777" w:rsidR="00735C69" w:rsidRDefault="00000000">
      <w:pPr>
        <w:spacing w:after="160"/>
      </w:pPr>
      <w:r>
        <w:t>The corpus is the TripAdvisor Hotel Reviews dataset, a widely used public collection of 20,491 traveller reviews, each with a written review and a 1-5 star rating. It was downloaded as a CSV file from a public GitHub repository. No account, scraping or private data was needed.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35C69" w14:paraId="261DBF74" w14:textId="77777777">
        <w:tblPrEx>
          <w:tblCellMar>
            <w:top w:w="0" w:type="dxa"/>
            <w:bottom w:w="0" w:type="dxa"/>
          </w:tblCellMar>
        </w:tblPrEx>
        <w:tc>
          <w:tcPr>
            <w:tcW w:w="3000" w:type="dxa"/>
            <w:shd w:val="clear" w:color="auto" w:fill="1F3864"/>
            <w:tcMar>
              <w:top w:w="70" w:type="dxa"/>
              <w:left w:w="100" w:type="dxa"/>
              <w:bottom w:w="70" w:type="dxa"/>
              <w:right w:w="100" w:type="dxa"/>
            </w:tcMar>
          </w:tcPr>
          <w:p w14:paraId="1F126A0B" w14:textId="77777777" w:rsidR="00735C69" w:rsidRDefault="00000000">
            <w:r>
              <w:rPr>
                <w:b/>
                <w:bCs/>
                <w:color w:val="FFFFFF"/>
                <w:sz w:val="19"/>
                <w:szCs w:val="19"/>
              </w:rPr>
              <w:t>Rating</w:t>
            </w:r>
          </w:p>
        </w:tc>
        <w:tc>
          <w:tcPr>
            <w:tcW w:w="3000" w:type="dxa"/>
            <w:shd w:val="clear" w:color="auto" w:fill="1F3864"/>
            <w:tcMar>
              <w:top w:w="70" w:type="dxa"/>
              <w:left w:w="100" w:type="dxa"/>
              <w:bottom w:w="70" w:type="dxa"/>
              <w:right w:w="100" w:type="dxa"/>
            </w:tcMar>
          </w:tcPr>
          <w:p w14:paraId="207AEEF5" w14:textId="77777777" w:rsidR="00735C69" w:rsidRDefault="00000000">
            <w:r>
              <w:rPr>
                <w:b/>
                <w:bCs/>
                <w:color w:val="FFFFFF"/>
                <w:sz w:val="19"/>
                <w:szCs w:val="19"/>
              </w:rPr>
              <w:t>Reviews</w:t>
            </w:r>
          </w:p>
        </w:tc>
        <w:tc>
          <w:tcPr>
            <w:tcW w:w="3000" w:type="dxa"/>
            <w:shd w:val="clear" w:color="auto" w:fill="1F3864"/>
            <w:tcMar>
              <w:top w:w="70" w:type="dxa"/>
              <w:left w:w="100" w:type="dxa"/>
              <w:bottom w:w="70" w:type="dxa"/>
              <w:right w:w="100" w:type="dxa"/>
            </w:tcMar>
          </w:tcPr>
          <w:p w14:paraId="272DE102" w14:textId="77777777" w:rsidR="00735C69" w:rsidRDefault="00000000">
            <w:r>
              <w:rPr>
                <w:b/>
                <w:bCs/>
                <w:color w:val="FFFFFF"/>
                <w:sz w:val="19"/>
                <w:szCs w:val="19"/>
              </w:rPr>
              <w:t>Share</w:t>
            </w:r>
          </w:p>
        </w:tc>
      </w:tr>
      <w:tr w:rsidR="00735C69" w14:paraId="1D14EF39" w14:textId="77777777">
        <w:tblPrEx>
          <w:tblCellMar>
            <w:top w:w="0" w:type="dxa"/>
            <w:bottom w:w="0" w:type="dxa"/>
          </w:tblCellMar>
        </w:tblPrEx>
        <w:tc>
          <w:tcPr>
            <w:tcW w:w="3000" w:type="dxa"/>
            <w:tcMar>
              <w:top w:w="70" w:type="dxa"/>
              <w:left w:w="100" w:type="dxa"/>
              <w:bottom w:w="70" w:type="dxa"/>
              <w:right w:w="100" w:type="dxa"/>
            </w:tcMar>
          </w:tcPr>
          <w:p w14:paraId="5E4681AE" w14:textId="77777777" w:rsidR="00735C69" w:rsidRDefault="00000000">
            <w:r>
              <w:rPr>
                <w:color w:val="000000"/>
                <w:sz w:val="19"/>
                <w:szCs w:val="19"/>
              </w:rPr>
              <w:t>1 star</w:t>
            </w:r>
          </w:p>
        </w:tc>
        <w:tc>
          <w:tcPr>
            <w:tcW w:w="3000" w:type="dxa"/>
            <w:tcMar>
              <w:top w:w="70" w:type="dxa"/>
              <w:left w:w="100" w:type="dxa"/>
              <w:bottom w:w="70" w:type="dxa"/>
              <w:right w:w="100" w:type="dxa"/>
            </w:tcMar>
          </w:tcPr>
          <w:p w14:paraId="51E9E76C" w14:textId="77777777" w:rsidR="00735C69" w:rsidRDefault="00000000">
            <w:r>
              <w:rPr>
                <w:color w:val="000000"/>
                <w:sz w:val="19"/>
                <w:szCs w:val="19"/>
              </w:rPr>
              <w:t>1,421</w:t>
            </w:r>
          </w:p>
        </w:tc>
        <w:tc>
          <w:tcPr>
            <w:tcW w:w="3000" w:type="dxa"/>
            <w:tcMar>
              <w:top w:w="70" w:type="dxa"/>
              <w:left w:w="100" w:type="dxa"/>
              <w:bottom w:w="70" w:type="dxa"/>
              <w:right w:w="100" w:type="dxa"/>
            </w:tcMar>
          </w:tcPr>
          <w:p w14:paraId="155FF3B4" w14:textId="77777777" w:rsidR="00735C69" w:rsidRDefault="00000000">
            <w:r>
              <w:rPr>
                <w:color w:val="000000"/>
                <w:sz w:val="19"/>
                <w:szCs w:val="19"/>
              </w:rPr>
              <w:t>6.9%</w:t>
            </w:r>
          </w:p>
        </w:tc>
      </w:tr>
      <w:tr w:rsidR="00735C69" w14:paraId="6C59900F" w14:textId="77777777">
        <w:tblPrEx>
          <w:tblCellMar>
            <w:top w:w="0" w:type="dxa"/>
            <w:bottom w:w="0" w:type="dxa"/>
          </w:tblCellMar>
        </w:tblPrEx>
        <w:tc>
          <w:tcPr>
            <w:tcW w:w="3000" w:type="dxa"/>
            <w:tcMar>
              <w:top w:w="70" w:type="dxa"/>
              <w:left w:w="100" w:type="dxa"/>
              <w:bottom w:w="70" w:type="dxa"/>
              <w:right w:w="100" w:type="dxa"/>
            </w:tcMar>
          </w:tcPr>
          <w:p w14:paraId="472A2557" w14:textId="77777777" w:rsidR="00735C69" w:rsidRDefault="00000000">
            <w:r>
              <w:rPr>
                <w:color w:val="000000"/>
                <w:sz w:val="19"/>
                <w:szCs w:val="19"/>
              </w:rPr>
              <w:t>2 star</w:t>
            </w:r>
          </w:p>
        </w:tc>
        <w:tc>
          <w:tcPr>
            <w:tcW w:w="3000" w:type="dxa"/>
            <w:tcMar>
              <w:top w:w="70" w:type="dxa"/>
              <w:left w:w="100" w:type="dxa"/>
              <w:bottom w:w="70" w:type="dxa"/>
              <w:right w:w="100" w:type="dxa"/>
            </w:tcMar>
          </w:tcPr>
          <w:p w14:paraId="36E746F5" w14:textId="77777777" w:rsidR="00735C69" w:rsidRDefault="00000000">
            <w:r>
              <w:rPr>
                <w:color w:val="000000"/>
                <w:sz w:val="19"/>
                <w:szCs w:val="19"/>
              </w:rPr>
              <w:t>1,793</w:t>
            </w:r>
          </w:p>
        </w:tc>
        <w:tc>
          <w:tcPr>
            <w:tcW w:w="3000" w:type="dxa"/>
            <w:tcMar>
              <w:top w:w="70" w:type="dxa"/>
              <w:left w:w="100" w:type="dxa"/>
              <w:bottom w:w="70" w:type="dxa"/>
              <w:right w:w="100" w:type="dxa"/>
            </w:tcMar>
          </w:tcPr>
          <w:p w14:paraId="619A025D" w14:textId="77777777" w:rsidR="00735C69" w:rsidRDefault="00000000">
            <w:r>
              <w:rPr>
                <w:color w:val="000000"/>
                <w:sz w:val="19"/>
                <w:szCs w:val="19"/>
              </w:rPr>
              <w:t>8.8%</w:t>
            </w:r>
          </w:p>
        </w:tc>
      </w:tr>
      <w:tr w:rsidR="00735C69" w14:paraId="29A9CB94" w14:textId="77777777">
        <w:tblPrEx>
          <w:tblCellMar>
            <w:top w:w="0" w:type="dxa"/>
            <w:bottom w:w="0" w:type="dxa"/>
          </w:tblCellMar>
        </w:tblPrEx>
        <w:tc>
          <w:tcPr>
            <w:tcW w:w="3000" w:type="dxa"/>
            <w:tcMar>
              <w:top w:w="70" w:type="dxa"/>
              <w:left w:w="100" w:type="dxa"/>
              <w:bottom w:w="70" w:type="dxa"/>
              <w:right w:w="100" w:type="dxa"/>
            </w:tcMar>
          </w:tcPr>
          <w:p w14:paraId="42F88D54" w14:textId="77777777" w:rsidR="00735C69" w:rsidRDefault="00000000">
            <w:r>
              <w:rPr>
                <w:color w:val="000000"/>
                <w:sz w:val="19"/>
                <w:szCs w:val="19"/>
              </w:rPr>
              <w:t>3 star</w:t>
            </w:r>
          </w:p>
        </w:tc>
        <w:tc>
          <w:tcPr>
            <w:tcW w:w="3000" w:type="dxa"/>
            <w:tcMar>
              <w:top w:w="70" w:type="dxa"/>
              <w:left w:w="100" w:type="dxa"/>
              <w:bottom w:w="70" w:type="dxa"/>
              <w:right w:w="100" w:type="dxa"/>
            </w:tcMar>
          </w:tcPr>
          <w:p w14:paraId="5452AF59" w14:textId="77777777" w:rsidR="00735C69" w:rsidRDefault="00000000">
            <w:r>
              <w:rPr>
                <w:color w:val="000000"/>
                <w:sz w:val="19"/>
                <w:szCs w:val="19"/>
              </w:rPr>
              <w:t>2,184</w:t>
            </w:r>
          </w:p>
        </w:tc>
        <w:tc>
          <w:tcPr>
            <w:tcW w:w="3000" w:type="dxa"/>
            <w:tcMar>
              <w:top w:w="70" w:type="dxa"/>
              <w:left w:w="100" w:type="dxa"/>
              <w:bottom w:w="70" w:type="dxa"/>
              <w:right w:w="100" w:type="dxa"/>
            </w:tcMar>
          </w:tcPr>
          <w:p w14:paraId="031DCF63" w14:textId="77777777" w:rsidR="00735C69" w:rsidRDefault="00000000">
            <w:r>
              <w:rPr>
                <w:color w:val="000000"/>
                <w:sz w:val="19"/>
                <w:szCs w:val="19"/>
              </w:rPr>
              <w:t>10.7%</w:t>
            </w:r>
          </w:p>
        </w:tc>
      </w:tr>
      <w:tr w:rsidR="00735C69" w14:paraId="46B94AAA" w14:textId="77777777">
        <w:tblPrEx>
          <w:tblCellMar>
            <w:top w:w="0" w:type="dxa"/>
            <w:bottom w:w="0" w:type="dxa"/>
          </w:tblCellMar>
        </w:tblPrEx>
        <w:tc>
          <w:tcPr>
            <w:tcW w:w="3000" w:type="dxa"/>
            <w:tcMar>
              <w:top w:w="70" w:type="dxa"/>
              <w:left w:w="100" w:type="dxa"/>
              <w:bottom w:w="70" w:type="dxa"/>
              <w:right w:w="100" w:type="dxa"/>
            </w:tcMar>
          </w:tcPr>
          <w:p w14:paraId="71F3B299" w14:textId="77777777" w:rsidR="00735C69" w:rsidRDefault="00000000">
            <w:r>
              <w:rPr>
                <w:color w:val="000000"/>
                <w:sz w:val="19"/>
                <w:szCs w:val="19"/>
              </w:rPr>
              <w:t>4 star</w:t>
            </w:r>
          </w:p>
        </w:tc>
        <w:tc>
          <w:tcPr>
            <w:tcW w:w="3000" w:type="dxa"/>
            <w:tcMar>
              <w:top w:w="70" w:type="dxa"/>
              <w:left w:w="100" w:type="dxa"/>
              <w:bottom w:w="70" w:type="dxa"/>
              <w:right w:w="100" w:type="dxa"/>
            </w:tcMar>
          </w:tcPr>
          <w:p w14:paraId="2D179384" w14:textId="77777777" w:rsidR="00735C69" w:rsidRDefault="00000000">
            <w:r>
              <w:rPr>
                <w:color w:val="000000"/>
                <w:sz w:val="19"/>
                <w:szCs w:val="19"/>
              </w:rPr>
              <w:t>6,039</w:t>
            </w:r>
          </w:p>
        </w:tc>
        <w:tc>
          <w:tcPr>
            <w:tcW w:w="3000" w:type="dxa"/>
            <w:tcMar>
              <w:top w:w="70" w:type="dxa"/>
              <w:left w:w="100" w:type="dxa"/>
              <w:bottom w:w="70" w:type="dxa"/>
              <w:right w:w="100" w:type="dxa"/>
            </w:tcMar>
          </w:tcPr>
          <w:p w14:paraId="7C82F336" w14:textId="77777777" w:rsidR="00735C69" w:rsidRDefault="00000000">
            <w:r>
              <w:rPr>
                <w:color w:val="000000"/>
                <w:sz w:val="19"/>
                <w:szCs w:val="19"/>
              </w:rPr>
              <w:t>29.5%</w:t>
            </w:r>
          </w:p>
        </w:tc>
      </w:tr>
      <w:tr w:rsidR="00735C69" w14:paraId="75A78849" w14:textId="77777777">
        <w:tblPrEx>
          <w:tblCellMar>
            <w:top w:w="0" w:type="dxa"/>
            <w:bottom w:w="0" w:type="dxa"/>
          </w:tblCellMar>
        </w:tblPrEx>
        <w:tc>
          <w:tcPr>
            <w:tcW w:w="3000" w:type="dxa"/>
            <w:tcMar>
              <w:top w:w="70" w:type="dxa"/>
              <w:left w:w="100" w:type="dxa"/>
              <w:bottom w:w="70" w:type="dxa"/>
              <w:right w:w="100" w:type="dxa"/>
            </w:tcMar>
          </w:tcPr>
          <w:p w14:paraId="4D7232E6" w14:textId="77777777" w:rsidR="00735C69" w:rsidRDefault="00000000">
            <w:r>
              <w:rPr>
                <w:color w:val="000000"/>
                <w:sz w:val="19"/>
                <w:szCs w:val="19"/>
              </w:rPr>
              <w:t>5 star</w:t>
            </w:r>
          </w:p>
        </w:tc>
        <w:tc>
          <w:tcPr>
            <w:tcW w:w="3000" w:type="dxa"/>
            <w:tcMar>
              <w:top w:w="70" w:type="dxa"/>
              <w:left w:w="100" w:type="dxa"/>
              <w:bottom w:w="70" w:type="dxa"/>
              <w:right w:w="100" w:type="dxa"/>
            </w:tcMar>
          </w:tcPr>
          <w:p w14:paraId="311784E9" w14:textId="77777777" w:rsidR="00735C69" w:rsidRDefault="00000000">
            <w:r>
              <w:rPr>
                <w:color w:val="000000"/>
                <w:sz w:val="19"/>
                <w:szCs w:val="19"/>
              </w:rPr>
              <w:t>9,054</w:t>
            </w:r>
          </w:p>
        </w:tc>
        <w:tc>
          <w:tcPr>
            <w:tcW w:w="3000" w:type="dxa"/>
            <w:tcMar>
              <w:top w:w="70" w:type="dxa"/>
              <w:left w:w="100" w:type="dxa"/>
              <w:bottom w:w="70" w:type="dxa"/>
              <w:right w:w="100" w:type="dxa"/>
            </w:tcMar>
          </w:tcPr>
          <w:p w14:paraId="6E52B2F0" w14:textId="77777777" w:rsidR="00735C69" w:rsidRDefault="00000000">
            <w:r>
              <w:rPr>
                <w:color w:val="000000"/>
                <w:sz w:val="19"/>
                <w:szCs w:val="19"/>
              </w:rPr>
              <w:t>44.2%</w:t>
            </w:r>
          </w:p>
        </w:tc>
      </w:tr>
    </w:tbl>
    <w:p w14:paraId="37245653" w14:textId="77777777" w:rsidR="00735C69" w:rsidRDefault="00735C69">
      <w:pPr>
        <w:spacing w:after="60"/>
      </w:pPr>
    </w:p>
    <w:p w14:paraId="08108719" w14:textId="77777777" w:rsidR="00735C69" w:rsidRDefault="00000000">
      <w:pPr>
        <w:spacing w:before="120"/>
        <w:jc w:val="center"/>
      </w:pPr>
      <w:r>
        <w:rPr>
          <w:noProof/>
        </w:rPr>
        <w:drawing>
          <wp:inline distT="0" distB="0" distL="0" distR="0" wp14:anchorId="6F5DE41A" wp14:editId="0004A665">
            <wp:extent cx="5143500" cy="195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952625"/>
                    </a:xfrm>
                    <a:prstGeom prst="rect">
                      <a:avLst/>
                    </a:prstGeom>
                  </pic:spPr>
                </pic:pic>
              </a:graphicData>
            </a:graphic>
          </wp:inline>
        </w:drawing>
      </w:r>
    </w:p>
    <w:p w14:paraId="7D1B6E7E" w14:textId="77777777" w:rsidR="00735C69" w:rsidRDefault="00000000">
      <w:pPr>
        <w:spacing w:before="80" w:after="240"/>
        <w:jc w:val="center"/>
      </w:pPr>
      <w:r>
        <w:rPr>
          <w:i/>
          <w:iCs/>
          <w:color w:val="595959"/>
        </w:rPr>
        <w:t>Figure 1. Rating distribution and review length by rating.</w:t>
      </w:r>
    </w:p>
    <w:p w14:paraId="206AE29E" w14:textId="77777777" w:rsidR="00735C69" w:rsidRDefault="00000000">
      <w:pPr>
        <w:spacing w:after="160"/>
      </w:pPr>
      <w:r>
        <w:t xml:space="preserve">Ratings are strongly skewed to the positive side: 73.7% of reviews give 4 or 5 stars and 15.7% give 1 or 2. For evaluation, star ratings were turned into three sentiment labels: negative (1-2 stars), neutral (3) and positive (4-5). </w:t>
      </w:r>
      <w:r>
        <w:lastRenderedPageBreak/>
        <w:t>Median review length is about 70-95 words, and unhappy guests write longer reviews than happy ones (median 95 words at 2 stars versus 69 at 5 stars).</w:t>
      </w:r>
    </w:p>
    <w:p w14:paraId="3F849134" w14:textId="77777777" w:rsidR="00735C69" w:rsidRDefault="00000000">
      <w:pPr>
        <w:pStyle w:val="Heading2"/>
        <w:spacing w:before="240" w:after="120"/>
      </w:pPr>
      <w:r>
        <w:t>2.1 Data quality findings</w:t>
      </w:r>
    </w:p>
    <w:p w14:paraId="5BC34E82" w14:textId="77777777" w:rsidR="00735C69" w:rsidRDefault="00000000">
      <w:pPr>
        <w:spacing w:after="160"/>
      </w:pPr>
      <w:r>
        <w:t>Inspection before analysis showed that this copy of the dataset is not raw text. This affects every later result and is the main data-quality lesson of the task.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00"/>
      </w:tblGrid>
      <w:tr w:rsidR="00735C69" w14:paraId="208DD83E" w14:textId="77777777">
        <w:tblPrEx>
          <w:tblCellMar>
            <w:top w:w="0" w:type="dxa"/>
            <w:bottom w:w="0" w:type="dxa"/>
          </w:tblCellMar>
        </w:tblPrEx>
        <w:tc>
          <w:tcPr>
            <w:tcW w:w="2500" w:type="dxa"/>
            <w:shd w:val="clear" w:color="auto" w:fill="1F3864"/>
            <w:tcMar>
              <w:top w:w="70" w:type="dxa"/>
              <w:left w:w="100" w:type="dxa"/>
              <w:bottom w:w="70" w:type="dxa"/>
              <w:right w:w="100" w:type="dxa"/>
            </w:tcMar>
          </w:tcPr>
          <w:p w14:paraId="6EA7AA2A" w14:textId="77777777" w:rsidR="00735C69" w:rsidRDefault="00000000">
            <w:r>
              <w:rPr>
                <w:b/>
                <w:bCs/>
                <w:color w:val="FFFFFF"/>
                <w:sz w:val="19"/>
                <w:szCs w:val="19"/>
              </w:rPr>
              <w:t>Finding</w:t>
            </w:r>
          </w:p>
        </w:tc>
        <w:tc>
          <w:tcPr>
            <w:tcW w:w="3200" w:type="dxa"/>
            <w:shd w:val="clear" w:color="auto" w:fill="1F3864"/>
            <w:tcMar>
              <w:top w:w="70" w:type="dxa"/>
              <w:left w:w="100" w:type="dxa"/>
              <w:bottom w:w="70" w:type="dxa"/>
              <w:right w:w="100" w:type="dxa"/>
            </w:tcMar>
          </w:tcPr>
          <w:p w14:paraId="3137FE67" w14:textId="77777777" w:rsidR="00735C69" w:rsidRDefault="00000000">
            <w:r>
              <w:rPr>
                <w:b/>
                <w:bCs/>
                <w:color w:val="FFFFFF"/>
                <w:sz w:val="19"/>
                <w:szCs w:val="19"/>
              </w:rPr>
              <w:t>Evidence</w:t>
            </w:r>
          </w:p>
        </w:tc>
        <w:tc>
          <w:tcPr>
            <w:tcW w:w="3300" w:type="dxa"/>
            <w:shd w:val="clear" w:color="auto" w:fill="1F3864"/>
            <w:tcMar>
              <w:top w:w="70" w:type="dxa"/>
              <w:left w:w="100" w:type="dxa"/>
              <w:bottom w:w="70" w:type="dxa"/>
              <w:right w:w="100" w:type="dxa"/>
            </w:tcMar>
          </w:tcPr>
          <w:p w14:paraId="4C2773AF" w14:textId="77777777" w:rsidR="00735C69" w:rsidRDefault="00000000">
            <w:r>
              <w:rPr>
                <w:b/>
                <w:bCs/>
                <w:color w:val="FFFFFF"/>
                <w:sz w:val="19"/>
                <w:szCs w:val="19"/>
              </w:rPr>
              <w:t>Consequence</w:t>
            </w:r>
          </w:p>
        </w:tc>
      </w:tr>
      <w:tr w:rsidR="00735C69" w14:paraId="790BDF88" w14:textId="77777777">
        <w:tblPrEx>
          <w:tblCellMar>
            <w:top w:w="0" w:type="dxa"/>
            <w:bottom w:w="0" w:type="dxa"/>
          </w:tblCellMar>
        </w:tblPrEx>
        <w:tc>
          <w:tcPr>
            <w:tcW w:w="2500" w:type="dxa"/>
            <w:tcMar>
              <w:top w:w="70" w:type="dxa"/>
              <w:left w:w="100" w:type="dxa"/>
              <w:bottom w:w="70" w:type="dxa"/>
              <w:right w:w="100" w:type="dxa"/>
            </w:tcMar>
          </w:tcPr>
          <w:p w14:paraId="7CAD89ED" w14:textId="77777777" w:rsidR="00735C69" w:rsidRDefault="00000000">
            <w:r>
              <w:rPr>
                <w:color w:val="000000"/>
                <w:sz w:val="19"/>
                <w:szCs w:val="19"/>
              </w:rPr>
              <w:t>Already lowercased, stop words largely removed, punctuation partly stripped</w:t>
            </w:r>
          </w:p>
        </w:tc>
        <w:tc>
          <w:tcPr>
            <w:tcW w:w="3200" w:type="dxa"/>
            <w:tcMar>
              <w:top w:w="70" w:type="dxa"/>
              <w:left w:w="100" w:type="dxa"/>
              <w:bottom w:w="70" w:type="dxa"/>
              <w:right w:w="100" w:type="dxa"/>
            </w:tcMar>
          </w:tcPr>
          <w:p w14:paraId="28914D46" w14:textId="77777777" w:rsidR="00735C69" w:rsidRDefault="00000000">
            <w:r>
              <w:rPr>
                <w:color w:val="000000"/>
                <w:sz w:val="19"/>
                <w:szCs w:val="19"/>
              </w:rPr>
              <w:t>Words such as 'and', 'was', 'is' and 'to' are almost absent; no capital letters or exclamation marks appear in any review</w:t>
            </w:r>
          </w:p>
        </w:tc>
        <w:tc>
          <w:tcPr>
            <w:tcW w:w="3300" w:type="dxa"/>
            <w:tcMar>
              <w:top w:w="70" w:type="dxa"/>
              <w:left w:w="100" w:type="dxa"/>
              <w:bottom w:w="70" w:type="dxa"/>
              <w:right w:w="100" w:type="dxa"/>
            </w:tcMar>
          </w:tcPr>
          <w:p w14:paraId="694E39CA" w14:textId="77777777" w:rsidR="00735C69" w:rsidRDefault="00000000">
            <w:r>
              <w:rPr>
                <w:color w:val="000000"/>
                <w:sz w:val="19"/>
                <w:szCs w:val="19"/>
              </w:rPr>
              <w:t>Lexicon tools that use capitalisation and '!' for intensity (VADER) lose part of their signal; stop-word removal in my own pipeline is partly redundant</w:t>
            </w:r>
          </w:p>
        </w:tc>
      </w:tr>
      <w:tr w:rsidR="00735C69" w14:paraId="0824F2D9" w14:textId="77777777">
        <w:tblPrEx>
          <w:tblCellMar>
            <w:top w:w="0" w:type="dxa"/>
            <w:bottom w:w="0" w:type="dxa"/>
          </w:tblCellMar>
        </w:tblPrEx>
        <w:tc>
          <w:tcPr>
            <w:tcW w:w="2500" w:type="dxa"/>
            <w:tcMar>
              <w:top w:w="70" w:type="dxa"/>
              <w:left w:w="100" w:type="dxa"/>
              <w:bottom w:w="70" w:type="dxa"/>
              <w:right w:w="100" w:type="dxa"/>
            </w:tcMar>
          </w:tcPr>
          <w:p w14:paraId="578B6CD9" w14:textId="77777777" w:rsidR="00735C69" w:rsidRDefault="00000000">
            <w:r>
              <w:rPr>
                <w:color w:val="000000"/>
                <w:sz w:val="19"/>
                <w:szCs w:val="19"/>
              </w:rPr>
              <w:t>Split negations: "did n't"</w:t>
            </w:r>
          </w:p>
        </w:tc>
        <w:tc>
          <w:tcPr>
            <w:tcW w:w="3200" w:type="dxa"/>
            <w:tcMar>
              <w:top w:w="70" w:type="dxa"/>
              <w:left w:w="100" w:type="dxa"/>
              <w:bottom w:w="70" w:type="dxa"/>
              <w:right w:w="100" w:type="dxa"/>
            </w:tcMar>
          </w:tcPr>
          <w:p w14:paraId="1ADBB832" w14:textId="77777777" w:rsidR="00735C69" w:rsidRDefault="00000000">
            <w:r>
              <w:rPr>
                <w:color w:val="000000"/>
                <w:sz w:val="19"/>
                <w:szCs w:val="19"/>
              </w:rPr>
              <w:t>18,984 separate "n't" tokens</w:t>
            </w:r>
          </w:p>
        </w:tc>
        <w:tc>
          <w:tcPr>
            <w:tcW w:w="3300" w:type="dxa"/>
            <w:tcMar>
              <w:top w:w="70" w:type="dxa"/>
              <w:left w:w="100" w:type="dxa"/>
              <w:bottom w:w="70" w:type="dxa"/>
              <w:right w:w="100" w:type="dxa"/>
            </w:tcMar>
          </w:tcPr>
          <w:p w14:paraId="7A361733" w14:textId="77777777" w:rsidR="00735C69" w:rsidRDefault="00000000">
            <w:r>
              <w:rPr>
                <w:color w:val="000000"/>
                <w:sz w:val="19"/>
                <w:szCs w:val="19"/>
              </w:rPr>
              <w:t>Negation is detached from its verb; repaired to 'not' before scoring</w:t>
            </w:r>
          </w:p>
        </w:tc>
      </w:tr>
      <w:tr w:rsidR="00735C69" w14:paraId="1588F01B" w14:textId="77777777">
        <w:tblPrEx>
          <w:tblCellMar>
            <w:top w:w="0" w:type="dxa"/>
            <w:bottom w:w="0" w:type="dxa"/>
          </w:tblCellMar>
        </w:tblPrEx>
        <w:tc>
          <w:tcPr>
            <w:tcW w:w="2500" w:type="dxa"/>
            <w:tcMar>
              <w:top w:w="70" w:type="dxa"/>
              <w:left w:w="100" w:type="dxa"/>
              <w:bottom w:w="70" w:type="dxa"/>
              <w:right w:w="100" w:type="dxa"/>
            </w:tcMar>
          </w:tcPr>
          <w:p w14:paraId="0C8510EE" w14:textId="77777777" w:rsidR="00735C69" w:rsidRDefault="00000000">
            <w:r>
              <w:rPr>
                <w:color w:val="000000"/>
                <w:sz w:val="19"/>
                <w:szCs w:val="19"/>
              </w:rPr>
              <w:t>Encoding damage</w:t>
            </w:r>
          </w:p>
        </w:tc>
        <w:tc>
          <w:tcPr>
            <w:tcW w:w="3200" w:type="dxa"/>
            <w:tcMar>
              <w:top w:w="70" w:type="dxa"/>
              <w:left w:w="100" w:type="dxa"/>
              <w:bottom w:w="70" w:type="dxa"/>
              <w:right w:w="100" w:type="dxa"/>
            </w:tcMar>
          </w:tcPr>
          <w:p w14:paraId="67E7205F" w14:textId="77777777" w:rsidR="00735C69" w:rsidRDefault="00000000">
            <w:r>
              <w:rPr>
                <w:color w:val="000000"/>
                <w:sz w:val="19"/>
                <w:szCs w:val="19"/>
              </w:rPr>
              <w:t>836 reviews contain garbled apostrophes such as 'didn__Ç_é_'</w:t>
            </w:r>
          </w:p>
        </w:tc>
        <w:tc>
          <w:tcPr>
            <w:tcW w:w="3300" w:type="dxa"/>
            <w:tcMar>
              <w:top w:w="70" w:type="dxa"/>
              <w:left w:w="100" w:type="dxa"/>
              <w:bottom w:w="70" w:type="dxa"/>
              <w:right w:w="100" w:type="dxa"/>
            </w:tcMar>
          </w:tcPr>
          <w:p w14:paraId="28D1D945" w14:textId="77777777" w:rsidR="00735C69" w:rsidRDefault="00000000">
            <w:r>
              <w:rPr>
                <w:color w:val="000000"/>
                <w:sz w:val="19"/>
                <w:szCs w:val="19"/>
              </w:rPr>
              <w:t>Negation (didn't, wasn't) is lost unless repaired</w:t>
            </w:r>
          </w:p>
        </w:tc>
      </w:tr>
      <w:tr w:rsidR="00735C69" w14:paraId="3EBDA8CD" w14:textId="77777777">
        <w:tblPrEx>
          <w:tblCellMar>
            <w:top w:w="0" w:type="dxa"/>
            <w:bottom w:w="0" w:type="dxa"/>
          </w:tblCellMar>
        </w:tblPrEx>
        <w:tc>
          <w:tcPr>
            <w:tcW w:w="2500" w:type="dxa"/>
            <w:tcMar>
              <w:top w:w="70" w:type="dxa"/>
              <w:left w:w="100" w:type="dxa"/>
              <w:bottom w:w="70" w:type="dxa"/>
              <w:right w:w="100" w:type="dxa"/>
            </w:tcMar>
          </w:tcPr>
          <w:p w14:paraId="416FEC96" w14:textId="77777777" w:rsidR="00735C69" w:rsidRDefault="00000000">
            <w:r>
              <w:rPr>
                <w:color w:val="000000"/>
                <w:sz w:val="19"/>
                <w:szCs w:val="19"/>
              </w:rPr>
              <w:t>No date, hotel or location fields</w:t>
            </w:r>
          </w:p>
        </w:tc>
        <w:tc>
          <w:tcPr>
            <w:tcW w:w="3200" w:type="dxa"/>
            <w:tcMar>
              <w:top w:w="70" w:type="dxa"/>
              <w:left w:w="100" w:type="dxa"/>
              <w:bottom w:w="70" w:type="dxa"/>
              <w:right w:w="100" w:type="dxa"/>
            </w:tcMar>
          </w:tcPr>
          <w:p w14:paraId="7DD419D8" w14:textId="77777777" w:rsidR="00735C69" w:rsidRDefault="00000000">
            <w:r>
              <w:rPr>
                <w:color w:val="000000"/>
                <w:sz w:val="19"/>
                <w:szCs w:val="19"/>
              </w:rPr>
              <w:t>Only 'Review' and 'Rating' columns</w:t>
            </w:r>
          </w:p>
        </w:tc>
        <w:tc>
          <w:tcPr>
            <w:tcW w:w="3300" w:type="dxa"/>
            <w:tcMar>
              <w:top w:w="70" w:type="dxa"/>
              <w:left w:w="100" w:type="dxa"/>
              <w:bottom w:w="70" w:type="dxa"/>
              <w:right w:w="100" w:type="dxa"/>
            </w:tcMar>
          </w:tcPr>
          <w:p w14:paraId="4CF06E20" w14:textId="77777777" w:rsidR="00735C69" w:rsidRDefault="00000000">
            <w:r>
              <w:rPr>
                <w:color w:val="000000"/>
                <w:sz w:val="19"/>
                <w:szCs w:val="19"/>
              </w:rPr>
              <w:t>Time trends and hotel-by-hotel comparison are not possible</w:t>
            </w:r>
          </w:p>
        </w:tc>
      </w:tr>
      <w:tr w:rsidR="00735C69" w14:paraId="10E2DB89" w14:textId="77777777">
        <w:tblPrEx>
          <w:tblCellMar>
            <w:top w:w="0" w:type="dxa"/>
            <w:bottom w:w="0" w:type="dxa"/>
          </w:tblCellMar>
        </w:tblPrEx>
        <w:tc>
          <w:tcPr>
            <w:tcW w:w="2500" w:type="dxa"/>
            <w:tcMar>
              <w:top w:w="70" w:type="dxa"/>
              <w:left w:w="100" w:type="dxa"/>
              <w:bottom w:w="70" w:type="dxa"/>
              <w:right w:w="100" w:type="dxa"/>
            </w:tcMar>
          </w:tcPr>
          <w:p w14:paraId="0D019EE3" w14:textId="77777777" w:rsidR="00735C69" w:rsidRDefault="00000000">
            <w:r>
              <w:rPr>
                <w:color w:val="000000"/>
                <w:sz w:val="19"/>
                <w:szCs w:val="19"/>
              </w:rPr>
              <w:t>Ratings used as labels</w:t>
            </w:r>
          </w:p>
        </w:tc>
        <w:tc>
          <w:tcPr>
            <w:tcW w:w="3200" w:type="dxa"/>
            <w:tcMar>
              <w:top w:w="70" w:type="dxa"/>
              <w:left w:w="100" w:type="dxa"/>
              <w:bottom w:w="70" w:type="dxa"/>
              <w:right w:w="100" w:type="dxa"/>
            </w:tcMar>
          </w:tcPr>
          <w:p w14:paraId="123918D9" w14:textId="77777777" w:rsidR="00735C69" w:rsidRDefault="00000000">
            <w:r>
              <w:rPr>
                <w:color w:val="000000"/>
                <w:sz w:val="19"/>
                <w:szCs w:val="19"/>
              </w:rPr>
              <w:t>No human sentiment annotation exists</w:t>
            </w:r>
          </w:p>
        </w:tc>
        <w:tc>
          <w:tcPr>
            <w:tcW w:w="3300" w:type="dxa"/>
            <w:tcMar>
              <w:top w:w="70" w:type="dxa"/>
              <w:left w:w="100" w:type="dxa"/>
              <w:bottom w:w="70" w:type="dxa"/>
              <w:right w:w="100" w:type="dxa"/>
            </w:tcMar>
          </w:tcPr>
          <w:p w14:paraId="337B0105" w14:textId="77777777" w:rsidR="00735C69" w:rsidRDefault="00000000">
            <w:r>
              <w:rPr>
                <w:color w:val="000000"/>
                <w:sz w:val="19"/>
                <w:szCs w:val="19"/>
              </w:rPr>
              <w:t>Ratings are a proxy: a 3-star review may be mixed rather than neutral, and a 2-star review may contain praise</w:t>
            </w:r>
          </w:p>
        </w:tc>
      </w:tr>
      <w:tr w:rsidR="00735C69" w14:paraId="446CBA47" w14:textId="77777777">
        <w:tblPrEx>
          <w:tblCellMar>
            <w:top w:w="0" w:type="dxa"/>
            <w:bottom w:w="0" w:type="dxa"/>
          </w:tblCellMar>
        </w:tblPrEx>
        <w:tc>
          <w:tcPr>
            <w:tcW w:w="2500" w:type="dxa"/>
            <w:tcMar>
              <w:top w:w="70" w:type="dxa"/>
              <w:left w:w="100" w:type="dxa"/>
              <w:bottom w:w="70" w:type="dxa"/>
              <w:right w:w="100" w:type="dxa"/>
            </w:tcMar>
          </w:tcPr>
          <w:p w14:paraId="6A0CCB84" w14:textId="77777777" w:rsidR="00735C69" w:rsidRDefault="00000000">
            <w:r>
              <w:rPr>
                <w:color w:val="000000"/>
                <w:sz w:val="19"/>
                <w:szCs w:val="19"/>
              </w:rPr>
              <w:t>Duplicates and missing text</w:t>
            </w:r>
          </w:p>
        </w:tc>
        <w:tc>
          <w:tcPr>
            <w:tcW w:w="3200" w:type="dxa"/>
            <w:tcMar>
              <w:top w:w="70" w:type="dxa"/>
              <w:left w:w="100" w:type="dxa"/>
              <w:bottom w:w="70" w:type="dxa"/>
              <w:right w:w="100" w:type="dxa"/>
            </w:tcMar>
          </w:tcPr>
          <w:p w14:paraId="07E8825D" w14:textId="77777777" w:rsidR="00735C69" w:rsidRDefault="00000000">
            <w:r>
              <w:rPr>
                <w:color w:val="000000"/>
                <w:sz w:val="19"/>
                <w:szCs w:val="19"/>
              </w:rPr>
              <w:t>0 duplicate reviews; no missing values</w:t>
            </w:r>
          </w:p>
        </w:tc>
        <w:tc>
          <w:tcPr>
            <w:tcW w:w="3300" w:type="dxa"/>
            <w:tcMar>
              <w:top w:w="70" w:type="dxa"/>
              <w:left w:w="100" w:type="dxa"/>
              <w:bottom w:w="70" w:type="dxa"/>
              <w:right w:w="100" w:type="dxa"/>
            </w:tcMar>
          </w:tcPr>
          <w:p w14:paraId="7DDDE37A" w14:textId="77777777" w:rsidR="00735C69" w:rsidRDefault="00000000">
            <w:r>
              <w:rPr>
                <w:color w:val="000000"/>
                <w:sz w:val="19"/>
                <w:szCs w:val="19"/>
              </w:rPr>
              <w:t>None needed</w:t>
            </w:r>
          </w:p>
        </w:tc>
      </w:tr>
    </w:tbl>
    <w:p w14:paraId="1A33127B" w14:textId="77777777" w:rsidR="00735C69" w:rsidRDefault="00735C69">
      <w:pPr>
        <w:spacing w:after="60"/>
      </w:pPr>
    </w:p>
    <w:p w14:paraId="3458C69C" w14:textId="77777777" w:rsidR="00735C69" w:rsidRDefault="00000000">
      <w:pPr>
        <w:spacing w:after="160"/>
      </w:pPr>
      <w:r>
        <w:t>Because there is no date column, the sentiment 'trends' in this report are relationships between sentiment and star rating, review length and topic. They are not trends over time.</w:t>
      </w:r>
    </w:p>
    <w:p w14:paraId="4CC824EA" w14:textId="77777777" w:rsidR="00735C69" w:rsidRDefault="00000000">
      <w:pPr>
        <w:pStyle w:val="Heading1"/>
        <w:spacing w:before="300" w:after="150"/>
      </w:pPr>
      <w:r>
        <w:t>3. Text Preprocessing</w:t>
      </w:r>
    </w:p>
    <w:p w14:paraId="353D0178" w14:textId="77777777" w:rsidR="00735C69" w:rsidRDefault="00000000">
      <w:pPr>
        <w:pStyle w:val="Heading2"/>
        <w:spacing w:before="240" w:after="120"/>
      </w:pPr>
      <w:r>
        <w:t>3.1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2800"/>
      </w:tblGrid>
      <w:tr w:rsidR="00735C69" w14:paraId="29472A47" w14:textId="77777777">
        <w:tblPrEx>
          <w:tblCellMar>
            <w:top w:w="0" w:type="dxa"/>
            <w:bottom w:w="0" w:type="dxa"/>
          </w:tblCellMar>
        </w:tblPrEx>
        <w:tc>
          <w:tcPr>
            <w:tcW w:w="1800" w:type="dxa"/>
            <w:shd w:val="clear" w:color="auto" w:fill="1F3864"/>
            <w:tcMar>
              <w:top w:w="70" w:type="dxa"/>
              <w:left w:w="100" w:type="dxa"/>
              <w:bottom w:w="70" w:type="dxa"/>
              <w:right w:w="100" w:type="dxa"/>
            </w:tcMar>
          </w:tcPr>
          <w:p w14:paraId="006E37FB" w14:textId="77777777" w:rsidR="00735C69" w:rsidRDefault="00000000">
            <w:r>
              <w:rPr>
                <w:b/>
                <w:bCs/>
                <w:color w:val="FFFFFF"/>
                <w:sz w:val="19"/>
                <w:szCs w:val="19"/>
              </w:rPr>
              <w:t>Step</w:t>
            </w:r>
          </w:p>
        </w:tc>
        <w:tc>
          <w:tcPr>
            <w:tcW w:w="4400" w:type="dxa"/>
            <w:shd w:val="clear" w:color="auto" w:fill="1F3864"/>
            <w:tcMar>
              <w:top w:w="70" w:type="dxa"/>
              <w:left w:w="100" w:type="dxa"/>
              <w:bottom w:w="70" w:type="dxa"/>
              <w:right w:w="100" w:type="dxa"/>
            </w:tcMar>
          </w:tcPr>
          <w:p w14:paraId="1F66546E" w14:textId="77777777" w:rsidR="00735C69" w:rsidRDefault="00000000">
            <w:r>
              <w:rPr>
                <w:b/>
                <w:bCs/>
                <w:color w:val="FFFFFF"/>
                <w:sz w:val="19"/>
                <w:szCs w:val="19"/>
              </w:rPr>
              <w:t>Method</w:t>
            </w:r>
          </w:p>
        </w:tc>
        <w:tc>
          <w:tcPr>
            <w:tcW w:w="2800" w:type="dxa"/>
            <w:shd w:val="clear" w:color="auto" w:fill="1F3864"/>
            <w:tcMar>
              <w:top w:w="70" w:type="dxa"/>
              <w:left w:w="100" w:type="dxa"/>
              <w:bottom w:w="70" w:type="dxa"/>
              <w:right w:w="100" w:type="dxa"/>
            </w:tcMar>
          </w:tcPr>
          <w:p w14:paraId="33C1B4F0" w14:textId="77777777" w:rsidR="00735C69" w:rsidRDefault="00000000">
            <w:r>
              <w:rPr>
                <w:b/>
                <w:bCs/>
                <w:color w:val="FFFFFF"/>
                <w:sz w:val="19"/>
                <w:szCs w:val="19"/>
              </w:rPr>
              <w:t>Purpose</w:t>
            </w:r>
          </w:p>
        </w:tc>
      </w:tr>
      <w:tr w:rsidR="00735C69" w14:paraId="0F03B0F7" w14:textId="77777777">
        <w:tblPrEx>
          <w:tblCellMar>
            <w:top w:w="0" w:type="dxa"/>
            <w:bottom w:w="0" w:type="dxa"/>
          </w:tblCellMar>
        </w:tblPrEx>
        <w:tc>
          <w:tcPr>
            <w:tcW w:w="1800" w:type="dxa"/>
            <w:tcMar>
              <w:top w:w="70" w:type="dxa"/>
              <w:left w:w="100" w:type="dxa"/>
              <w:bottom w:w="70" w:type="dxa"/>
              <w:right w:w="100" w:type="dxa"/>
            </w:tcMar>
          </w:tcPr>
          <w:p w14:paraId="2A2DA1C6" w14:textId="77777777" w:rsidR="00735C69" w:rsidRDefault="00000000">
            <w:r>
              <w:rPr>
                <w:color w:val="000000"/>
                <w:sz w:val="19"/>
                <w:szCs w:val="19"/>
              </w:rPr>
              <w:t>1. Repair</w:t>
            </w:r>
          </w:p>
        </w:tc>
        <w:tc>
          <w:tcPr>
            <w:tcW w:w="4400" w:type="dxa"/>
            <w:tcMar>
              <w:top w:w="70" w:type="dxa"/>
              <w:left w:w="100" w:type="dxa"/>
              <w:bottom w:w="70" w:type="dxa"/>
              <w:right w:w="100" w:type="dxa"/>
            </w:tcMar>
          </w:tcPr>
          <w:p w14:paraId="33A3FF10" w14:textId="77777777" w:rsidR="00735C69" w:rsidRDefault="00000000">
            <w:r>
              <w:rPr>
                <w:color w:val="000000"/>
                <w:sz w:val="19"/>
                <w:szCs w:val="19"/>
              </w:rPr>
              <w:t>Regex: fix garbled apostrophes and split 'n't' tokens into 'not'</w:t>
            </w:r>
          </w:p>
        </w:tc>
        <w:tc>
          <w:tcPr>
            <w:tcW w:w="2800" w:type="dxa"/>
            <w:tcMar>
              <w:top w:w="70" w:type="dxa"/>
              <w:left w:w="100" w:type="dxa"/>
              <w:bottom w:w="70" w:type="dxa"/>
              <w:right w:w="100" w:type="dxa"/>
            </w:tcMar>
          </w:tcPr>
          <w:p w14:paraId="357CC7A4" w14:textId="77777777" w:rsidR="00735C69" w:rsidRDefault="00000000">
            <w:r>
              <w:rPr>
                <w:color w:val="000000"/>
                <w:sz w:val="19"/>
                <w:szCs w:val="19"/>
              </w:rPr>
              <w:t>Restore negation so sentiment tools can see it</w:t>
            </w:r>
          </w:p>
        </w:tc>
      </w:tr>
      <w:tr w:rsidR="00735C69" w14:paraId="57470DBC" w14:textId="77777777">
        <w:tblPrEx>
          <w:tblCellMar>
            <w:top w:w="0" w:type="dxa"/>
            <w:bottom w:w="0" w:type="dxa"/>
          </w:tblCellMar>
        </w:tblPrEx>
        <w:tc>
          <w:tcPr>
            <w:tcW w:w="1800" w:type="dxa"/>
            <w:tcMar>
              <w:top w:w="70" w:type="dxa"/>
              <w:left w:w="100" w:type="dxa"/>
              <w:bottom w:w="70" w:type="dxa"/>
              <w:right w:w="100" w:type="dxa"/>
            </w:tcMar>
          </w:tcPr>
          <w:p w14:paraId="1BA8AF60" w14:textId="77777777" w:rsidR="00735C69" w:rsidRDefault="00000000">
            <w:r>
              <w:rPr>
                <w:color w:val="000000"/>
                <w:sz w:val="19"/>
                <w:szCs w:val="19"/>
              </w:rPr>
              <w:t>2. Tokenise</w:t>
            </w:r>
          </w:p>
        </w:tc>
        <w:tc>
          <w:tcPr>
            <w:tcW w:w="4400" w:type="dxa"/>
            <w:tcMar>
              <w:top w:w="70" w:type="dxa"/>
              <w:left w:w="100" w:type="dxa"/>
              <w:bottom w:w="70" w:type="dxa"/>
              <w:right w:w="100" w:type="dxa"/>
            </w:tcMar>
          </w:tcPr>
          <w:p w14:paraId="315CBFD5" w14:textId="77777777" w:rsidR="00735C69" w:rsidRDefault="00000000">
            <w:r>
              <w:rPr>
                <w:color w:val="000000"/>
                <w:sz w:val="19"/>
                <w:szCs w:val="19"/>
              </w:rPr>
              <w:t>Lowercase, keep alphabetic tokens only (regex)</w:t>
            </w:r>
          </w:p>
        </w:tc>
        <w:tc>
          <w:tcPr>
            <w:tcW w:w="2800" w:type="dxa"/>
            <w:tcMar>
              <w:top w:w="70" w:type="dxa"/>
              <w:left w:w="100" w:type="dxa"/>
              <w:bottom w:w="70" w:type="dxa"/>
              <w:right w:w="100" w:type="dxa"/>
            </w:tcMar>
          </w:tcPr>
          <w:p w14:paraId="4E380C92" w14:textId="77777777" w:rsidR="00735C69" w:rsidRDefault="00000000">
            <w:r>
              <w:rPr>
                <w:color w:val="000000"/>
                <w:sz w:val="19"/>
                <w:szCs w:val="19"/>
              </w:rPr>
              <w:t>Removes punctuation and numbers</w:t>
            </w:r>
          </w:p>
        </w:tc>
      </w:tr>
      <w:tr w:rsidR="00735C69" w14:paraId="378BE05F" w14:textId="77777777">
        <w:tblPrEx>
          <w:tblCellMar>
            <w:top w:w="0" w:type="dxa"/>
            <w:bottom w:w="0" w:type="dxa"/>
          </w:tblCellMar>
        </w:tblPrEx>
        <w:tc>
          <w:tcPr>
            <w:tcW w:w="1800" w:type="dxa"/>
            <w:tcMar>
              <w:top w:w="70" w:type="dxa"/>
              <w:left w:w="100" w:type="dxa"/>
              <w:bottom w:w="70" w:type="dxa"/>
              <w:right w:w="100" w:type="dxa"/>
            </w:tcMar>
          </w:tcPr>
          <w:p w14:paraId="5BE6D730" w14:textId="77777777" w:rsidR="00735C69" w:rsidRDefault="00000000">
            <w:r>
              <w:rPr>
                <w:color w:val="000000"/>
                <w:sz w:val="19"/>
                <w:szCs w:val="19"/>
              </w:rPr>
              <w:t>3. Part-of-speech tag</w:t>
            </w:r>
          </w:p>
        </w:tc>
        <w:tc>
          <w:tcPr>
            <w:tcW w:w="4400" w:type="dxa"/>
            <w:tcMar>
              <w:top w:w="70" w:type="dxa"/>
              <w:left w:w="100" w:type="dxa"/>
              <w:bottom w:w="70" w:type="dxa"/>
              <w:right w:w="100" w:type="dxa"/>
            </w:tcMar>
          </w:tcPr>
          <w:p w14:paraId="41DA29E0" w14:textId="77777777" w:rsidR="00735C69" w:rsidRDefault="00000000">
            <w:r>
              <w:rPr>
                <w:color w:val="000000"/>
                <w:sz w:val="19"/>
                <w:szCs w:val="19"/>
              </w:rPr>
              <w:t>NLTK averaged perceptron tagger</w:t>
            </w:r>
          </w:p>
        </w:tc>
        <w:tc>
          <w:tcPr>
            <w:tcW w:w="2800" w:type="dxa"/>
            <w:tcMar>
              <w:top w:w="70" w:type="dxa"/>
              <w:left w:w="100" w:type="dxa"/>
              <w:bottom w:w="70" w:type="dxa"/>
              <w:right w:w="100" w:type="dxa"/>
            </w:tcMar>
          </w:tcPr>
          <w:p w14:paraId="69853D41" w14:textId="77777777" w:rsidR="00735C69" w:rsidRDefault="00000000">
            <w:r>
              <w:rPr>
                <w:color w:val="000000"/>
                <w:sz w:val="19"/>
                <w:szCs w:val="19"/>
              </w:rPr>
              <w:t>Lemmatiser needs word class (verb vs. noun)</w:t>
            </w:r>
          </w:p>
        </w:tc>
      </w:tr>
      <w:tr w:rsidR="00735C69" w14:paraId="64017CBE" w14:textId="77777777">
        <w:tblPrEx>
          <w:tblCellMar>
            <w:top w:w="0" w:type="dxa"/>
            <w:bottom w:w="0" w:type="dxa"/>
          </w:tblCellMar>
        </w:tblPrEx>
        <w:tc>
          <w:tcPr>
            <w:tcW w:w="1800" w:type="dxa"/>
            <w:tcMar>
              <w:top w:w="70" w:type="dxa"/>
              <w:left w:w="100" w:type="dxa"/>
              <w:bottom w:w="70" w:type="dxa"/>
              <w:right w:w="100" w:type="dxa"/>
            </w:tcMar>
          </w:tcPr>
          <w:p w14:paraId="0C2B7CB9" w14:textId="77777777" w:rsidR="00735C69" w:rsidRDefault="00000000">
            <w:r>
              <w:rPr>
                <w:color w:val="000000"/>
                <w:sz w:val="19"/>
                <w:szCs w:val="19"/>
              </w:rPr>
              <w:t>4. Lemmatise</w:t>
            </w:r>
          </w:p>
        </w:tc>
        <w:tc>
          <w:tcPr>
            <w:tcW w:w="4400" w:type="dxa"/>
            <w:tcMar>
              <w:top w:w="70" w:type="dxa"/>
              <w:left w:w="100" w:type="dxa"/>
              <w:bottom w:w="70" w:type="dxa"/>
              <w:right w:w="100" w:type="dxa"/>
            </w:tcMar>
          </w:tcPr>
          <w:p w14:paraId="7B5C815F" w14:textId="77777777" w:rsidR="00735C69" w:rsidRDefault="00000000">
            <w:r>
              <w:rPr>
                <w:color w:val="000000"/>
                <w:sz w:val="19"/>
                <w:szCs w:val="19"/>
              </w:rPr>
              <w:t>WordNet lemmatiser with POS tag ('stayed' -&gt; 'stay', 'rooms' -&gt; 'room')</w:t>
            </w:r>
          </w:p>
        </w:tc>
        <w:tc>
          <w:tcPr>
            <w:tcW w:w="2800" w:type="dxa"/>
            <w:tcMar>
              <w:top w:w="70" w:type="dxa"/>
              <w:left w:w="100" w:type="dxa"/>
              <w:bottom w:w="70" w:type="dxa"/>
              <w:right w:w="100" w:type="dxa"/>
            </w:tcMar>
          </w:tcPr>
          <w:p w14:paraId="26DC143F" w14:textId="77777777" w:rsidR="00735C69" w:rsidRDefault="00000000">
            <w:r>
              <w:rPr>
                <w:color w:val="000000"/>
                <w:sz w:val="19"/>
                <w:szCs w:val="19"/>
              </w:rPr>
              <w:t>Groups word forms for counting and topics</w:t>
            </w:r>
          </w:p>
        </w:tc>
      </w:tr>
      <w:tr w:rsidR="00735C69" w14:paraId="537CC1FD" w14:textId="77777777">
        <w:tblPrEx>
          <w:tblCellMar>
            <w:top w:w="0" w:type="dxa"/>
            <w:bottom w:w="0" w:type="dxa"/>
          </w:tblCellMar>
        </w:tblPrEx>
        <w:tc>
          <w:tcPr>
            <w:tcW w:w="1800" w:type="dxa"/>
            <w:tcMar>
              <w:top w:w="70" w:type="dxa"/>
              <w:left w:w="100" w:type="dxa"/>
              <w:bottom w:w="70" w:type="dxa"/>
              <w:right w:w="100" w:type="dxa"/>
            </w:tcMar>
          </w:tcPr>
          <w:p w14:paraId="281B6648" w14:textId="77777777" w:rsidR="00735C69" w:rsidRDefault="00000000">
            <w:r>
              <w:rPr>
                <w:color w:val="000000"/>
                <w:sz w:val="19"/>
                <w:szCs w:val="19"/>
              </w:rPr>
              <w:t>5. Remove stop words</w:t>
            </w:r>
          </w:p>
        </w:tc>
        <w:tc>
          <w:tcPr>
            <w:tcW w:w="4400" w:type="dxa"/>
            <w:tcMar>
              <w:top w:w="70" w:type="dxa"/>
              <w:left w:w="100" w:type="dxa"/>
              <w:bottom w:w="70" w:type="dxa"/>
              <w:right w:w="100" w:type="dxa"/>
            </w:tcMar>
          </w:tcPr>
          <w:p w14:paraId="3E2FA927" w14:textId="77777777" w:rsidR="00735C69" w:rsidRDefault="00000000">
            <w:r>
              <w:rPr>
                <w:color w:val="000000"/>
                <w:sz w:val="19"/>
                <w:szCs w:val="19"/>
              </w:rPr>
              <w:t>NLTK English list plus domain words (hotel, room, stay, night, day, ...)</w:t>
            </w:r>
          </w:p>
        </w:tc>
        <w:tc>
          <w:tcPr>
            <w:tcW w:w="2800" w:type="dxa"/>
            <w:tcMar>
              <w:top w:w="70" w:type="dxa"/>
              <w:left w:w="100" w:type="dxa"/>
              <w:bottom w:w="70" w:type="dxa"/>
              <w:right w:w="100" w:type="dxa"/>
            </w:tcMar>
          </w:tcPr>
          <w:p w14:paraId="45792492" w14:textId="77777777" w:rsidR="00735C69" w:rsidRDefault="00000000">
            <w:r>
              <w:rPr>
                <w:color w:val="000000"/>
                <w:sz w:val="19"/>
                <w:szCs w:val="19"/>
              </w:rPr>
              <w:t>Removes words that carry no theme information</w:t>
            </w:r>
          </w:p>
        </w:tc>
      </w:tr>
      <w:tr w:rsidR="00735C69" w14:paraId="7107E7CA" w14:textId="77777777">
        <w:tblPrEx>
          <w:tblCellMar>
            <w:top w:w="0" w:type="dxa"/>
            <w:bottom w:w="0" w:type="dxa"/>
          </w:tblCellMar>
        </w:tblPrEx>
        <w:tc>
          <w:tcPr>
            <w:tcW w:w="1800" w:type="dxa"/>
            <w:tcMar>
              <w:top w:w="70" w:type="dxa"/>
              <w:left w:w="100" w:type="dxa"/>
              <w:bottom w:w="70" w:type="dxa"/>
              <w:right w:w="100" w:type="dxa"/>
            </w:tcMar>
          </w:tcPr>
          <w:p w14:paraId="742AF5A7" w14:textId="77777777" w:rsidR="00735C69" w:rsidRDefault="00000000">
            <w:r>
              <w:rPr>
                <w:color w:val="000000"/>
                <w:sz w:val="19"/>
                <w:szCs w:val="19"/>
              </w:rPr>
              <w:t>6. Filter</w:t>
            </w:r>
          </w:p>
        </w:tc>
        <w:tc>
          <w:tcPr>
            <w:tcW w:w="4400" w:type="dxa"/>
            <w:tcMar>
              <w:top w:w="70" w:type="dxa"/>
              <w:left w:w="100" w:type="dxa"/>
              <w:bottom w:w="70" w:type="dxa"/>
              <w:right w:w="100" w:type="dxa"/>
            </w:tcMar>
          </w:tcPr>
          <w:p w14:paraId="2F1EF357" w14:textId="77777777" w:rsidR="00735C69" w:rsidRDefault="00000000">
            <w:r>
              <w:rPr>
                <w:color w:val="000000"/>
                <w:sz w:val="19"/>
                <w:szCs w:val="19"/>
              </w:rPr>
              <w:t>Drop tokens shorter than 3 letters</w:t>
            </w:r>
          </w:p>
        </w:tc>
        <w:tc>
          <w:tcPr>
            <w:tcW w:w="2800" w:type="dxa"/>
            <w:tcMar>
              <w:top w:w="70" w:type="dxa"/>
              <w:left w:w="100" w:type="dxa"/>
              <w:bottom w:w="70" w:type="dxa"/>
              <w:right w:w="100" w:type="dxa"/>
            </w:tcMar>
          </w:tcPr>
          <w:p w14:paraId="516A2B31" w14:textId="77777777" w:rsidR="00735C69" w:rsidRDefault="00000000">
            <w:r>
              <w:rPr>
                <w:color w:val="000000"/>
                <w:sz w:val="19"/>
                <w:szCs w:val="19"/>
              </w:rPr>
              <w:t>Removes fragments</w:t>
            </w:r>
          </w:p>
        </w:tc>
      </w:tr>
    </w:tbl>
    <w:p w14:paraId="57542D4A" w14:textId="77777777" w:rsidR="00735C69" w:rsidRDefault="00735C69">
      <w:pPr>
        <w:spacing w:after="60"/>
      </w:pPr>
    </w:p>
    <w:p w14:paraId="535A41EE" w14:textId="77777777" w:rsidR="00735C69" w:rsidRDefault="00000000">
      <w:pPr>
        <w:spacing w:after="160"/>
      </w:pPr>
      <w:r>
        <w:t>Two versions of each review are kept, because the methods have different needs. Sentiment scoring uses the repaired text with stop words left in, because words like 'not', 'no', 'very' and 'but' carry sentiment. Word clouds, n-grams and topic models use the fully cleaned lemma list, where those words would only add noise.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5C69" w14:paraId="56DC7734"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48A01D54" w14:textId="77777777" w:rsidR="00735C69" w:rsidRDefault="00000000">
            <w:r>
              <w:rPr>
                <w:rFonts w:ascii="Courier New" w:eastAsia="Courier New" w:hAnsi="Courier New" w:cs="Courier New"/>
                <w:sz w:val="17"/>
                <w:szCs w:val="17"/>
              </w:rPr>
              <w:lastRenderedPageBreak/>
              <w:t>def fix_text(t):</w:t>
            </w:r>
          </w:p>
          <w:p w14:paraId="4191FF80" w14:textId="77777777" w:rsidR="00735C69" w:rsidRDefault="00000000">
            <w:r>
              <w:rPr>
                <w:rFonts w:ascii="Courier New" w:eastAsia="Courier New" w:hAnsi="Courier New" w:cs="Courier New"/>
                <w:sz w:val="17"/>
                <w:szCs w:val="17"/>
              </w:rPr>
              <w:t xml:space="preserve">    # 'didn__Ç_é_' -&gt; 'did not' ; 'did n't' -&gt; 'did not'</w:t>
            </w:r>
          </w:p>
          <w:p w14:paraId="19039F21" w14:textId="77777777" w:rsidR="00735C69" w:rsidRDefault="00000000">
            <w:r>
              <w:rPr>
                <w:rFonts w:ascii="Courier New" w:eastAsia="Courier New" w:hAnsi="Courier New" w:cs="Courier New"/>
                <w:sz w:val="17"/>
                <w:szCs w:val="17"/>
              </w:rPr>
              <w:t xml:space="preserve">    t = re.sub(r'\b([a-z]+)__\S*', repair_stem, t)</w:t>
            </w:r>
          </w:p>
          <w:p w14:paraId="3AFC6F5C" w14:textId="77777777" w:rsidR="00735C69" w:rsidRDefault="00000000">
            <w:r>
              <w:rPr>
                <w:rFonts w:ascii="Courier New" w:eastAsia="Courier New" w:hAnsi="Courier New" w:cs="Courier New"/>
                <w:sz w:val="17"/>
                <w:szCs w:val="17"/>
              </w:rPr>
              <w:t xml:space="preserve">    t = re.sub(r"\bwo n't\b", 'will not', t)</w:t>
            </w:r>
          </w:p>
          <w:p w14:paraId="0148E302" w14:textId="77777777" w:rsidR="00735C69" w:rsidRDefault="00000000">
            <w:r>
              <w:rPr>
                <w:rFonts w:ascii="Courier New" w:eastAsia="Courier New" w:hAnsi="Courier New" w:cs="Courier New"/>
                <w:sz w:val="17"/>
                <w:szCs w:val="17"/>
              </w:rPr>
              <w:t xml:space="preserve">    t = re.sub(r"\b([a-z]+) n't\b", r'\1 not', t)</w:t>
            </w:r>
          </w:p>
          <w:p w14:paraId="64397B3F" w14:textId="77777777" w:rsidR="00735C69" w:rsidRDefault="00000000">
            <w:r>
              <w:rPr>
                <w:rFonts w:ascii="Courier New" w:eastAsia="Courier New" w:hAnsi="Courier New" w:cs="Courier New"/>
                <w:sz w:val="17"/>
                <w:szCs w:val="17"/>
              </w:rPr>
              <w:t xml:space="preserve">    return t</w:t>
            </w:r>
          </w:p>
          <w:p w14:paraId="0C3A1095" w14:textId="77777777" w:rsidR="00735C69" w:rsidRDefault="00000000">
            <w:r>
              <w:rPr>
                <w:rFonts w:ascii="Courier New" w:eastAsia="Courier New" w:hAnsi="Courier New" w:cs="Courier New"/>
                <w:sz w:val="17"/>
                <w:szCs w:val="17"/>
              </w:rPr>
              <w:t xml:space="preserve"> </w:t>
            </w:r>
          </w:p>
          <w:p w14:paraId="2A9AEA43" w14:textId="77777777" w:rsidR="00735C69" w:rsidRDefault="00000000">
            <w:r>
              <w:rPr>
                <w:rFonts w:ascii="Courier New" w:eastAsia="Courier New" w:hAnsi="Courier New" w:cs="Courier New"/>
                <w:sz w:val="17"/>
                <w:szCs w:val="17"/>
              </w:rPr>
              <w:t>def preprocess(t):</w:t>
            </w:r>
          </w:p>
          <w:p w14:paraId="1419E6C8" w14:textId="77777777" w:rsidR="00735C69" w:rsidRDefault="00000000">
            <w:r>
              <w:rPr>
                <w:rFonts w:ascii="Courier New" w:eastAsia="Courier New" w:hAnsi="Courier New" w:cs="Courier New"/>
                <w:sz w:val="17"/>
                <w:szCs w:val="17"/>
              </w:rPr>
              <w:t xml:space="preserve">    toks = re.findall(r'[a-z]+', t.lower())</w:t>
            </w:r>
          </w:p>
          <w:p w14:paraId="40B74359" w14:textId="77777777" w:rsidR="00735C69" w:rsidRDefault="00000000">
            <w:r>
              <w:rPr>
                <w:rFonts w:ascii="Courier New" w:eastAsia="Courier New" w:hAnsi="Courier New" w:cs="Courier New"/>
                <w:sz w:val="17"/>
                <w:szCs w:val="17"/>
              </w:rPr>
              <w:t xml:space="preserve">    tagged = nltk.pos_tag(toks)</w:t>
            </w:r>
          </w:p>
          <w:p w14:paraId="519F8C1E" w14:textId="77777777" w:rsidR="00735C69" w:rsidRDefault="00000000">
            <w:r>
              <w:rPr>
                <w:rFonts w:ascii="Courier New" w:eastAsia="Courier New" w:hAnsi="Courier New" w:cs="Courier New"/>
                <w:sz w:val="17"/>
                <w:szCs w:val="17"/>
              </w:rPr>
              <w:t xml:space="preserve">    lemmas = [lem.lemmatize(w, wn_pos(p)) for w, p in tagged]</w:t>
            </w:r>
          </w:p>
          <w:p w14:paraId="70CF2C1E" w14:textId="77777777" w:rsidR="00735C69" w:rsidRDefault="00000000">
            <w:r>
              <w:rPr>
                <w:rFonts w:ascii="Courier New" w:eastAsia="Courier New" w:hAnsi="Courier New" w:cs="Courier New"/>
                <w:sz w:val="17"/>
                <w:szCs w:val="17"/>
              </w:rPr>
              <w:t xml:space="preserve">    return [w for w in lemmas if w not in STOP and len(w) &gt; 2 and w not in DOMAIN_STOP]</w:t>
            </w:r>
          </w:p>
        </w:tc>
      </w:tr>
    </w:tbl>
    <w:p w14:paraId="62D5ECEA" w14:textId="77777777" w:rsidR="00735C69" w:rsidRDefault="00735C69">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735C69" w14:paraId="4ABCD5F0" w14:textId="77777777">
        <w:tblPrEx>
          <w:tblCellMar>
            <w:top w:w="0" w:type="dxa"/>
            <w:bottom w:w="0" w:type="dxa"/>
          </w:tblCellMar>
        </w:tblPrEx>
        <w:tc>
          <w:tcPr>
            <w:tcW w:w="2400" w:type="dxa"/>
            <w:shd w:val="clear" w:color="auto" w:fill="1F3864"/>
            <w:tcMar>
              <w:top w:w="70" w:type="dxa"/>
              <w:left w:w="100" w:type="dxa"/>
              <w:bottom w:w="70" w:type="dxa"/>
              <w:right w:w="100" w:type="dxa"/>
            </w:tcMar>
          </w:tcPr>
          <w:p w14:paraId="43EEC3D8" w14:textId="77777777" w:rsidR="00735C69" w:rsidRDefault="00000000">
            <w:r>
              <w:rPr>
                <w:b/>
                <w:bCs/>
                <w:color w:val="FFFFFF"/>
                <w:sz w:val="19"/>
                <w:szCs w:val="19"/>
              </w:rPr>
              <w:t>Before / after</w:t>
            </w:r>
          </w:p>
        </w:tc>
        <w:tc>
          <w:tcPr>
            <w:tcW w:w="6600" w:type="dxa"/>
            <w:shd w:val="clear" w:color="auto" w:fill="1F3864"/>
            <w:tcMar>
              <w:top w:w="70" w:type="dxa"/>
              <w:left w:w="100" w:type="dxa"/>
              <w:bottom w:w="70" w:type="dxa"/>
              <w:right w:w="100" w:type="dxa"/>
            </w:tcMar>
          </w:tcPr>
          <w:p w14:paraId="39DC1275" w14:textId="77777777" w:rsidR="00735C69" w:rsidRDefault="00000000">
            <w:r>
              <w:rPr>
                <w:b/>
                <w:bCs/>
                <w:color w:val="FFFFFF"/>
                <w:sz w:val="19"/>
                <w:szCs w:val="19"/>
              </w:rPr>
              <w:t>Example</w:t>
            </w:r>
          </w:p>
        </w:tc>
      </w:tr>
      <w:tr w:rsidR="00735C69" w14:paraId="76E8ECB0" w14:textId="77777777">
        <w:tblPrEx>
          <w:tblCellMar>
            <w:top w:w="0" w:type="dxa"/>
            <w:bottom w:w="0" w:type="dxa"/>
          </w:tblCellMar>
        </w:tblPrEx>
        <w:tc>
          <w:tcPr>
            <w:tcW w:w="2400" w:type="dxa"/>
            <w:tcMar>
              <w:top w:w="70" w:type="dxa"/>
              <w:left w:w="100" w:type="dxa"/>
              <w:bottom w:w="70" w:type="dxa"/>
              <w:right w:w="100" w:type="dxa"/>
            </w:tcMar>
          </w:tcPr>
          <w:p w14:paraId="4968444F" w14:textId="77777777" w:rsidR="00735C69" w:rsidRDefault="00000000">
            <w:r>
              <w:rPr>
                <w:color w:val="000000"/>
                <w:sz w:val="19"/>
                <w:szCs w:val="19"/>
              </w:rPr>
              <w:t>Raw</w:t>
            </w:r>
          </w:p>
        </w:tc>
        <w:tc>
          <w:tcPr>
            <w:tcW w:w="6600" w:type="dxa"/>
            <w:tcMar>
              <w:top w:w="70" w:type="dxa"/>
              <w:left w:w="100" w:type="dxa"/>
              <w:bottom w:w="70" w:type="dxa"/>
              <w:right w:w="100" w:type="dxa"/>
            </w:tcMar>
          </w:tcPr>
          <w:p w14:paraId="401168A9" w14:textId="77777777" w:rsidR="00735C69" w:rsidRDefault="00000000">
            <w:r>
              <w:rPr>
                <w:color w:val="000000"/>
                <w:sz w:val="19"/>
                <w:szCs w:val="19"/>
              </w:rPr>
              <w:t>...check process easy making reservation clerks didn__Ç_é_ bat eye assigning king room men...</w:t>
            </w:r>
          </w:p>
        </w:tc>
      </w:tr>
      <w:tr w:rsidR="00735C69" w14:paraId="20C92EA9" w14:textId="77777777">
        <w:tblPrEx>
          <w:tblCellMar>
            <w:top w:w="0" w:type="dxa"/>
            <w:bottom w:w="0" w:type="dxa"/>
          </w:tblCellMar>
        </w:tblPrEx>
        <w:tc>
          <w:tcPr>
            <w:tcW w:w="2400" w:type="dxa"/>
            <w:tcMar>
              <w:top w:w="70" w:type="dxa"/>
              <w:left w:w="100" w:type="dxa"/>
              <w:bottom w:w="70" w:type="dxa"/>
              <w:right w:w="100" w:type="dxa"/>
            </w:tcMar>
          </w:tcPr>
          <w:p w14:paraId="60CD1F36" w14:textId="77777777" w:rsidR="00735C69" w:rsidRDefault="00000000">
            <w:r>
              <w:rPr>
                <w:color w:val="000000"/>
                <w:sz w:val="19"/>
                <w:szCs w:val="19"/>
              </w:rPr>
              <w:t>Repaired</w:t>
            </w:r>
          </w:p>
        </w:tc>
        <w:tc>
          <w:tcPr>
            <w:tcW w:w="6600" w:type="dxa"/>
            <w:tcMar>
              <w:top w:w="70" w:type="dxa"/>
              <w:left w:w="100" w:type="dxa"/>
              <w:bottom w:w="70" w:type="dxa"/>
              <w:right w:w="100" w:type="dxa"/>
            </w:tcMar>
          </w:tcPr>
          <w:p w14:paraId="38333D73" w14:textId="77777777" w:rsidR="00735C69" w:rsidRDefault="00000000">
            <w:r>
              <w:rPr>
                <w:color w:val="000000"/>
                <w:sz w:val="19"/>
                <w:szCs w:val="19"/>
              </w:rPr>
              <w:t>...check process easy making reservation clerks did not bat eye assigning king room men...</w:t>
            </w:r>
          </w:p>
        </w:tc>
      </w:tr>
      <w:tr w:rsidR="00735C69" w14:paraId="78C2297E" w14:textId="77777777">
        <w:tblPrEx>
          <w:tblCellMar>
            <w:top w:w="0" w:type="dxa"/>
            <w:bottom w:w="0" w:type="dxa"/>
          </w:tblCellMar>
        </w:tblPrEx>
        <w:tc>
          <w:tcPr>
            <w:tcW w:w="2400" w:type="dxa"/>
            <w:tcMar>
              <w:top w:w="70" w:type="dxa"/>
              <w:left w:w="100" w:type="dxa"/>
              <w:bottom w:w="70" w:type="dxa"/>
              <w:right w:w="100" w:type="dxa"/>
            </w:tcMar>
          </w:tcPr>
          <w:p w14:paraId="610FC09D" w14:textId="77777777" w:rsidR="00735C69" w:rsidRDefault="00000000">
            <w:r>
              <w:rPr>
                <w:color w:val="000000"/>
                <w:sz w:val="19"/>
                <w:szCs w:val="19"/>
              </w:rPr>
              <w:t>Lemmas (start of a different review)</w:t>
            </w:r>
          </w:p>
        </w:tc>
        <w:tc>
          <w:tcPr>
            <w:tcW w:w="6600" w:type="dxa"/>
            <w:tcMar>
              <w:top w:w="70" w:type="dxa"/>
              <w:left w:w="100" w:type="dxa"/>
              <w:bottom w:w="70" w:type="dxa"/>
              <w:right w:w="100" w:type="dxa"/>
            </w:tcMar>
          </w:tcPr>
          <w:p w14:paraId="345D4238" w14:textId="77777777" w:rsidR="00735C69" w:rsidRDefault="00000000">
            <w:r>
              <w:rPr>
                <w:color w:val="000000"/>
                <w:sz w:val="19"/>
                <w:szCs w:val="19"/>
              </w:rPr>
              <w:t>ace, place, husband, ace, seattle, excite, book, style, far, alley, floral, motel, happy, impression</w:t>
            </w:r>
          </w:p>
        </w:tc>
      </w:tr>
    </w:tbl>
    <w:p w14:paraId="4BBECE18" w14:textId="77777777" w:rsidR="00735C69" w:rsidRDefault="00735C69">
      <w:pPr>
        <w:spacing w:after="60"/>
      </w:pPr>
    </w:p>
    <w:p w14:paraId="71F54A5A" w14:textId="77777777" w:rsidR="00735C69" w:rsidRDefault="00000000">
      <w:pPr>
        <w:spacing w:after="160"/>
      </w:pPr>
      <w:r>
        <w:t>After cleaning, the average review shrinks from 104.5 words to 86 lemma tokens, and the vocabulary is 43,434 distinct lemmas. The reduction is smaller than usual because the source text had already had many stop words removed.</w:t>
      </w:r>
    </w:p>
    <w:p w14:paraId="6A326484" w14:textId="77777777" w:rsidR="00735C69" w:rsidRDefault="00000000">
      <w:pPr>
        <w:spacing w:after="160"/>
      </w:pPr>
      <w:r>
        <w:rPr>
          <w:i/>
          <w:iCs/>
          <w:color w:val="595959"/>
        </w:rPr>
        <w:t>The repair rules are approximate: for garbled apostrophes where the ending is ambiguous (for example 'it__...' could be it's or it isn't) the fragment is dropped, and only stems ending in 'n' are turned into negations.</w:t>
      </w:r>
    </w:p>
    <w:p w14:paraId="2A4705AE" w14:textId="77777777" w:rsidR="00735C69" w:rsidRDefault="00000000">
      <w:pPr>
        <w:pStyle w:val="Heading1"/>
        <w:spacing w:before="300" w:after="150"/>
      </w:pPr>
      <w:r>
        <w:t>4. Sentiment Analysis Methods</w:t>
      </w:r>
    </w:p>
    <w:p w14:paraId="01B1A301" w14:textId="77777777" w:rsidR="00735C69" w:rsidRDefault="00000000">
      <w:pPr>
        <w:spacing w:after="160"/>
      </w:pPr>
      <w:r>
        <w:t>Five approaches were used, from simple to fine-grained, so that they can be compared on the same reviews.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500"/>
        <w:gridCol w:w="2200"/>
      </w:tblGrid>
      <w:tr w:rsidR="00735C69" w14:paraId="30AA768D" w14:textId="77777777">
        <w:tblPrEx>
          <w:tblCellMar>
            <w:top w:w="0" w:type="dxa"/>
            <w:bottom w:w="0" w:type="dxa"/>
          </w:tblCellMar>
        </w:tblPrEx>
        <w:tc>
          <w:tcPr>
            <w:tcW w:w="2300" w:type="dxa"/>
            <w:shd w:val="clear" w:color="auto" w:fill="1F3864"/>
            <w:tcMar>
              <w:top w:w="70" w:type="dxa"/>
              <w:left w:w="100" w:type="dxa"/>
              <w:bottom w:w="70" w:type="dxa"/>
              <w:right w:w="100" w:type="dxa"/>
            </w:tcMar>
          </w:tcPr>
          <w:p w14:paraId="16C71915" w14:textId="77777777" w:rsidR="00735C69" w:rsidRDefault="00000000">
            <w:r>
              <w:rPr>
                <w:b/>
                <w:bCs/>
                <w:color w:val="FFFFFF"/>
                <w:sz w:val="19"/>
                <w:szCs w:val="19"/>
              </w:rPr>
              <w:t>Approach</w:t>
            </w:r>
          </w:p>
        </w:tc>
        <w:tc>
          <w:tcPr>
            <w:tcW w:w="4500" w:type="dxa"/>
            <w:shd w:val="clear" w:color="auto" w:fill="1F3864"/>
            <w:tcMar>
              <w:top w:w="70" w:type="dxa"/>
              <w:left w:w="100" w:type="dxa"/>
              <w:bottom w:w="70" w:type="dxa"/>
              <w:right w:w="100" w:type="dxa"/>
            </w:tcMar>
          </w:tcPr>
          <w:p w14:paraId="6F1A0B8D" w14:textId="77777777" w:rsidR="00735C69" w:rsidRDefault="00000000">
            <w:r>
              <w:rPr>
                <w:b/>
                <w:bCs/>
                <w:color w:val="FFFFFF"/>
                <w:sz w:val="19"/>
                <w:szCs w:val="19"/>
              </w:rPr>
              <w:t>How it works</w:t>
            </w:r>
          </w:p>
        </w:tc>
        <w:tc>
          <w:tcPr>
            <w:tcW w:w="2200" w:type="dxa"/>
            <w:shd w:val="clear" w:color="auto" w:fill="1F3864"/>
            <w:tcMar>
              <w:top w:w="70" w:type="dxa"/>
              <w:left w:w="100" w:type="dxa"/>
              <w:bottom w:w="70" w:type="dxa"/>
              <w:right w:w="100" w:type="dxa"/>
            </w:tcMar>
          </w:tcPr>
          <w:p w14:paraId="553A17A8" w14:textId="77777777" w:rsidR="00735C69" w:rsidRDefault="00000000">
            <w:r>
              <w:rPr>
                <w:b/>
                <w:bCs/>
                <w:color w:val="FFFFFF"/>
                <w:sz w:val="19"/>
                <w:szCs w:val="19"/>
              </w:rPr>
              <w:t>Output</w:t>
            </w:r>
          </w:p>
        </w:tc>
      </w:tr>
      <w:tr w:rsidR="00735C69" w14:paraId="2197209A" w14:textId="77777777">
        <w:tblPrEx>
          <w:tblCellMar>
            <w:top w:w="0" w:type="dxa"/>
            <w:bottom w:w="0" w:type="dxa"/>
          </w:tblCellMar>
        </w:tblPrEx>
        <w:tc>
          <w:tcPr>
            <w:tcW w:w="2300" w:type="dxa"/>
            <w:tcMar>
              <w:top w:w="70" w:type="dxa"/>
              <w:left w:w="100" w:type="dxa"/>
              <w:bottom w:w="70" w:type="dxa"/>
              <w:right w:w="100" w:type="dxa"/>
            </w:tcMar>
          </w:tcPr>
          <w:p w14:paraId="1692D5FE" w14:textId="77777777" w:rsidR="00735C69" w:rsidRDefault="00000000">
            <w:r>
              <w:rPr>
                <w:color w:val="000000"/>
                <w:sz w:val="19"/>
                <w:szCs w:val="19"/>
              </w:rPr>
              <w:t>VADER (NLTK)</w:t>
            </w:r>
          </w:p>
        </w:tc>
        <w:tc>
          <w:tcPr>
            <w:tcW w:w="4500" w:type="dxa"/>
            <w:tcMar>
              <w:top w:w="70" w:type="dxa"/>
              <w:left w:w="100" w:type="dxa"/>
              <w:bottom w:w="70" w:type="dxa"/>
              <w:right w:w="100" w:type="dxa"/>
            </w:tcMar>
          </w:tcPr>
          <w:p w14:paraId="1A2831CA" w14:textId="77777777" w:rsidR="00735C69" w:rsidRDefault="00000000">
            <w:r>
              <w:rPr>
                <w:color w:val="000000"/>
                <w:sz w:val="19"/>
                <w:szCs w:val="19"/>
              </w:rPr>
              <w:t>Rule-based lexicon with modifiers for negation, intensifiers and 'but'; designed for short social-media text</w:t>
            </w:r>
          </w:p>
        </w:tc>
        <w:tc>
          <w:tcPr>
            <w:tcW w:w="2200" w:type="dxa"/>
            <w:tcMar>
              <w:top w:w="70" w:type="dxa"/>
              <w:left w:w="100" w:type="dxa"/>
              <w:bottom w:w="70" w:type="dxa"/>
              <w:right w:w="100" w:type="dxa"/>
            </w:tcMar>
          </w:tcPr>
          <w:p w14:paraId="130AD4EC" w14:textId="77777777" w:rsidR="00735C69" w:rsidRDefault="00000000">
            <w:r>
              <w:rPr>
                <w:color w:val="000000"/>
                <w:sz w:val="19"/>
                <w:szCs w:val="19"/>
              </w:rPr>
              <w:t>Compound score from -1 to +1</w:t>
            </w:r>
          </w:p>
        </w:tc>
      </w:tr>
      <w:tr w:rsidR="00735C69" w14:paraId="177539E0" w14:textId="77777777">
        <w:tblPrEx>
          <w:tblCellMar>
            <w:top w:w="0" w:type="dxa"/>
            <w:bottom w:w="0" w:type="dxa"/>
          </w:tblCellMar>
        </w:tblPrEx>
        <w:tc>
          <w:tcPr>
            <w:tcW w:w="2300" w:type="dxa"/>
            <w:tcMar>
              <w:top w:w="70" w:type="dxa"/>
              <w:left w:w="100" w:type="dxa"/>
              <w:bottom w:w="70" w:type="dxa"/>
              <w:right w:w="100" w:type="dxa"/>
            </w:tcMar>
          </w:tcPr>
          <w:p w14:paraId="3DCA76A2" w14:textId="77777777" w:rsidR="00735C69" w:rsidRDefault="00000000">
            <w:r>
              <w:rPr>
                <w:color w:val="000000"/>
                <w:sz w:val="19"/>
                <w:szCs w:val="19"/>
              </w:rPr>
              <w:t>TextBlob</w:t>
            </w:r>
          </w:p>
        </w:tc>
        <w:tc>
          <w:tcPr>
            <w:tcW w:w="4500" w:type="dxa"/>
            <w:tcMar>
              <w:top w:w="70" w:type="dxa"/>
              <w:left w:w="100" w:type="dxa"/>
              <w:bottom w:w="70" w:type="dxa"/>
              <w:right w:w="100" w:type="dxa"/>
            </w:tcMar>
          </w:tcPr>
          <w:p w14:paraId="1B35F1A8" w14:textId="77777777" w:rsidR="00735C69" w:rsidRDefault="00000000">
            <w:r>
              <w:rPr>
                <w:color w:val="000000"/>
                <w:sz w:val="19"/>
                <w:szCs w:val="19"/>
              </w:rPr>
              <w:t>Averages polarity of adjectives and adverbs from a pattern lexicon</w:t>
            </w:r>
          </w:p>
        </w:tc>
        <w:tc>
          <w:tcPr>
            <w:tcW w:w="2200" w:type="dxa"/>
            <w:tcMar>
              <w:top w:w="70" w:type="dxa"/>
              <w:left w:w="100" w:type="dxa"/>
              <w:bottom w:w="70" w:type="dxa"/>
              <w:right w:w="100" w:type="dxa"/>
            </w:tcMar>
          </w:tcPr>
          <w:p w14:paraId="7F847479" w14:textId="77777777" w:rsidR="00735C69" w:rsidRDefault="00000000">
            <w:r>
              <w:rPr>
                <w:color w:val="000000"/>
                <w:sz w:val="19"/>
                <w:szCs w:val="19"/>
              </w:rPr>
              <w:t>Polarity -1 to +1 and subjectivity 0-1</w:t>
            </w:r>
          </w:p>
        </w:tc>
      </w:tr>
      <w:tr w:rsidR="00735C69" w14:paraId="6C2F6CDB" w14:textId="77777777">
        <w:tblPrEx>
          <w:tblCellMar>
            <w:top w:w="0" w:type="dxa"/>
            <w:bottom w:w="0" w:type="dxa"/>
          </w:tblCellMar>
        </w:tblPrEx>
        <w:tc>
          <w:tcPr>
            <w:tcW w:w="2300" w:type="dxa"/>
            <w:tcMar>
              <w:top w:w="70" w:type="dxa"/>
              <w:left w:w="100" w:type="dxa"/>
              <w:bottom w:w="70" w:type="dxa"/>
              <w:right w:w="100" w:type="dxa"/>
            </w:tcMar>
          </w:tcPr>
          <w:p w14:paraId="0739F9DB" w14:textId="77777777" w:rsidR="00735C69" w:rsidRDefault="00000000">
            <w:r>
              <w:rPr>
                <w:color w:val="000000"/>
                <w:sz w:val="19"/>
                <w:szCs w:val="19"/>
              </w:rPr>
              <w:t>Clause-level VADER (experiment)</w:t>
            </w:r>
          </w:p>
        </w:tc>
        <w:tc>
          <w:tcPr>
            <w:tcW w:w="4500" w:type="dxa"/>
            <w:tcMar>
              <w:top w:w="70" w:type="dxa"/>
              <w:left w:w="100" w:type="dxa"/>
              <w:bottom w:w="70" w:type="dxa"/>
              <w:right w:w="100" w:type="dxa"/>
            </w:tcMar>
          </w:tcPr>
          <w:p w14:paraId="5632F1DE" w14:textId="77777777" w:rsidR="00735C69" w:rsidRDefault="00000000">
            <w:r>
              <w:rPr>
                <w:color w:val="000000"/>
                <w:sz w:val="19"/>
                <w:szCs w:val="19"/>
              </w:rPr>
              <w:t>Split each review at commas and full stops, score each clause, then summarise across clauses</w:t>
            </w:r>
          </w:p>
        </w:tc>
        <w:tc>
          <w:tcPr>
            <w:tcW w:w="2200" w:type="dxa"/>
            <w:tcMar>
              <w:top w:w="70" w:type="dxa"/>
              <w:left w:w="100" w:type="dxa"/>
              <w:bottom w:w="70" w:type="dxa"/>
              <w:right w:w="100" w:type="dxa"/>
            </w:tcMar>
          </w:tcPr>
          <w:p w14:paraId="7B75AB09" w14:textId="77777777" w:rsidR="00735C69" w:rsidRDefault="00000000">
            <w:r>
              <w:rPr>
                <w:color w:val="000000"/>
                <w:sz w:val="19"/>
                <w:szCs w:val="19"/>
              </w:rPr>
              <w:t>Mean clause score; share of negative clauses</w:t>
            </w:r>
          </w:p>
        </w:tc>
      </w:tr>
      <w:tr w:rsidR="00735C69" w14:paraId="1B153C0D" w14:textId="77777777">
        <w:tblPrEx>
          <w:tblCellMar>
            <w:top w:w="0" w:type="dxa"/>
            <w:bottom w:w="0" w:type="dxa"/>
          </w:tblCellMar>
        </w:tblPrEx>
        <w:tc>
          <w:tcPr>
            <w:tcW w:w="2300" w:type="dxa"/>
            <w:tcMar>
              <w:top w:w="70" w:type="dxa"/>
              <w:left w:w="100" w:type="dxa"/>
              <w:bottom w:w="70" w:type="dxa"/>
              <w:right w:w="100" w:type="dxa"/>
            </w:tcMar>
          </w:tcPr>
          <w:p w14:paraId="726FFFAC" w14:textId="77777777" w:rsidR="00735C69" w:rsidRDefault="00000000">
            <w:r>
              <w:rPr>
                <w:color w:val="000000"/>
                <w:sz w:val="19"/>
                <w:szCs w:val="19"/>
              </w:rPr>
              <w:t>Aspect-based sentiment</w:t>
            </w:r>
          </w:p>
        </w:tc>
        <w:tc>
          <w:tcPr>
            <w:tcW w:w="4500" w:type="dxa"/>
            <w:tcMar>
              <w:top w:w="70" w:type="dxa"/>
              <w:left w:w="100" w:type="dxa"/>
              <w:bottom w:w="70" w:type="dxa"/>
              <w:right w:w="100" w:type="dxa"/>
            </w:tcMar>
          </w:tcPr>
          <w:p w14:paraId="4DB05BE6" w14:textId="77777777" w:rsidR="00735C69" w:rsidRDefault="00000000">
            <w:r>
              <w:rPr>
                <w:color w:val="000000"/>
                <w:sz w:val="19"/>
                <w:szCs w:val="19"/>
              </w:rPr>
              <w:t>Eight hand-built keyword lists (staff, room, cleanliness, location, food, value, noise, facilities); score only the clauses that mention each aspect</w:t>
            </w:r>
          </w:p>
        </w:tc>
        <w:tc>
          <w:tcPr>
            <w:tcW w:w="2200" w:type="dxa"/>
            <w:tcMar>
              <w:top w:w="70" w:type="dxa"/>
              <w:left w:w="100" w:type="dxa"/>
              <w:bottom w:w="70" w:type="dxa"/>
              <w:right w:w="100" w:type="dxa"/>
            </w:tcMar>
          </w:tcPr>
          <w:p w14:paraId="01C26E7C" w14:textId="77777777" w:rsidR="00735C69" w:rsidRDefault="00000000">
            <w:r>
              <w:rPr>
                <w:color w:val="000000"/>
                <w:sz w:val="19"/>
                <w:szCs w:val="19"/>
              </w:rPr>
              <w:t>Sentiment and mention rate per aspect</w:t>
            </w:r>
          </w:p>
        </w:tc>
      </w:tr>
      <w:tr w:rsidR="00735C69" w14:paraId="50497D5A" w14:textId="77777777">
        <w:tblPrEx>
          <w:tblCellMar>
            <w:top w:w="0" w:type="dxa"/>
            <w:bottom w:w="0" w:type="dxa"/>
          </w:tblCellMar>
        </w:tblPrEx>
        <w:tc>
          <w:tcPr>
            <w:tcW w:w="2300" w:type="dxa"/>
            <w:tcMar>
              <w:top w:w="70" w:type="dxa"/>
              <w:left w:w="100" w:type="dxa"/>
              <w:bottom w:w="70" w:type="dxa"/>
              <w:right w:w="100" w:type="dxa"/>
            </w:tcMar>
          </w:tcPr>
          <w:p w14:paraId="18AD90A0" w14:textId="77777777" w:rsidR="00735C69" w:rsidRDefault="00000000">
            <w:r>
              <w:rPr>
                <w:color w:val="000000"/>
                <w:sz w:val="19"/>
                <w:szCs w:val="19"/>
              </w:rPr>
              <w:t>TF-IDF + Logistic Regression</w:t>
            </w:r>
          </w:p>
        </w:tc>
        <w:tc>
          <w:tcPr>
            <w:tcW w:w="4500" w:type="dxa"/>
            <w:tcMar>
              <w:top w:w="70" w:type="dxa"/>
              <w:left w:w="100" w:type="dxa"/>
              <w:bottom w:w="70" w:type="dxa"/>
              <w:right w:w="100" w:type="dxa"/>
            </w:tcMar>
          </w:tcPr>
          <w:p w14:paraId="559202B2" w14:textId="77777777" w:rsidR="00735C69" w:rsidRDefault="00000000">
            <w:r>
              <w:rPr>
                <w:color w:val="000000"/>
                <w:sz w:val="19"/>
                <w:szCs w:val="19"/>
              </w:rPr>
              <w:t>Learns word and word-pair weights from ratings; 80/20 stratified split, C tuned over {0.3, 1, 3, 10}</w:t>
            </w:r>
          </w:p>
        </w:tc>
        <w:tc>
          <w:tcPr>
            <w:tcW w:w="2200" w:type="dxa"/>
            <w:tcMar>
              <w:top w:w="70" w:type="dxa"/>
              <w:left w:w="100" w:type="dxa"/>
              <w:bottom w:w="70" w:type="dxa"/>
              <w:right w:w="100" w:type="dxa"/>
            </w:tcMar>
          </w:tcPr>
          <w:p w14:paraId="5D7E45D2" w14:textId="77777777" w:rsidR="00735C69" w:rsidRDefault="00000000">
            <w:r>
              <w:rPr>
                <w:color w:val="000000"/>
                <w:sz w:val="19"/>
                <w:szCs w:val="19"/>
              </w:rPr>
              <w:t>Predicted class; interpretable term weights</w:t>
            </w:r>
          </w:p>
        </w:tc>
      </w:tr>
    </w:tbl>
    <w:p w14:paraId="2E5ACD66" w14:textId="77777777" w:rsidR="00735C69" w:rsidRDefault="00735C69">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5C69" w14:paraId="1678D6E6"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6C868484" w14:textId="77777777" w:rsidR="00735C69" w:rsidRDefault="00000000">
            <w:r>
              <w:rPr>
                <w:rFonts w:ascii="Courier New" w:eastAsia="Courier New" w:hAnsi="Courier New" w:cs="Courier New"/>
                <w:sz w:val="17"/>
                <w:szCs w:val="17"/>
              </w:rPr>
              <w:t>vader = SentimentIntensityAnalyzer()</w:t>
            </w:r>
          </w:p>
          <w:p w14:paraId="7F969A36" w14:textId="77777777" w:rsidR="00735C69" w:rsidRDefault="00000000">
            <w:r>
              <w:rPr>
                <w:rFonts w:ascii="Courier New" w:eastAsia="Courier New" w:hAnsi="Courier New" w:cs="Courier New"/>
                <w:sz w:val="17"/>
                <w:szCs w:val="17"/>
              </w:rPr>
              <w:t>df['vader'] = df.text.apply(lambda t: vader.polarity_scores(t)['compound'])</w:t>
            </w:r>
          </w:p>
          <w:p w14:paraId="4FA6F6F0" w14:textId="77777777" w:rsidR="00735C69" w:rsidRDefault="00000000">
            <w:r>
              <w:rPr>
                <w:rFonts w:ascii="Courier New" w:eastAsia="Courier New" w:hAnsi="Courier New" w:cs="Courier New"/>
                <w:sz w:val="17"/>
                <w:szCs w:val="17"/>
              </w:rPr>
              <w:t>df['blob']  = df.text.apply(lambda t: TextBlob(t).sentiment.polarity)</w:t>
            </w:r>
          </w:p>
          <w:p w14:paraId="535C2FA0" w14:textId="77777777" w:rsidR="00735C69" w:rsidRDefault="00000000">
            <w:r>
              <w:rPr>
                <w:rFonts w:ascii="Courier New" w:eastAsia="Courier New" w:hAnsi="Courier New" w:cs="Courier New"/>
                <w:sz w:val="17"/>
                <w:szCs w:val="17"/>
              </w:rPr>
              <w:lastRenderedPageBreak/>
              <w:t xml:space="preserve"> </w:t>
            </w:r>
          </w:p>
          <w:p w14:paraId="129BF02F" w14:textId="77777777" w:rsidR="00735C69" w:rsidRDefault="00000000">
            <w:r>
              <w:rPr>
                <w:rFonts w:ascii="Courier New" w:eastAsia="Courier New" w:hAnsi="Courier New" w:cs="Courier New"/>
                <w:sz w:val="17"/>
                <w:szCs w:val="17"/>
              </w:rPr>
              <w:t># clause-level experiment</w:t>
            </w:r>
          </w:p>
          <w:p w14:paraId="0359F380" w14:textId="77777777" w:rsidR="00735C69" w:rsidRDefault="00000000">
            <w:r>
              <w:rPr>
                <w:rFonts w:ascii="Courier New" w:eastAsia="Courier New" w:hAnsi="Courier New" w:cs="Courier New"/>
                <w:sz w:val="17"/>
                <w:szCs w:val="17"/>
              </w:rPr>
              <w:t>clauses = re.split(r'[.,;!?]', text)</w:t>
            </w:r>
          </w:p>
          <w:p w14:paraId="2CDF205C" w14:textId="77777777" w:rsidR="00735C69" w:rsidRDefault="00000000">
            <w:r>
              <w:rPr>
                <w:rFonts w:ascii="Courier New" w:eastAsia="Courier New" w:hAnsi="Courier New" w:cs="Courier New"/>
                <w:sz w:val="17"/>
                <w:szCs w:val="17"/>
              </w:rPr>
              <w:t>scores  = [vader.polarity_scores(c)['compound'] for c in clauses]</w:t>
            </w:r>
          </w:p>
          <w:p w14:paraId="06E93F5E" w14:textId="77777777" w:rsidR="00735C69" w:rsidRDefault="00000000">
            <w:r>
              <w:rPr>
                <w:rFonts w:ascii="Courier New" w:eastAsia="Courier New" w:hAnsi="Courier New" w:cs="Courier New"/>
                <w:sz w:val="17"/>
                <w:szCs w:val="17"/>
              </w:rPr>
              <w:t>features = mean(scores), share(scores &lt; -0.05), min(scores)</w:t>
            </w:r>
          </w:p>
          <w:p w14:paraId="3D30B9BD" w14:textId="77777777" w:rsidR="00735C69" w:rsidRDefault="00000000">
            <w:r>
              <w:rPr>
                <w:rFonts w:ascii="Courier New" w:eastAsia="Courier New" w:hAnsi="Courier New" w:cs="Courier New"/>
                <w:sz w:val="17"/>
                <w:szCs w:val="17"/>
              </w:rPr>
              <w:t xml:space="preserve"> </w:t>
            </w:r>
          </w:p>
          <w:p w14:paraId="1152512B" w14:textId="77777777" w:rsidR="00735C69" w:rsidRDefault="00000000">
            <w:r>
              <w:rPr>
                <w:rFonts w:ascii="Courier New" w:eastAsia="Courier New" w:hAnsi="Courier New" w:cs="Courier New"/>
                <w:sz w:val="17"/>
                <w:szCs w:val="17"/>
              </w:rPr>
              <w:t># supervised baseline</w:t>
            </w:r>
          </w:p>
          <w:p w14:paraId="1E00995E" w14:textId="77777777" w:rsidR="00735C69" w:rsidRDefault="00000000">
            <w:r>
              <w:rPr>
                <w:rFonts w:ascii="Courier New" w:eastAsia="Courier New" w:hAnsi="Courier New" w:cs="Courier New"/>
                <w:sz w:val="17"/>
                <w:szCs w:val="17"/>
              </w:rPr>
              <w:t>tf = TfidfVectorizer(ngram_range=(1, 2), min_df=5, max_df=0.8, sublinear_tf=True)</w:t>
            </w:r>
          </w:p>
          <w:p w14:paraId="18086E36" w14:textId="77777777" w:rsidR="00735C69" w:rsidRDefault="00000000">
            <w:r>
              <w:rPr>
                <w:rFonts w:ascii="Courier New" w:eastAsia="Courier New" w:hAnsi="Courier New" w:cs="Courier New"/>
                <w:sz w:val="17"/>
                <w:szCs w:val="17"/>
              </w:rPr>
              <w:t>lr = LogisticRegression(C=3, class_weight='balanced', max_iter=2000)</w:t>
            </w:r>
          </w:p>
        </w:tc>
      </w:tr>
    </w:tbl>
    <w:p w14:paraId="34D901C2" w14:textId="77777777" w:rsidR="00735C69" w:rsidRDefault="00735C69">
      <w:pPr>
        <w:spacing w:after="60"/>
      </w:pPr>
    </w:p>
    <w:p w14:paraId="04253EE8" w14:textId="77777777" w:rsidR="00735C69" w:rsidRDefault="00000000">
      <w:pPr>
        <w:pStyle w:val="Heading2"/>
        <w:spacing w:before="240" w:after="120"/>
      </w:pPr>
      <w:r>
        <w:t>4.1 Threshold tuning</w:t>
      </w:r>
    </w:p>
    <w:p w14:paraId="23EAEC13" w14:textId="77777777" w:rsidR="00735C69" w:rsidRDefault="00000000">
      <w:pPr>
        <w:spacing w:after="160"/>
      </w:pPr>
      <w:r>
        <w:t>Lexicon scores must be converted into classes with cut-offs. Standard cut-offs (VADER: below -0.05 negative, above +0.05 positive; TextBlob: sign of polarity) were compared with cut-offs tuned for macro-F1 on the 80% training split only and then evaluated on the untouched 20% test split. The tuned cut-offs were 0.25 and 0.9 for VADER and 0.1 and 0.3 for TextBlob. The VADER upper cut-off (0.9) is very high, which is itself a sign of a problem discussed below.</w:t>
      </w:r>
    </w:p>
    <w:p w14:paraId="066F6BAC" w14:textId="77777777" w:rsidR="00735C69" w:rsidRDefault="00000000">
      <w:pPr>
        <w:pStyle w:val="Heading1"/>
        <w:spacing w:before="300" w:after="150"/>
      </w:pPr>
      <w:r>
        <w:t>5. Results</w:t>
      </w:r>
    </w:p>
    <w:p w14:paraId="7B8265FF" w14:textId="77777777" w:rsidR="00735C69" w:rsidRDefault="00000000">
      <w:pPr>
        <w:pStyle w:val="Heading2"/>
        <w:spacing w:before="240" w:after="120"/>
      </w:pPr>
      <w:r>
        <w:t>5.1 Sentiment distribution</w:t>
      </w:r>
    </w:p>
    <w:p w14:paraId="548FD089" w14:textId="77777777" w:rsidR="00735C69" w:rsidRDefault="00000000">
      <w:pPr>
        <w:spacing w:before="120"/>
        <w:jc w:val="center"/>
      </w:pPr>
      <w:r>
        <w:rPr>
          <w:noProof/>
        </w:rPr>
        <w:drawing>
          <wp:inline distT="0" distB="0" distL="0" distR="0" wp14:anchorId="4D70285D" wp14:editId="62C9500D">
            <wp:extent cx="4000500" cy="2171700"/>
            <wp:effectExtent l="0" t="0" r="0" b="0"/>
            <wp:docPr id="527965211" name="Picture 52796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171700"/>
                    </a:xfrm>
                    <a:prstGeom prst="rect">
                      <a:avLst/>
                    </a:prstGeom>
                  </pic:spPr>
                </pic:pic>
              </a:graphicData>
            </a:graphic>
          </wp:inline>
        </w:drawing>
      </w:r>
    </w:p>
    <w:p w14:paraId="2C3FFD00" w14:textId="77777777" w:rsidR="00735C69" w:rsidRDefault="00000000">
      <w:pPr>
        <w:spacing w:before="80" w:after="240"/>
        <w:jc w:val="center"/>
      </w:pPr>
      <w:r>
        <w:rPr>
          <w:i/>
          <w:iCs/>
          <w:color w:val="595959"/>
        </w:rPr>
        <w:t>Figure 2. Share of negative, neutral and positive reviews according to star ratings, VADER and TextBlob.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735C69" w14:paraId="1ABCEC35" w14:textId="77777777">
        <w:tblPrEx>
          <w:tblCellMar>
            <w:top w:w="0" w:type="dxa"/>
            <w:bottom w:w="0" w:type="dxa"/>
          </w:tblCellMar>
        </w:tblPrEx>
        <w:tc>
          <w:tcPr>
            <w:tcW w:w="2400" w:type="dxa"/>
            <w:shd w:val="clear" w:color="auto" w:fill="1F3864"/>
            <w:tcMar>
              <w:top w:w="70" w:type="dxa"/>
              <w:left w:w="100" w:type="dxa"/>
              <w:bottom w:w="70" w:type="dxa"/>
              <w:right w:w="100" w:type="dxa"/>
            </w:tcMar>
          </w:tcPr>
          <w:p w14:paraId="2DD9ABB0" w14:textId="77777777" w:rsidR="00735C69" w:rsidRDefault="00000000">
            <w:r>
              <w:rPr>
                <w:b/>
                <w:bCs/>
                <w:color w:val="FFFFFF"/>
                <w:sz w:val="19"/>
                <w:szCs w:val="19"/>
              </w:rPr>
              <w:t>Class</w:t>
            </w:r>
          </w:p>
        </w:tc>
        <w:tc>
          <w:tcPr>
            <w:tcW w:w="2200" w:type="dxa"/>
            <w:shd w:val="clear" w:color="auto" w:fill="1F3864"/>
            <w:tcMar>
              <w:top w:w="70" w:type="dxa"/>
              <w:left w:w="100" w:type="dxa"/>
              <w:bottom w:w="70" w:type="dxa"/>
              <w:right w:w="100" w:type="dxa"/>
            </w:tcMar>
          </w:tcPr>
          <w:p w14:paraId="129C4BBE" w14:textId="77777777" w:rsidR="00735C69" w:rsidRDefault="00000000">
            <w:r>
              <w:rPr>
                <w:b/>
                <w:bCs/>
                <w:color w:val="FFFFFF"/>
                <w:sz w:val="19"/>
                <w:szCs w:val="19"/>
              </w:rPr>
              <w:t>By star rating</w:t>
            </w:r>
          </w:p>
        </w:tc>
        <w:tc>
          <w:tcPr>
            <w:tcW w:w="2200" w:type="dxa"/>
            <w:shd w:val="clear" w:color="auto" w:fill="1F3864"/>
            <w:tcMar>
              <w:top w:w="70" w:type="dxa"/>
              <w:left w:w="100" w:type="dxa"/>
              <w:bottom w:w="70" w:type="dxa"/>
              <w:right w:w="100" w:type="dxa"/>
            </w:tcMar>
          </w:tcPr>
          <w:p w14:paraId="11127278" w14:textId="77777777" w:rsidR="00735C69" w:rsidRDefault="00000000">
            <w:r>
              <w:rPr>
                <w:b/>
                <w:bCs/>
                <w:color w:val="FFFFFF"/>
                <w:sz w:val="19"/>
                <w:szCs w:val="19"/>
              </w:rPr>
              <w:t>VADER</w:t>
            </w:r>
          </w:p>
        </w:tc>
        <w:tc>
          <w:tcPr>
            <w:tcW w:w="2200" w:type="dxa"/>
            <w:shd w:val="clear" w:color="auto" w:fill="1F3864"/>
            <w:tcMar>
              <w:top w:w="70" w:type="dxa"/>
              <w:left w:w="100" w:type="dxa"/>
              <w:bottom w:w="70" w:type="dxa"/>
              <w:right w:w="100" w:type="dxa"/>
            </w:tcMar>
          </w:tcPr>
          <w:p w14:paraId="0BBE3326" w14:textId="77777777" w:rsidR="00735C69" w:rsidRDefault="00000000">
            <w:r>
              <w:rPr>
                <w:b/>
                <w:bCs/>
                <w:color w:val="FFFFFF"/>
                <w:sz w:val="19"/>
                <w:szCs w:val="19"/>
              </w:rPr>
              <w:t>TextBlob</w:t>
            </w:r>
          </w:p>
        </w:tc>
      </w:tr>
      <w:tr w:rsidR="00735C69" w14:paraId="745150C0" w14:textId="77777777">
        <w:tblPrEx>
          <w:tblCellMar>
            <w:top w:w="0" w:type="dxa"/>
            <w:bottom w:w="0" w:type="dxa"/>
          </w:tblCellMar>
        </w:tblPrEx>
        <w:tc>
          <w:tcPr>
            <w:tcW w:w="2400" w:type="dxa"/>
            <w:tcMar>
              <w:top w:w="70" w:type="dxa"/>
              <w:left w:w="100" w:type="dxa"/>
              <w:bottom w:w="70" w:type="dxa"/>
              <w:right w:w="100" w:type="dxa"/>
            </w:tcMar>
          </w:tcPr>
          <w:p w14:paraId="5CBE77F5" w14:textId="77777777" w:rsidR="00735C69" w:rsidRDefault="00000000">
            <w:r>
              <w:rPr>
                <w:color w:val="000000"/>
                <w:sz w:val="19"/>
                <w:szCs w:val="19"/>
              </w:rPr>
              <w:t>negative</w:t>
            </w:r>
          </w:p>
        </w:tc>
        <w:tc>
          <w:tcPr>
            <w:tcW w:w="2200" w:type="dxa"/>
            <w:tcMar>
              <w:top w:w="70" w:type="dxa"/>
              <w:left w:w="100" w:type="dxa"/>
              <w:bottom w:w="70" w:type="dxa"/>
              <w:right w:w="100" w:type="dxa"/>
            </w:tcMar>
          </w:tcPr>
          <w:p w14:paraId="120CCF84" w14:textId="77777777" w:rsidR="00735C69" w:rsidRDefault="00000000">
            <w:r>
              <w:rPr>
                <w:color w:val="000000"/>
                <w:sz w:val="19"/>
                <w:szCs w:val="19"/>
              </w:rPr>
              <w:t>15.7%</w:t>
            </w:r>
          </w:p>
        </w:tc>
        <w:tc>
          <w:tcPr>
            <w:tcW w:w="2200" w:type="dxa"/>
            <w:tcMar>
              <w:top w:w="70" w:type="dxa"/>
              <w:left w:w="100" w:type="dxa"/>
              <w:bottom w:w="70" w:type="dxa"/>
              <w:right w:w="100" w:type="dxa"/>
            </w:tcMar>
          </w:tcPr>
          <w:p w14:paraId="1081C8CF" w14:textId="77777777" w:rsidR="00735C69" w:rsidRDefault="00000000">
            <w:r>
              <w:rPr>
                <w:color w:val="000000"/>
                <w:sz w:val="19"/>
                <w:szCs w:val="19"/>
              </w:rPr>
              <w:t>7.7%</w:t>
            </w:r>
          </w:p>
        </w:tc>
        <w:tc>
          <w:tcPr>
            <w:tcW w:w="2200" w:type="dxa"/>
            <w:tcMar>
              <w:top w:w="70" w:type="dxa"/>
              <w:left w:w="100" w:type="dxa"/>
              <w:bottom w:w="70" w:type="dxa"/>
              <w:right w:w="100" w:type="dxa"/>
            </w:tcMar>
          </w:tcPr>
          <w:p w14:paraId="5E01561C" w14:textId="77777777" w:rsidR="00735C69" w:rsidRDefault="00000000">
            <w:r>
              <w:rPr>
                <w:color w:val="000000"/>
                <w:sz w:val="19"/>
                <w:szCs w:val="19"/>
              </w:rPr>
              <w:t>6.7%</w:t>
            </w:r>
          </w:p>
        </w:tc>
      </w:tr>
      <w:tr w:rsidR="00735C69" w14:paraId="323B9D67" w14:textId="77777777">
        <w:tblPrEx>
          <w:tblCellMar>
            <w:top w:w="0" w:type="dxa"/>
            <w:bottom w:w="0" w:type="dxa"/>
          </w:tblCellMar>
        </w:tblPrEx>
        <w:tc>
          <w:tcPr>
            <w:tcW w:w="2400" w:type="dxa"/>
            <w:tcMar>
              <w:top w:w="70" w:type="dxa"/>
              <w:left w:w="100" w:type="dxa"/>
              <w:bottom w:w="70" w:type="dxa"/>
              <w:right w:w="100" w:type="dxa"/>
            </w:tcMar>
          </w:tcPr>
          <w:p w14:paraId="6E93DB1F" w14:textId="77777777" w:rsidR="00735C69" w:rsidRDefault="00000000">
            <w:r>
              <w:rPr>
                <w:color w:val="000000"/>
                <w:sz w:val="19"/>
                <w:szCs w:val="19"/>
              </w:rPr>
              <w:t>neutral</w:t>
            </w:r>
          </w:p>
        </w:tc>
        <w:tc>
          <w:tcPr>
            <w:tcW w:w="2200" w:type="dxa"/>
            <w:tcMar>
              <w:top w:w="70" w:type="dxa"/>
              <w:left w:w="100" w:type="dxa"/>
              <w:bottom w:w="70" w:type="dxa"/>
              <w:right w:w="100" w:type="dxa"/>
            </w:tcMar>
          </w:tcPr>
          <w:p w14:paraId="394A1A64" w14:textId="77777777" w:rsidR="00735C69" w:rsidRDefault="00000000">
            <w:r>
              <w:rPr>
                <w:color w:val="000000"/>
                <w:sz w:val="19"/>
                <w:szCs w:val="19"/>
              </w:rPr>
              <w:t>10.7%</w:t>
            </w:r>
          </w:p>
        </w:tc>
        <w:tc>
          <w:tcPr>
            <w:tcW w:w="2200" w:type="dxa"/>
            <w:tcMar>
              <w:top w:w="70" w:type="dxa"/>
              <w:left w:w="100" w:type="dxa"/>
              <w:bottom w:w="70" w:type="dxa"/>
              <w:right w:w="100" w:type="dxa"/>
            </w:tcMar>
          </w:tcPr>
          <w:p w14:paraId="6AE337FB" w14:textId="77777777" w:rsidR="00735C69" w:rsidRDefault="00000000">
            <w:r>
              <w:rPr>
                <w:color w:val="000000"/>
                <w:sz w:val="19"/>
                <w:szCs w:val="19"/>
              </w:rPr>
              <w:t>0.4%</w:t>
            </w:r>
          </w:p>
        </w:tc>
        <w:tc>
          <w:tcPr>
            <w:tcW w:w="2200" w:type="dxa"/>
            <w:tcMar>
              <w:top w:w="70" w:type="dxa"/>
              <w:left w:w="100" w:type="dxa"/>
              <w:bottom w:w="70" w:type="dxa"/>
              <w:right w:w="100" w:type="dxa"/>
            </w:tcMar>
          </w:tcPr>
          <w:p w14:paraId="29E7873B" w14:textId="77777777" w:rsidR="00735C69" w:rsidRDefault="00000000">
            <w:r>
              <w:rPr>
                <w:color w:val="000000"/>
                <w:sz w:val="19"/>
                <w:szCs w:val="19"/>
              </w:rPr>
              <w:t>0.2%</w:t>
            </w:r>
          </w:p>
        </w:tc>
      </w:tr>
      <w:tr w:rsidR="00735C69" w14:paraId="75ECFC5A" w14:textId="77777777">
        <w:tblPrEx>
          <w:tblCellMar>
            <w:top w:w="0" w:type="dxa"/>
            <w:bottom w:w="0" w:type="dxa"/>
          </w:tblCellMar>
        </w:tblPrEx>
        <w:tc>
          <w:tcPr>
            <w:tcW w:w="2400" w:type="dxa"/>
            <w:tcMar>
              <w:top w:w="70" w:type="dxa"/>
              <w:left w:w="100" w:type="dxa"/>
              <w:bottom w:w="70" w:type="dxa"/>
              <w:right w:w="100" w:type="dxa"/>
            </w:tcMar>
          </w:tcPr>
          <w:p w14:paraId="34125063" w14:textId="77777777" w:rsidR="00735C69" w:rsidRDefault="00000000">
            <w:r>
              <w:rPr>
                <w:color w:val="000000"/>
                <w:sz w:val="19"/>
                <w:szCs w:val="19"/>
              </w:rPr>
              <w:t>positive</w:t>
            </w:r>
          </w:p>
        </w:tc>
        <w:tc>
          <w:tcPr>
            <w:tcW w:w="2200" w:type="dxa"/>
            <w:tcMar>
              <w:top w:w="70" w:type="dxa"/>
              <w:left w:w="100" w:type="dxa"/>
              <w:bottom w:w="70" w:type="dxa"/>
              <w:right w:w="100" w:type="dxa"/>
            </w:tcMar>
          </w:tcPr>
          <w:p w14:paraId="3DA2A2E2" w14:textId="77777777" w:rsidR="00735C69" w:rsidRDefault="00000000">
            <w:r>
              <w:rPr>
                <w:color w:val="000000"/>
                <w:sz w:val="19"/>
                <w:szCs w:val="19"/>
              </w:rPr>
              <w:t>73.7%</w:t>
            </w:r>
          </w:p>
        </w:tc>
        <w:tc>
          <w:tcPr>
            <w:tcW w:w="2200" w:type="dxa"/>
            <w:tcMar>
              <w:top w:w="70" w:type="dxa"/>
              <w:left w:w="100" w:type="dxa"/>
              <w:bottom w:w="70" w:type="dxa"/>
              <w:right w:w="100" w:type="dxa"/>
            </w:tcMar>
          </w:tcPr>
          <w:p w14:paraId="234F856E" w14:textId="77777777" w:rsidR="00735C69" w:rsidRDefault="00000000">
            <w:r>
              <w:rPr>
                <w:color w:val="000000"/>
                <w:sz w:val="19"/>
                <w:szCs w:val="19"/>
              </w:rPr>
              <w:t>91.9%</w:t>
            </w:r>
          </w:p>
        </w:tc>
        <w:tc>
          <w:tcPr>
            <w:tcW w:w="2200" w:type="dxa"/>
            <w:tcMar>
              <w:top w:w="70" w:type="dxa"/>
              <w:left w:w="100" w:type="dxa"/>
              <w:bottom w:w="70" w:type="dxa"/>
              <w:right w:w="100" w:type="dxa"/>
            </w:tcMar>
          </w:tcPr>
          <w:p w14:paraId="3CBE91D2" w14:textId="77777777" w:rsidR="00735C69" w:rsidRDefault="00000000">
            <w:r>
              <w:rPr>
                <w:color w:val="000000"/>
                <w:sz w:val="19"/>
                <w:szCs w:val="19"/>
              </w:rPr>
              <w:t>93.1%</w:t>
            </w:r>
          </w:p>
        </w:tc>
      </w:tr>
    </w:tbl>
    <w:p w14:paraId="1F9A0B73" w14:textId="77777777" w:rsidR="00735C69" w:rsidRDefault="00735C69">
      <w:pPr>
        <w:spacing w:after="60"/>
      </w:pPr>
    </w:p>
    <w:p w14:paraId="73B5ECE7" w14:textId="77777777" w:rsidR="00735C69" w:rsidRDefault="00000000">
      <w:pPr>
        <w:spacing w:after="160"/>
      </w:pPr>
      <w:r>
        <w:t>Both lexicon tools label about 92-93% of reviews as positive, whereas 73.7% are positive by star rating. They find almost no neutral reviews (under 0.5%) although 10.7% are 3-star. The tools are systematically too positive.</w:t>
      </w:r>
    </w:p>
    <w:p w14:paraId="254E479D" w14:textId="77777777" w:rsidR="00735C69" w:rsidRDefault="00000000">
      <w:pPr>
        <w:pStyle w:val="Heading2"/>
        <w:spacing w:before="240" w:after="120"/>
      </w:pPr>
      <w:r>
        <w:t>5.2 Scores by star rating</w:t>
      </w:r>
    </w:p>
    <w:p w14:paraId="471E28E0" w14:textId="77777777" w:rsidR="00735C69" w:rsidRDefault="00000000">
      <w:pPr>
        <w:spacing w:before="120"/>
        <w:jc w:val="center"/>
      </w:pPr>
      <w:r>
        <w:rPr>
          <w:noProof/>
        </w:rPr>
        <w:lastRenderedPageBreak/>
        <w:drawing>
          <wp:inline distT="0" distB="0" distL="0" distR="0" wp14:anchorId="6010E95F" wp14:editId="03D5DBE0">
            <wp:extent cx="5143500" cy="1952625"/>
            <wp:effectExtent l="0" t="0" r="0" b="0"/>
            <wp:docPr id="2052032282" name="Picture 205203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952625"/>
                    </a:xfrm>
                    <a:prstGeom prst="rect">
                      <a:avLst/>
                    </a:prstGeom>
                  </pic:spPr>
                </pic:pic>
              </a:graphicData>
            </a:graphic>
          </wp:inline>
        </w:drawing>
      </w:r>
    </w:p>
    <w:p w14:paraId="6B130738" w14:textId="77777777" w:rsidR="00735C69" w:rsidRDefault="00000000">
      <w:pPr>
        <w:spacing w:before="80" w:after="240"/>
        <w:jc w:val="center"/>
      </w:pPr>
      <w:r>
        <w:rPr>
          <w:i/>
          <w:iCs/>
          <w:color w:val="595959"/>
        </w:rPr>
        <w:t>Figure 3. VADER compound score and TextBlob polarity by star rating.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900"/>
        <w:gridCol w:w="1900"/>
        <w:gridCol w:w="2000"/>
      </w:tblGrid>
      <w:tr w:rsidR="00735C69" w14:paraId="1B21B93A" w14:textId="77777777">
        <w:tblPrEx>
          <w:tblCellMar>
            <w:top w:w="0" w:type="dxa"/>
            <w:bottom w:w="0" w:type="dxa"/>
          </w:tblCellMar>
        </w:tblPrEx>
        <w:tc>
          <w:tcPr>
            <w:tcW w:w="1400" w:type="dxa"/>
            <w:shd w:val="clear" w:color="auto" w:fill="1F3864"/>
            <w:tcMar>
              <w:top w:w="70" w:type="dxa"/>
              <w:left w:w="100" w:type="dxa"/>
              <w:bottom w:w="70" w:type="dxa"/>
              <w:right w:w="100" w:type="dxa"/>
            </w:tcMar>
          </w:tcPr>
          <w:p w14:paraId="5408D41F" w14:textId="77777777" w:rsidR="00735C69" w:rsidRDefault="00000000">
            <w:r>
              <w:rPr>
                <w:b/>
                <w:bCs/>
                <w:color w:val="FFFFFF"/>
                <w:sz w:val="19"/>
                <w:szCs w:val="19"/>
              </w:rPr>
              <w:t>Star rating</w:t>
            </w:r>
          </w:p>
        </w:tc>
        <w:tc>
          <w:tcPr>
            <w:tcW w:w="1800" w:type="dxa"/>
            <w:shd w:val="clear" w:color="auto" w:fill="1F3864"/>
            <w:tcMar>
              <w:top w:w="70" w:type="dxa"/>
              <w:left w:w="100" w:type="dxa"/>
              <w:bottom w:w="70" w:type="dxa"/>
              <w:right w:w="100" w:type="dxa"/>
            </w:tcMar>
          </w:tcPr>
          <w:p w14:paraId="71BE8EF0" w14:textId="77777777" w:rsidR="00735C69" w:rsidRDefault="00000000">
            <w:r>
              <w:rPr>
                <w:b/>
                <w:bCs/>
                <w:color w:val="FFFFFF"/>
                <w:sz w:val="19"/>
                <w:szCs w:val="19"/>
              </w:rPr>
              <w:t>Mean VADER</w:t>
            </w:r>
          </w:p>
        </w:tc>
        <w:tc>
          <w:tcPr>
            <w:tcW w:w="1900" w:type="dxa"/>
            <w:shd w:val="clear" w:color="auto" w:fill="1F3864"/>
            <w:tcMar>
              <w:top w:w="70" w:type="dxa"/>
              <w:left w:w="100" w:type="dxa"/>
              <w:bottom w:w="70" w:type="dxa"/>
              <w:right w:w="100" w:type="dxa"/>
            </w:tcMar>
          </w:tcPr>
          <w:p w14:paraId="367E79AF" w14:textId="77777777" w:rsidR="00735C69" w:rsidRDefault="00000000">
            <w:r>
              <w:rPr>
                <w:b/>
                <w:bCs/>
                <w:color w:val="FFFFFF"/>
                <w:sz w:val="19"/>
                <w:szCs w:val="19"/>
              </w:rPr>
              <w:t>Mean TextBlob</w:t>
            </w:r>
          </w:p>
        </w:tc>
        <w:tc>
          <w:tcPr>
            <w:tcW w:w="1900" w:type="dxa"/>
            <w:shd w:val="clear" w:color="auto" w:fill="1F3864"/>
            <w:tcMar>
              <w:top w:w="70" w:type="dxa"/>
              <w:left w:w="100" w:type="dxa"/>
              <w:bottom w:w="70" w:type="dxa"/>
              <w:right w:w="100" w:type="dxa"/>
            </w:tcMar>
          </w:tcPr>
          <w:p w14:paraId="2D0F0904" w14:textId="77777777" w:rsidR="00735C69" w:rsidRDefault="00000000">
            <w:r>
              <w:rPr>
                <w:b/>
                <w:bCs/>
                <w:color w:val="FFFFFF"/>
                <w:sz w:val="19"/>
                <w:szCs w:val="19"/>
              </w:rPr>
              <w:t>Mean clause score</w:t>
            </w:r>
          </w:p>
        </w:tc>
        <w:tc>
          <w:tcPr>
            <w:tcW w:w="2000" w:type="dxa"/>
            <w:shd w:val="clear" w:color="auto" w:fill="1F3864"/>
            <w:tcMar>
              <w:top w:w="70" w:type="dxa"/>
              <w:left w:w="100" w:type="dxa"/>
              <w:bottom w:w="70" w:type="dxa"/>
              <w:right w:w="100" w:type="dxa"/>
            </w:tcMar>
          </w:tcPr>
          <w:p w14:paraId="34D99B25" w14:textId="77777777" w:rsidR="00735C69" w:rsidRDefault="00000000">
            <w:r>
              <w:rPr>
                <w:b/>
                <w:bCs/>
                <w:color w:val="FFFFFF"/>
                <w:sz w:val="19"/>
                <w:szCs w:val="19"/>
              </w:rPr>
              <w:t>Share of clauses negative</w:t>
            </w:r>
          </w:p>
        </w:tc>
      </w:tr>
      <w:tr w:rsidR="00735C69" w14:paraId="7CA5FDBF" w14:textId="77777777">
        <w:tblPrEx>
          <w:tblCellMar>
            <w:top w:w="0" w:type="dxa"/>
            <w:bottom w:w="0" w:type="dxa"/>
          </w:tblCellMar>
        </w:tblPrEx>
        <w:tc>
          <w:tcPr>
            <w:tcW w:w="1400" w:type="dxa"/>
            <w:tcMar>
              <w:top w:w="70" w:type="dxa"/>
              <w:left w:w="100" w:type="dxa"/>
              <w:bottom w:w="70" w:type="dxa"/>
              <w:right w:w="100" w:type="dxa"/>
            </w:tcMar>
          </w:tcPr>
          <w:p w14:paraId="77CBB74A" w14:textId="77777777" w:rsidR="00735C69" w:rsidRDefault="00000000">
            <w:r>
              <w:rPr>
                <w:color w:val="000000"/>
                <w:sz w:val="19"/>
                <w:szCs w:val="19"/>
              </w:rPr>
              <w:t>1</w:t>
            </w:r>
          </w:p>
        </w:tc>
        <w:tc>
          <w:tcPr>
            <w:tcW w:w="1800" w:type="dxa"/>
            <w:tcMar>
              <w:top w:w="70" w:type="dxa"/>
              <w:left w:w="100" w:type="dxa"/>
              <w:bottom w:w="70" w:type="dxa"/>
              <w:right w:w="100" w:type="dxa"/>
            </w:tcMar>
          </w:tcPr>
          <w:p w14:paraId="5D438E30" w14:textId="77777777" w:rsidR="00735C69" w:rsidRDefault="00000000">
            <w:r>
              <w:rPr>
                <w:color w:val="000000"/>
                <w:sz w:val="19"/>
                <w:szCs w:val="19"/>
              </w:rPr>
              <w:t>-0.145</w:t>
            </w:r>
          </w:p>
        </w:tc>
        <w:tc>
          <w:tcPr>
            <w:tcW w:w="1900" w:type="dxa"/>
            <w:tcMar>
              <w:top w:w="70" w:type="dxa"/>
              <w:left w:w="100" w:type="dxa"/>
              <w:bottom w:w="70" w:type="dxa"/>
              <w:right w:w="100" w:type="dxa"/>
            </w:tcMar>
          </w:tcPr>
          <w:p w14:paraId="03B2AE78" w14:textId="77777777" w:rsidR="00735C69" w:rsidRDefault="00000000">
            <w:r>
              <w:rPr>
                <w:color w:val="000000"/>
                <w:sz w:val="19"/>
                <w:szCs w:val="19"/>
              </w:rPr>
              <w:t>-0.044</w:t>
            </w:r>
          </w:p>
        </w:tc>
        <w:tc>
          <w:tcPr>
            <w:tcW w:w="1900" w:type="dxa"/>
            <w:tcMar>
              <w:top w:w="70" w:type="dxa"/>
              <w:left w:w="100" w:type="dxa"/>
              <w:bottom w:w="70" w:type="dxa"/>
              <w:right w:w="100" w:type="dxa"/>
            </w:tcMar>
          </w:tcPr>
          <w:p w14:paraId="78DBDBB3" w14:textId="77777777" w:rsidR="00735C69" w:rsidRDefault="00000000">
            <w:r>
              <w:rPr>
                <w:color w:val="000000"/>
                <w:sz w:val="19"/>
                <w:szCs w:val="19"/>
              </w:rPr>
              <w:t>-0.049</w:t>
            </w:r>
          </w:p>
        </w:tc>
        <w:tc>
          <w:tcPr>
            <w:tcW w:w="2000" w:type="dxa"/>
            <w:tcMar>
              <w:top w:w="70" w:type="dxa"/>
              <w:left w:w="100" w:type="dxa"/>
              <w:bottom w:w="70" w:type="dxa"/>
              <w:right w:w="100" w:type="dxa"/>
            </w:tcMar>
          </w:tcPr>
          <w:p w14:paraId="25886561" w14:textId="77777777" w:rsidR="00735C69" w:rsidRDefault="00000000">
            <w:r>
              <w:rPr>
                <w:color w:val="000000"/>
                <w:sz w:val="19"/>
                <w:szCs w:val="19"/>
              </w:rPr>
              <w:t>38.9%</w:t>
            </w:r>
          </w:p>
        </w:tc>
      </w:tr>
      <w:tr w:rsidR="00735C69" w14:paraId="6097902B" w14:textId="77777777">
        <w:tblPrEx>
          <w:tblCellMar>
            <w:top w:w="0" w:type="dxa"/>
            <w:bottom w:w="0" w:type="dxa"/>
          </w:tblCellMar>
        </w:tblPrEx>
        <w:tc>
          <w:tcPr>
            <w:tcW w:w="1400" w:type="dxa"/>
            <w:tcMar>
              <w:top w:w="70" w:type="dxa"/>
              <w:left w:w="100" w:type="dxa"/>
              <w:bottom w:w="70" w:type="dxa"/>
              <w:right w:w="100" w:type="dxa"/>
            </w:tcMar>
          </w:tcPr>
          <w:p w14:paraId="07047B7B" w14:textId="77777777" w:rsidR="00735C69" w:rsidRDefault="00000000">
            <w:r>
              <w:rPr>
                <w:color w:val="000000"/>
                <w:sz w:val="19"/>
                <w:szCs w:val="19"/>
              </w:rPr>
              <w:t>2</w:t>
            </w:r>
          </w:p>
        </w:tc>
        <w:tc>
          <w:tcPr>
            <w:tcW w:w="1800" w:type="dxa"/>
            <w:tcMar>
              <w:top w:w="70" w:type="dxa"/>
              <w:left w:w="100" w:type="dxa"/>
              <w:bottom w:w="70" w:type="dxa"/>
              <w:right w:w="100" w:type="dxa"/>
            </w:tcMar>
          </w:tcPr>
          <w:p w14:paraId="5201D129" w14:textId="77777777" w:rsidR="00735C69" w:rsidRDefault="00000000">
            <w:r>
              <w:rPr>
                <w:color w:val="000000"/>
                <w:sz w:val="19"/>
                <w:szCs w:val="19"/>
              </w:rPr>
              <w:t>0.386</w:t>
            </w:r>
          </w:p>
        </w:tc>
        <w:tc>
          <w:tcPr>
            <w:tcW w:w="1900" w:type="dxa"/>
            <w:tcMar>
              <w:top w:w="70" w:type="dxa"/>
              <w:left w:w="100" w:type="dxa"/>
              <w:bottom w:w="70" w:type="dxa"/>
              <w:right w:w="100" w:type="dxa"/>
            </w:tcMar>
          </w:tcPr>
          <w:p w14:paraId="2AC1E391" w14:textId="77777777" w:rsidR="00735C69" w:rsidRDefault="00000000">
            <w:r>
              <w:rPr>
                <w:color w:val="000000"/>
                <w:sz w:val="19"/>
                <w:szCs w:val="19"/>
              </w:rPr>
              <w:t>0.090</w:t>
            </w:r>
          </w:p>
        </w:tc>
        <w:tc>
          <w:tcPr>
            <w:tcW w:w="1900" w:type="dxa"/>
            <w:tcMar>
              <w:top w:w="70" w:type="dxa"/>
              <w:left w:w="100" w:type="dxa"/>
              <w:bottom w:w="70" w:type="dxa"/>
              <w:right w:w="100" w:type="dxa"/>
            </w:tcMar>
          </w:tcPr>
          <w:p w14:paraId="6B440B10" w14:textId="77777777" w:rsidR="00735C69" w:rsidRDefault="00000000">
            <w:r>
              <w:rPr>
                <w:color w:val="000000"/>
                <w:sz w:val="19"/>
                <w:szCs w:val="19"/>
              </w:rPr>
              <w:t>0.070</w:t>
            </w:r>
          </w:p>
        </w:tc>
        <w:tc>
          <w:tcPr>
            <w:tcW w:w="2000" w:type="dxa"/>
            <w:tcMar>
              <w:top w:w="70" w:type="dxa"/>
              <w:left w:w="100" w:type="dxa"/>
              <w:bottom w:w="70" w:type="dxa"/>
              <w:right w:w="100" w:type="dxa"/>
            </w:tcMar>
          </w:tcPr>
          <w:p w14:paraId="2C695967" w14:textId="77777777" w:rsidR="00735C69" w:rsidRDefault="00000000">
            <w:r>
              <w:rPr>
                <w:color w:val="000000"/>
                <w:sz w:val="19"/>
                <w:szCs w:val="19"/>
              </w:rPr>
              <w:t>29.5%</w:t>
            </w:r>
          </w:p>
        </w:tc>
      </w:tr>
      <w:tr w:rsidR="00735C69" w14:paraId="3843FFA7" w14:textId="77777777">
        <w:tblPrEx>
          <w:tblCellMar>
            <w:top w:w="0" w:type="dxa"/>
            <w:bottom w:w="0" w:type="dxa"/>
          </w:tblCellMar>
        </w:tblPrEx>
        <w:tc>
          <w:tcPr>
            <w:tcW w:w="1400" w:type="dxa"/>
            <w:tcMar>
              <w:top w:w="70" w:type="dxa"/>
              <w:left w:w="100" w:type="dxa"/>
              <w:bottom w:w="70" w:type="dxa"/>
              <w:right w:w="100" w:type="dxa"/>
            </w:tcMar>
          </w:tcPr>
          <w:p w14:paraId="3182B3F6" w14:textId="77777777" w:rsidR="00735C69" w:rsidRDefault="00000000">
            <w:r>
              <w:rPr>
                <w:color w:val="000000"/>
                <w:sz w:val="19"/>
                <w:szCs w:val="19"/>
              </w:rPr>
              <w:t>3</w:t>
            </w:r>
          </w:p>
        </w:tc>
        <w:tc>
          <w:tcPr>
            <w:tcW w:w="1800" w:type="dxa"/>
            <w:tcMar>
              <w:top w:w="70" w:type="dxa"/>
              <w:left w:w="100" w:type="dxa"/>
              <w:bottom w:w="70" w:type="dxa"/>
              <w:right w:w="100" w:type="dxa"/>
            </w:tcMar>
          </w:tcPr>
          <w:p w14:paraId="7E3EC53F" w14:textId="77777777" w:rsidR="00735C69" w:rsidRDefault="00000000">
            <w:r>
              <w:rPr>
                <w:color w:val="000000"/>
                <w:sz w:val="19"/>
                <w:szCs w:val="19"/>
              </w:rPr>
              <w:t>0.766</w:t>
            </w:r>
          </w:p>
        </w:tc>
        <w:tc>
          <w:tcPr>
            <w:tcW w:w="1900" w:type="dxa"/>
            <w:tcMar>
              <w:top w:w="70" w:type="dxa"/>
              <w:left w:w="100" w:type="dxa"/>
              <w:bottom w:w="70" w:type="dxa"/>
              <w:right w:w="100" w:type="dxa"/>
            </w:tcMar>
          </w:tcPr>
          <w:p w14:paraId="4921FCC5" w14:textId="77777777" w:rsidR="00735C69" w:rsidRDefault="00000000">
            <w:r>
              <w:rPr>
                <w:color w:val="000000"/>
                <w:sz w:val="19"/>
                <w:szCs w:val="19"/>
              </w:rPr>
              <w:t>0.195</w:t>
            </w:r>
          </w:p>
        </w:tc>
        <w:tc>
          <w:tcPr>
            <w:tcW w:w="1900" w:type="dxa"/>
            <w:tcMar>
              <w:top w:w="70" w:type="dxa"/>
              <w:left w:w="100" w:type="dxa"/>
              <w:bottom w:w="70" w:type="dxa"/>
              <w:right w:w="100" w:type="dxa"/>
            </w:tcMar>
          </w:tcPr>
          <w:p w14:paraId="37EAE736" w14:textId="77777777" w:rsidR="00735C69" w:rsidRDefault="00000000">
            <w:r>
              <w:rPr>
                <w:color w:val="000000"/>
                <w:sz w:val="19"/>
                <w:szCs w:val="19"/>
              </w:rPr>
              <w:t>0.202</w:t>
            </w:r>
          </w:p>
        </w:tc>
        <w:tc>
          <w:tcPr>
            <w:tcW w:w="2000" w:type="dxa"/>
            <w:tcMar>
              <w:top w:w="70" w:type="dxa"/>
              <w:left w:w="100" w:type="dxa"/>
              <w:bottom w:w="70" w:type="dxa"/>
              <w:right w:w="100" w:type="dxa"/>
            </w:tcMar>
          </w:tcPr>
          <w:p w14:paraId="49B4CDB2" w14:textId="77777777" w:rsidR="00735C69" w:rsidRDefault="00000000">
            <w:r>
              <w:rPr>
                <w:color w:val="000000"/>
                <w:sz w:val="19"/>
                <w:szCs w:val="19"/>
              </w:rPr>
              <w:t>19.1%</w:t>
            </w:r>
          </w:p>
        </w:tc>
      </w:tr>
      <w:tr w:rsidR="00735C69" w14:paraId="6A3E4C26" w14:textId="77777777">
        <w:tblPrEx>
          <w:tblCellMar>
            <w:top w:w="0" w:type="dxa"/>
            <w:bottom w:w="0" w:type="dxa"/>
          </w:tblCellMar>
        </w:tblPrEx>
        <w:tc>
          <w:tcPr>
            <w:tcW w:w="1400" w:type="dxa"/>
            <w:tcMar>
              <w:top w:w="70" w:type="dxa"/>
              <w:left w:w="100" w:type="dxa"/>
              <w:bottom w:w="70" w:type="dxa"/>
              <w:right w:w="100" w:type="dxa"/>
            </w:tcMar>
          </w:tcPr>
          <w:p w14:paraId="23B38947" w14:textId="77777777" w:rsidR="00735C69" w:rsidRDefault="00000000">
            <w:r>
              <w:rPr>
                <w:color w:val="000000"/>
                <w:sz w:val="19"/>
                <w:szCs w:val="19"/>
              </w:rPr>
              <w:t>4</w:t>
            </w:r>
          </w:p>
        </w:tc>
        <w:tc>
          <w:tcPr>
            <w:tcW w:w="1800" w:type="dxa"/>
            <w:tcMar>
              <w:top w:w="70" w:type="dxa"/>
              <w:left w:w="100" w:type="dxa"/>
              <w:bottom w:w="70" w:type="dxa"/>
              <w:right w:w="100" w:type="dxa"/>
            </w:tcMar>
          </w:tcPr>
          <w:p w14:paraId="39A639F1" w14:textId="77777777" w:rsidR="00735C69" w:rsidRDefault="00000000">
            <w:r>
              <w:rPr>
                <w:color w:val="000000"/>
                <w:sz w:val="19"/>
                <w:szCs w:val="19"/>
              </w:rPr>
              <w:t>0.935</w:t>
            </w:r>
          </w:p>
        </w:tc>
        <w:tc>
          <w:tcPr>
            <w:tcW w:w="1900" w:type="dxa"/>
            <w:tcMar>
              <w:top w:w="70" w:type="dxa"/>
              <w:left w:w="100" w:type="dxa"/>
              <w:bottom w:w="70" w:type="dxa"/>
              <w:right w:w="100" w:type="dxa"/>
            </w:tcMar>
          </w:tcPr>
          <w:p w14:paraId="3909A187" w14:textId="77777777" w:rsidR="00735C69" w:rsidRDefault="00000000">
            <w:r>
              <w:rPr>
                <w:color w:val="000000"/>
                <w:sz w:val="19"/>
                <w:szCs w:val="19"/>
              </w:rPr>
              <w:t>0.295</w:t>
            </w:r>
          </w:p>
        </w:tc>
        <w:tc>
          <w:tcPr>
            <w:tcW w:w="1900" w:type="dxa"/>
            <w:tcMar>
              <w:top w:w="70" w:type="dxa"/>
              <w:left w:w="100" w:type="dxa"/>
              <w:bottom w:w="70" w:type="dxa"/>
              <w:right w:w="100" w:type="dxa"/>
            </w:tcMar>
          </w:tcPr>
          <w:p w14:paraId="41867CC1" w14:textId="77777777" w:rsidR="00735C69" w:rsidRDefault="00000000">
            <w:r>
              <w:rPr>
                <w:color w:val="000000"/>
                <w:sz w:val="19"/>
                <w:szCs w:val="19"/>
              </w:rPr>
              <w:t>0.331</w:t>
            </w:r>
          </w:p>
        </w:tc>
        <w:tc>
          <w:tcPr>
            <w:tcW w:w="2000" w:type="dxa"/>
            <w:tcMar>
              <w:top w:w="70" w:type="dxa"/>
              <w:left w:w="100" w:type="dxa"/>
              <w:bottom w:w="70" w:type="dxa"/>
              <w:right w:w="100" w:type="dxa"/>
            </w:tcMar>
          </w:tcPr>
          <w:p w14:paraId="5F6CC13E" w14:textId="77777777" w:rsidR="00735C69" w:rsidRDefault="00000000">
            <w:r>
              <w:rPr>
                <w:color w:val="000000"/>
                <w:sz w:val="19"/>
                <w:szCs w:val="19"/>
              </w:rPr>
              <w:t>11.4%</w:t>
            </w:r>
          </w:p>
        </w:tc>
      </w:tr>
      <w:tr w:rsidR="00735C69" w14:paraId="714C60C5" w14:textId="77777777">
        <w:tblPrEx>
          <w:tblCellMar>
            <w:top w:w="0" w:type="dxa"/>
            <w:bottom w:w="0" w:type="dxa"/>
          </w:tblCellMar>
        </w:tblPrEx>
        <w:tc>
          <w:tcPr>
            <w:tcW w:w="1400" w:type="dxa"/>
            <w:tcMar>
              <w:top w:w="70" w:type="dxa"/>
              <w:left w:w="100" w:type="dxa"/>
              <w:bottom w:w="70" w:type="dxa"/>
              <w:right w:w="100" w:type="dxa"/>
            </w:tcMar>
          </w:tcPr>
          <w:p w14:paraId="72FC4BD5" w14:textId="77777777" w:rsidR="00735C69" w:rsidRDefault="00000000">
            <w:r>
              <w:rPr>
                <w:color w:val="000000"/>
                <w:sz w:val="19"/>
                <w:szCs w:val="19"/>
              </w:rPr>
              <w:t>5</w:t>
            </w:r>
          </w:p>
        </w:tc>
        <w:tc>
          <w:tcPr>
            <w:tcW w:w="1800" w:type="dxa"/>
            <w:tcMar>
              <w:top w:w="70" w:type="dxa"/>
              <w:left w:w="100" w:type="dxa"/>
              <w:bottom w:w="70" w:type="dxa"/>
              <w:right w:w="100" w:type="dxa"/>
            </w:tcMar>
          </w:tcPr>
          <w:p w14:paraId="53F61826" w14:textId="77777777" w:rsidR="00735C69" w:rsidRDefault="00000000">
            <w:r>
              <w:rPr>
                <w:color w:val="000000"/>
                <w:sz w:val="19"/>
                <w:szCs w:val="19"/>
              </w:rPr>
              <w:t>0.956</w:t>
            </w:r>
          </w:p>
        </w:tc>
        <w:tc>
          <w:tcPr>
            <w:tcW w:w="1900" w:type="dxa"/>
            <w:tcMar>
              <w:top w:w="70" w:type="dxa"/>
              <w:left w:w="100" w:type="dxa"/>
              <w:bottom w:w="70" w:type="dxa"/>
              <w:right w:w="100" w:type="dxa"/>
            </w:tcMar>
          </w:tcPr>
          <w:p w14:paraId="230947B1" w14:textId="77777777" w:rsidR="00735C69" w:rsidRDefault="00000000">
            <w:r>
              <w:rPr>
                <w:color w:val="000000"/>
                <w:sz w:val="19"/>
                <w:szCs w:val="19"/>
              </w:rPr>
              <w:t>0.362</w:t>
            </w:r>
          </w:p>
        </w:tc>
        <w:tc>
          <w:tcPr>
            <w:tcW w:w="1900" w:type="dxa"/>
            <w:tcMar>
              <w:top w:w="70" w:type="dxa"/>
              <w:left w:w="100" w:type="dxa"/>
              <w:bottom w:w="70" w:type="dxa"/>
              <w:right w:w="100" w:type="dxa"/>
            </w:tcMar>
          </w:tcPr>
          <w:p w14:paraId="36101BA1" w14:textId="77777777" w:rsidR="00735C69" w:rsidRDefault="00000000">
            <w:r>
              <w:rPr>
                <w:color w:val="000000"/>
                <w:sz w:val="19"/>
                <w:szCs w:val="19"/>
              </w:rPr>
              <w:t>0.394</w:t>
            </w:r>
          </w:p>
        </w:tc>
        <w:tc>
          <w:tcPr>
            <w:tcW w:w="2000" w:type="dxa"/>
            <w:tcMar>
              <w:top w:w="70" w:type="dxa"/>
              <w:left w:w="100" w:type="dxa"/>
              <w:bottom w:w="70" w:type="dxa"/>
              <w:right w:w="100" w:type="dxa"/>
            </w:tcMar>
          </w:tcPr>
          <w:p w14:paraId="2300D086" w14:textId="77777777" w:rsidR="00735C69" w:rsidRDefault="00000000">
            <w:r>
              <w:rPr>
                <w:color w:val="000000"/>
                <w:sz w:val="19"/>
                <w:szCs w:val="19"/>
              </w:rPr>
              <w:t>8.0%</w:t>
            </w:r>
          </w:p>
        </w:tc>
      </w:tr>
    </w:tbl>
    <w:p w14:paraId="1A295955" w14:textId="77777777" w:rsidR="00735C69" w:rsidRDefault="00735C69">
      <w:pPr>
        <w:spacing w:after="60"/>
      </w:pPr>
    </w:p>
    <w:p w14:paraId="3F54DDC8" w14:textId="77777777" w:rsidR="00735C69" w:rsidRDefault="00000000">
      <w:pPr>
        <w:spacing w:after="160"/>
      </w:pPr>
      <w:r>
        <w:t>Both tools rise with the rating, so the direction is right, but the scale is compressed: the mean VADER score is already 0.77 for 3-star reviews and 0.94 for 4-star reviews. Even 1-star reviews average -0.14. Guests who give 1-2 stars often list what went right as well as what went wrong, and a lexicon score sums the positive and negative words over a long text.</w:t>
      </w:r>
    </w:p>
    <w:p w14:paraId="35CD1B92" w14:textId="77777777" w:rsidR="00735C69" w:rsidRDefault="00000000">
      <w:pPr>
        <w:spacing w:after="160"/>
      </w:pPr>
      <w:r>
        <w:t>The clause-level view shows this directly: in 1-star reviews 39% of clauses are negative but 28% are still positive, while in 5-star reviews only 8% are negative.</w:t>
      </w:r>
    </w:p>
    <w:p w14:paraId="18A788AF" w14:textId="77777777" w:rsidR="00735C69" w:rsidRDefault="00000000">
      <w:pPr>
        <w:pStyle w:val="Heading2"/>
        <w:spacing w:before="240" w:after="120"/>
      </w:pPr>
      <w:r>
        <w:t>5.3 Agreement with star ratings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00"/>
      </w:tblGrid>
      <w:tr w:rsidR="00735C69" w14:paraId="042AD05C" w14:textId="77777777">
        <w:tblPrEx>
          <w:tblCellMar>
            <w:top w:w="0" w:type="dxa"/>
            <w:bottom w:w="0" w:type="dxa"/>
          </w:tblCellMar>
        </w:tblPrEx>
        <w:tc>
          <w:tcPr>
            <w:tcW w:w="5000" w:type="dxa"/>
            <w:shd w:val="clear" w:color="auto" w:fill="1F3864"/>
            <w:tcMar>
              <w:top w:w="70" w:type="dxa"/>
              <w:left w:w="100" w:type="dxa"/>
              <w:bottom w:w="70" w:type="dxa"/>
              <w:right w:w="100" w:type="dxa"/>
            </w:tcMar>
          </w:tcPr>
          <w:p w14:paraId="6E33507A" w14:textId="77777777" w:rsidR="00735C69" w:rsidRDefault="00000000">
            <w:r>
              <w:rPr>
                <w:b/>
                <w:bCs/>
                <w:color w:val="FFFFFF"/>
                <w:sz w:val="19"/>
                <w:szCs w:val="19"/>
              </w:rPr>
              <w:t>Method (20% held-out test set)</w:t>
            </w:r>
          </w:p>
        </w:tc>
        <w:tc>
          <w:tcPr>
            <w:tcW w:w="2000" w:type="dxa"/>
            <w:shd w:val="clear" w:color="auto" w:fill="1F3864"/>
            <w:tcMar>
              <w:top w:w="70" w:type="dxa"/>
              <w:left w:w="100" w:type="dxa"/>
              <w:bottom w:w="70" w:type="dxa"/>
              <w:right w:w="100" w:type="dxa"/>
            </w:tcMar>
          </w:tcPr>
          <w:p w14:paraId="41A34D49" w14:textId="77777777" w:rsidR="00735C69" w:rsidRDefault="00000000">
            <w:r>
              <w:rPr>
                <w:b/>
                <w:bCs/>
                <w:color w:val="FFFFFF"/>
                <w:sz w:val="19"/>
                <w:szCs w:val="19"/>
              </w:rPr>
              <w:t>Accuracy</w:t>
            </w:r>
          </w:p>
        </w:tc>
        <w:tc>
          <w:tcPr>
            <w:tcW w:w="2000" w:type="dxa"/>
            <w:shd w:val="clear" w:color="auto" w:fill="1F3864"/>
            <w:tcMar>
              <w:top w:w="70" w:type="dxa"/>
              <w:left w:w="100" w:type="dxa"/>
              <w:bottom w:w="70" w:type="dxa"/>
              <w:right w:w="100" w:type="dxa"/>
            </w:tcMar>
          </w:tcPr>
          <w:p w14:paraId="30D8B1D4" w14:textId="77777777" w:rsidR="00735C69" w:rsidRDefault="00000000">
            <w:r>
              <w:rPr>
                <w:b/>
                <w:bCs/>
                <w:color w:val="FFFFFF"/>
                <w:sz w:val="19"/>
                <w:szCs w:val="19"/>
              </w:rPr>
              <w:t>Macro-F1</w:t>
            </w:r>
          </w:p>
        </w:tc>
      </w:tr>
      <w:tr w:rsidR="00735C69" w14:paraId="3C94F8E3" w14:textId="77777777">
        <w:tblPrEx>
          <w:tblCellMar>
            <w:top w:w="0" w:type="dxa"/>
            <w:bottom w:w="0" w:type="dxa"/>
          </w:tblCellMar>
        </w:tblPrEx>
        <w:tc>
          <w:tcPr>
            <w:tcW w:w="5000" w:type="dxa"/>
            <w:tcMar>
              <w:top w:w="70" w:type="dxa"/>
              <w:left w:w="100" w:type="dxa"/>
              <w:bottom w:w="70" w:type="dxa"/>
              <w:right w:w="100" w:type="dxa"/>
            </w:tcMar>
          </w:tcPr>
          <w:p w14:paraId="798811B1" w14:textId="77777777" w:rsidR="00735C69" w:rsidRDefault="00000000">
            <w:r>
              <w:rPr>
                <w:color w:val="000000"/>
                <w:sz w:val="19"/>
                <w:szCs w:val="19"/>
              </w:rPr>
              <w:t>Majority class (always 'positive')</w:t>
            </w:r>
          </w:p>
        </w:tc>
        <w:tc>
          <w:tcPr>
            <w:tcW w:w="2000" w:type="dxa"/>
            <w:tcMar>
              <w:top w:w="70" w:type="dxa"/>
              <w:left w:w="100" w:type="dxa"/>
              <w:bottom w:w="70" w:type="dxa"/>
              <w:right w:w="100" w:type="dxa"/>
            </w:tcMar>
          </w:tcPr>
          <w:p w14:paraId="741B9CF2" w14:textId="77777777" w:rsidR="00735C69" w:rsidRDefault="00000000">
            <w:r>
              <w:rPr>
                <w:color w:val="000000"/>
                <w:sz w:val="19"/>
                <w:szCs w:val="19"/>
              </w:rPr>
              <w:t>0.737</w:t>
            </w:r>
          </w:p>
        </w:tc>
        <w:tc>
          <w:tcPr>
            <w:tcW w:w="2000" w:type="dxa"/>
            <w:tcMar>
              <w:top w:w="70" w:type="dxa"/>
              <w:left w:w="100" w:type="dxa"/>
              <w:bottom w:w="70" w:type="dxa"/>
              <w:right w:w="100" w:type="dxa"/>
            </w:tcMar>
          </w:tcPr>
          <w:p w14:paraId="6260F49C" w14:textId="77777777" w:rsidR="00735C69" w:rsidRDefault="00000000">
            <w:r>
              <w:rPr>
                <w:color w:val="000000"/>
                <w:sz w:val="19"/>
                <w:szCs w:val="19"/>
              </w:rPr>
              <w:t>0.283</w:t>
            </w:r>
          </w:p>
        </w:tc>
      </w:tr>
      <w:tr w:rsidR="00735C69" w14:paraId="726CCE88" w14:textId="77777777">
        <w:tblPrEx>
          <w:tblCellMar>
            <w:top w:w="0" w:type="dxa"/>
            <w:bottom w:w="0" w:type="dxa"/>
          </w:tblCellMar>
        </w:tblPrEx>
        <w:tc>
          <w:tcPr>
            <w:tcW w:w="5000" w:type="dxa"/>
            <w:tcMar>
              <w:top w:w="70" w:type="dxa"/>
              <w:left w:w="100" w:type="dxa"/>
              <w:bottom w:w="70" w:type="dxa"/>
              <w:right w:w="100" w:type="dxa"/>
            </w:tcMar>
          </w:tcPr>
          <w:p w14:paraId="3A1CEBBD" w14:textId="77777777" w:rsidR="00735C69" w:rsidRDefault="00000000">
            <w:r>
              <w:rPr>
                <w:color w:val="000000"/>
                <w:sz w:val="19"/>
                <w:szCs w:val="19"/>
              </w:rPr>
              <w:t>VADER, standard cut-offs</w:t>
            </w:r>
          </w:p>
        </w:tc>
        <w:tc>
          <w:tcPr>
            <w:tcW w:w="2000" w:type="dxa"/>
            <w:tcMar>
              <w:top w:w="70" w:type="dxa"/>
              <w:left w:w="100" w:type="dxa"/>
              <w:bottom w:w="70" w:type="dxa"/>
              <w:right w:w="100" w:type="dxa"/>
            </w:tcMar>
          </w:tcPr>
          <w:p w14:paraId="028C923F" w14:textId="77777777" w:rsidR="00735C69" w:rsidRDefault="00000000">
            <w:r>
              <w:rPr>
                <w:color w:val="000000"/>
                <w:sz w:val="19"/>
                <w:szCs w:val="19"/>
              </w:rPr>
              <w:t>0.795</w:t>
            </w:r>
          </w:p>
        </w:tc>
        <w:tc>
          <w:tcPr>
            <w:tcW w:w="2000" w:type="dxa"/>
            <w:tcMar>
              <w:top w:w="70" w:type="dxa"/>
              <w:left w:w="100" w:type="dxa"/>
              <w:bottom w:w="70" w:type="dxa"/>
              <w:right w:w="100" w:type="dxa"/>
            </w:tcMar>
          </w:tcPr>
          <w:p w14:paraId="65D33388" w14:textId="77777777" w:rsidR="00735C69" w:rsidRDefault="00000000">
            <w:r>
              <w:rPr>
                <w:color w:val="000000"/>
                <w:sz w:val="19"/>
                <w:szCs w:val="19"/>
              </w:rPr>
              <w:t>0.478</w:t>
            </w:r>
          </w:p>
        </w:tc>
      </w:tr>
      <w:tr w:rsidR="00735C69" w14:paraId="3E7ACDC9" w14:textId="77777777">
        <w:tblPrEx>
          <w:tblCellMar>
            <w:top w:w="0" w:type="dxa"/>
            <w:bottom w:w="0" w:type="dxa"/>
          </w:tblCellMar>
        </w:tblPrEx>
        <w:tc>
          <w:tcPr>
            <w:tcW w:w="5000" w:type="dxa"/>
            <w:tcMar>
              <w:top w:w="70" w:type="dxa"/>
              <w:left w:w="100" w:type="dxa"/>
              <w:bottom w:w="70" w:type="dxa"/>
              <w:right w:w="100" w:type="dxa"/>
            </w:tcMar>
          </w:tcPr>
          <w:p w14:paraId="533C3E5A" w14:textId="77777777" w:rsidR="00735C69" w:rsidRDefault="00000000">
            <w:r>
              <w:rPr>
                <w:color w:val="000000"/>
                <w:sz w:val="19"/>
                <w:szCs w:val="19"/>
              </w:rPr>
              <w:t>VADER, tuned cut-offs</w:t>
            </w:r>
          </w:p>
        </w:tc>
        <w:tc>
          <w:tcPr>
            <w:tcW w:w="2000" w:type="dxa"/>
            <w:tcMar>
              <w:top w:w="70" w:type="dxa"/>
              <w:left w:w="100" w:type="dxa"/>
              <w:bottom w:w="70" w:type="dxa"/>
              <w:right w:w="100" w:type="dxa"/>
            </w:tcMar>
          </w:tcPr>
          <w:p w14:paraId="4930E1C7" w14:textId="77777777" w:rsidR="00735C69" w:rsidRDefault="00000000">
            <w:r>
              <w:rPr>
                <w:color w:val="000000"/>
                <w:sz w:val="19"/>
                <w:szCs w:val="19"/>
              </w:rPr>
              <w:t>0.766</w:t>
            </w:r>
          </w:p>
        </w:tc>
        <w:tc>
          <w:tcPr>
            <w:tcW w:w="2000" w:type="dxa"/>
            <w:tcMar>
              <w:top w:w="70" w:type="dxa"/>
              <w:left w:w="100" w:type="dxa"/>
              <w:bottom w:w="70" w:type="dxa"/>
              <w:right w:w="100" w:type="dxa"/>
            </w:tcMar>
          </w:tcPr>
          <w:p w14:paraId="73527C63" w14:textId="77777777" w:rsidR="00735C69" w:rsidRDefault="00000000">
            <w:r>
              <w:rPr>
                <w:color w:val="000000"/>
                <w:sz w:val="19"/>
                <w:szCs w:val="19"/>
              </w:rPr>
              <w:t>0.566</w:t>
            </w:r>
          </w:p>
        </w:tc>
      </w:tr>
      <w:tr w:rsidR="00735C69" w14:paraId="6EEDBCA3" w14:textId="77777777">
        <w:tblPrEx>
          <w:tblCellMar>
            <w:top w:w="0" w:type="dxa"/>
            <w:bottom w:w="0" w:type="dxa"/>
          </w:tblCellMar>
        </w:tblPrEx>
        <w:tc>
          <w:tcPr>
            <w:tcW w:w="5000" w:type="dxa"/>
            <w:tcMar>
              <w:top w:w="70" w:type="dxa"/>
              <w:left w:w="100" w:type="dxa"/>
              <w:bottom w:w="70" w:type="dxa"/>
              <w:right w:w="100" w:type="dxa"/>
            </w:tcMar>
          </w:tcPr>
          <w:p w14:paraId="0835808C" w14:textId="77777777" w:rsidR="00735C69" w:rsidRDefault="00000000">
            <w:r>
              <w:rPr>
                <w:color w:val="000000"/>
                <w:sz w:val="19"/>
                <w:szCs w:val="19"/>
              </w:rPr>
              <w:t>TextBlob, tuned cut-offs</w:t>
            </w:r>
          </w:p>
        </w:tc>
        <w:tc>
          <w:tcPr>
            <w:tcW w:w="2000" w:type="dxa"/>
            <w:tcMar>
              <w:top w:w="70" w:type="dxa"/>
              <w:left w:w="100" w:type="dxa"/>
              <w:bottom w:w="70" w:type="dxa"/>
              <w:right w:w="100" w:type="dxa"/>
            </w:tcMar>
          </w:tcPr>
          <w:p w14:paraId="07913D40" w14:textId="77777777" w:rsidR="00735C69" w:rsidRDefault="00000000">
            <w:r>
              <w:rPr>
                <w:color w:val="000000"/>
                <w:sz w:val="19"/>
                <w:szCs w:val="19"/>
              </w:rPr>
              <w:t>0.590</w:t>
            </w:r>
          </w:p>
        </w:tc>
        <w:tc>
          <w:tcPr>
            <w:tcW w:w="2000" w:type="dxa"/>
            <w:tcMar>
              <w:top w:w="70" w:type="dxa"/>
              <w:left w:w="100" w:type="dxa"/>
              <w:bottom w:w="70" w:type="dxa"/>
              <w:right w:w="100" w:type="dxa"/>
            </w:tcMar>
          </w:tcPr>
          <w:p w14:paraId="69E7712D" w14:textId="77777777" w:rsidR="00735C69" w:rsidRDefault="00000000">
            <w:r>
              <w:rPr>
                <w:color w:val="000000"/>
                <w:sz w:val="19"/>
                <w:szCs w:val="19"/>
              </w:rPr>
              <w:t>0.549</w:t>
            </w:r>
          </w:p>
        </w:tc>
      </w:tr>
      <w:tr w:rsidR="00735C69" w14:paraId="14BC3746" w14:textId="77777777">
        <w:tblPrEx>
          <w:tblCellMar>
            <w:top w:w="0" w:type="dxa"/>
            <w:bottom w:w="0" w:type="dxa"/>
          </w:tblCellMar>
        </w:tblPrEx>
        <w:tc>
          <w:tcPr>
            <w:tcW w:w="5000" w:type="dxa"/>
            <w:shd w:val="clear" w:color="auto" w:fill="DDE8F3"/>
            <w:tcMar>
              <w:top w:w="70" w:type="dxa"/>
              <w:left w:w="100" w:type="dxa"/>
              <w:bottom w:w="70" w:type="dxa"/>
              <w:right w:w="100" w:type="dxa"/>
            </w:tcMar>
          </w:tcPr>
          <w:p w14:paraId="316AABA2" w14:textId="77777777" w:rsidR="00735C69" w:rsidRDefault="00000000">
            <w:r>
              <w:rPr>
                <w:b/>
                <w:bCs/>
                <w:color w:val="000000"/>
                <w:sz w:val="19"/>
                <w:szCs w:val="19"/>
              </w:rPr>
              <w:t>TF-IDF + Logistic Regression</w:t>
            </w:r>
          </w:p>
        </w:tc>
        <w:tc>
          <w:tcPr>
            <w:tcW w:w="2000" w:type="dxa"/>
            <w:shd w:val="clear" w:color="auto" w:fill="DDE8F3"/>
            <w:tcMar>
              <w:top w:w="70" w:type="dxa"/>
              <w:left w:w="100" w:type="dxa"/>
              <w:bottom w:w="70" w:type="dxa"/>
              <w:right w:w="100" w:type="dxa"/>
            </w:tcMar>
          </w:tcPr>
          <w:p w14:paraId="64472769" w14:textId="77777777" w:rsidR="00735C69" w:rsidRDefault="00000000">
            <w:r>
              <w:rPr>
                <w:b/>
                <w:bCs/>
                <w:color w:val="000000"/>
                <w:sz w:val="19"/>
                <w:szCs w:val="19"/>
              </w:rPr>
              <w:t>0.852</w:t>
            </w:r>
          </w:p>
        </w:tc>
        <w:tc>
          <w:tcPr>
            <w:tcW w:w="2000" w:type="dxa"/>
            <w:shd w:val="clear" w:color="auto" w:fill="DDE8F3"/>
            <w:tcMar>
              <w:top w:w="70" w:type="dxa"/>
              <w:left w:w="100" w:type="dxa"/>
              <w:bottom w:w="70" w:type="dxa"/>
              <w:right w:w="100" w:type="dxa"/>
            </w:tcMar>
          </w:tcPr>
          <w:p w14:paraId="18BFE4E0" w14:textId="77777777" w:rsidR="00735C69" w:rsidRDefault="00000000">
            <w:r>
              <w:rPr>
                <w:b/>
                <w:bCs/>
                <w:color w:val="000000"/>
                <w:sz w:val="19"/>
                <w:szCs w:val="19"/>
              </w:rPr>
              <w:t>0.712</w:t>
            </w:r>
          </w:p>
        </w:tc>
      </w:tr>
    </w:tbl>
    <w:p w14:paraId="13A1405D" w14:textId="77777777" w:rsidR="00735C69" w:rsidRDefault="00735C69">
      <w:pPr>
        <w:spacing w:after="60"/>
      </w:pPr>
    </w:p>
    <w:p w14:paraId="2C2EF1A6" w14:textId="77777777" w:rsidR="00735C69" w:rsidRDefault="00000000">
      <w:pPr>
        <w:spacing w:before="120"/>
        <w:jc w:val="center"/>
      </w:pPr>
      <w:r>
        <w:rPr>
          <w:noProof/>
        </w:rPr>
        <w:lastRenderedPageBreak/>
        <w:drawing>
          <wp:inline distT="0" distB="0" distL="0" distR="0" wp14:anchorId="3E60C53D" wp14:editId="217B9D16">
            <wp:extent cx="4762500" cy="2143125"/>
            <wp:effectExtent l="0" t="0" r="0" b="0"/>
            <wp:docPr id="1370967774" name="Picture 137096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43125"/>
                    </a:xfrm>
                    <a:prstGeom prst="rect">
                      <a:avLst/>
                    </a:prstGeom>
                  </pic:spPr>
                </pic:pic>
              </a:graphicData>
            </a:graphic>
          </wp:inline>
        </w:drawing>
      </w:r>
    </w:p>
    <w:p w14:paraId="1FF93A2F" w14:textId="77777777" w:rsidR="00735C69" w:rsidRDefault="00000000">
      <w:pPr>
        <w:spacing w:before="80" w:after="240"/>
        <w:jc w:val="center"/>
      </w:pPr>
      <w:r>
        <w:rPr>
          <w:i/>
          <w:iCs/>
          <w:color w:val="595959"/>
        </w:rPr>
        <w:t>Figure 4. Three-class accuracy and macro-F1 on the held-out test set.</w:t>
      </w:r>
    </w:p>
    <w:p w14:paraId="3739DE7D" w14:textId="77777777" w:rsidR="00735C69" w:rsidRDefault="00000000">
      <w:pPr>
        <w:spacing w:after="160"/>
      </w:pPr>
      <w:r>
        <w:t>Accuracy alone is misleading here because 74% of reviews are positive: always predicting 'positive' scores 0.737 accuracy. Macro-F1, which averages the three classes equally, is the fairer measure. On that measure the standard VADER (0.478) is barely better than the trivial baseline (0.283), tuning helps (0.566), and the supervised model is clearly best (0.712).</w:t>
      </w:r>
    </w:p>
    <w:p w14:paraId="42192AD7" w14:textId="77777777" w:rsidR="00735C69" w:rsidRDefault="00000000">
      <w:pPr>
        <w:spacing w:before="120"/>
        <w:jc w:val="center"/>
      </w:pPr>
      <w:r>
        <w:rPr>
          <w:noProof/>
        </w:rPr>
        <w:drawing>
          <wp:inline distT="0" distB="0" distL="0" distR="0" wp14:anchorId="1E462C5C" wp14:editId="05209753">
            <wp:extent cx="5143500" cy="1590675"/>
            <wp:effectExtent l="0" t="0" r="0" b="0"/>
            <wp:docPr id="1905677969" name="Picture 19056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590675"/>
                    </a:xfrm>
                    <a:prstGeom prst="rect">
                      <a:avLst/>
                    </a:prstGeom>
                  </pic:spPr>
                </pic:pic>
              </a:graphicData>
            </a:graphic>
          </wp:inline>
        </w:drawing>
      </w:r>
    </w:p>
    <w:p w14:paraId="5A8D543E" w14:textId="77777777" w:rsidR="00735C69" w:rsidRDefault="00000000">
      <w:pPr>
        <w:spacing w:before="80" w:after="240"/>
        <w:jc w:val="center"/>
      </w:pPr>
      <w:r>
        <w:rPr>
          <w:i/>
          <w:iCs/>
          <w:color w:val="595959"/>
        </w:rPr>
        <w:t>Figure 5. Row-normalised confusion matrices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735C69" w14:paraId="3C2E2BB3" w14:textId="77777777">
        <w:tblPrEx>
          <w:tblCellMar>
            <w:top w:w="0" w:type="dxa"/>
            <w:bottom w:w="0" w:type="dxa"/>
          </w:tblCellMar>
        </w:tblPrEx>
        <w:tc>
          <w:tcPr>
            <w:tcW w:w="2200" w:type="dxa"/>
            <w:shd w:val="clear" w:color="auto" w:fill="1F3864"/>
            <w:tcMar>
              <w:top w:w="70" w:type="dxa"/>
              <w:left w:w="100" w:type="dxa"/>
              <w:bottom w:w="70" w:type="dxa"/>
              <w:right w:w="100" w:type="dxa"/>
            </w:tcMar>
          </w:tcPr>
          <w:p w14:paraId="7AE5BC11" w14:textId="77777777" w:rsidR="00735C69" w:rsidRDefault="00000000">
            <w:r>
              <w:rPr>
                <w:b/>
                <w:bCs/>
                <w:color w:val="FFFFFF"/>
                <w:sz w:val="19"/>
                <w:szCs w:val="19"/>
              </w:rPr>
              <w:t>TF-IDF + LR per class</w:t>
            </w:r>
          </w:p>
        </w:tc>
        <w:tc>
          <w:tcPr>
            <w:tcW w:w="1700" w:type="dxa"/>
            <w:shd w:val="clear" w:color="auto" w:fill="1F3864"/>
            <w:tcMar>
              <w:top w:w="70" w:type="dxa"/>
              <w:left w:w="100" w:type="dxa"/>
              <w:bottom w:w="70" w:type="dxa"/>
              <w:right w:w="100" w:type="dxa"/>
            </w:tcMar>
          </w:tcPr>
          <w:p w14:paraId="5A6CC771" w14:textId="77777777" w:rsidR="00735C69" w:rsidRDefault="00000000">
            <w:r>
              <w:rPr>
                <w:b/>
                <w:bCs/>
                <w:color w:val="FFFFFF"/>
                <w:sz w:val="19"/>
                <w:szCs w:val="19"/>
              </w:rPr>
              <w:t>Precision</w:t>
            </w:r>
          </w:p>
        </w:tc>
        <w:tc>
          <w:tcPr>
            <w:tcW w:w="1700" w:type="dxa"/>
            <w:shd w:val="clear" w:color="auto" w:fill="1F3864"/>
            <w:tcMar>
              <w:top w:w="70" w:type="dxa"/>
              <w:left w:w="100" w:type="dxa"/>
              <w:bottom w:w="70" w:type="dxa"/>
              <w:right w:w="100" w:type="dxa"/>
            </w:tcMar>
          </w:tcPr>
          <w:p w14:paraId="1A2C3037" w14:textId="77777777" w:rsidR="00735C69" w:rsidRDefault="00000000">
            <w:r>
              <w:rPr>
                <w:b/>
                <w:bCs/>
                <w:color w:val="FFFFFF"/>
                <w:sz w:val="19"/>
                <w:szCs w:val="19"/>
              </w:rPr>
              <w:t>Recall</w:t>
            </w:r>
          </w:p>
        </w:tc>
        <w:tc>
          <w:tcPr>
            <w:tcW w:w="1700" w:type="dxa"/>
            <w:shd w:val="clear" w:color="auto" w:fill="1F3864"/>
            <w:tcMar>
              <w:top w:w="70" w:type="dxa"/>
              <w:left w:w="100" w:type="dxa"/>
              <w:bottom w:w="70" w:type="dxa"/>
              <w:right w:w="100" w:type="dxa"/>
            </w:tcMar>
          </w:tcPr>
          <w:p w14:paraId="2C42729E" w14:textId="77777777" w:rsidR="00735C69" w:rsidRDefault="00000000">
            <w:r>
              <w:rPr>
                <w:b/>
                <w:bCs/>
                <w:color w:val="FFFFFF"/>
                <w:sz w:val="19"/>
                <w:szCs w:val="19"/>
              </w:rPr>
              <w:t>F1</w:t>
            </w:r>
          </w:p>
        </w:tc>
        <w:tc>
          <w:tcPr>
            <w:tcW w:w="1700" w:type="dxa"/>
            <w:shd w:val="clear" w:color="auto" w:fill="1F3864"/>
            <w:tcMar>
              <w:top w:w="70" w:type="dxa"/>
              <w:left w:w="100" w:type="dxa"/>
              <w:bottom w:w="70" w:type="dxa"/>
              <w:right w:w="100" w:type="dxa"/>
            </w:tcMar>
          </w:tcPr>
          <w:p w14:paraId="0C33D990" w14:textId="77777777" w:rsidR="00735C69" w:rsidRDefault="00000000">
            <w:r>
              <w:rPr>
                <w:b/>
                <w:bCs/>
                <w:color w:val="FFFFFF"/>
                <w:sz w:val="19"/>
                <w:szCs w:val="19"/>
              </w:rPr>
              <w:t>Test reviews</w:t>
            </w:r>
          </w:p>
        </w:tc>
      </w:tr>
      <w:tr w:rsidR="00735C69" w14:paraId="1DCB56B6" w14:textId="77777777">
        <w:tblPrEx>
          <w:tblCellMar>
            <w:top w:w="0" w:type="dxa"/>
            <w:bottom w:w="0" w:type="dxa"/>
          </w:tblCellMar>
        </w:tblPrEx>
        <w:tc>
          <w:tcPr>
            <w:tcW w:w="2200" w:type="dxa"/>
            <w:tcMar>
              <w:top w:w="70" w:type="dxa"/>
              <w:left w:w="100" w:type="dxa"/>
              <w:bottom w:w="70" w:type="dxa"/>
              <w:right w:w="100" w:type="dxa"/>
            </w:tcMar>
          </w:tcPr>
          <w:p w14:paraId="524F4951" w14:textId="77777777" w:rsidR="00735C69" w:rsidRDefault="00000000">
            <w:r>
              <w:rPr>
                <w:color w:val="000000"/>
                <w:sz w:val="19"/>
                <w:szCs w:val="19"/>
              </w:rPr>
              <w:t>negative</w:t>
            </w:r>
          </w:p>
        </w:tc>
        <w:tc>
          <w:tcPr>
            <w:tcW w:w="1700" w:type="dxa"/>
            <w:tcMar>
              <w:top w:w="70" w:type="dxa"/>
              <w:left w:w="100" w:type="dxa"/>
              <w:bottom w:w="70" w:type="dxa"/>
              <w:right w:w="100" w:type="dxa"/>
            </w:tcMar>
          </w:tcPr>
          <w:p w14:paraId="46BC99B8" w14:textId="77777777" w:rsidR="00735C69" w:rsidRDefault="00000000">
            <w:r>
              <w:rPr>
                <w:color w:val="000000"/>
                <w:sz w:val="19"/>
                <w:szCs w:val="19"/>
              </w:rPr>
              <w:t>0.77</w:t>
            </w:r>
          </w:p>
        </w:tc>
        <w:tc>
          <w:tcPr>
            <w:tcW w:w="1700" w:type="dxa"/>
            <w:tcMar>
              <w:top w:w="70" w:type="dxa"/>
              <w:left w:w="100" w:type="dxa"/>
              <w:bottom w:w="70" w:type="dxa"/>
              <w:right w:w="100" w:type="dxa"/>
            </w:tcMar>
          </w:tcPr>
          <w:p w14:paraId="4C61F3E5" w14:textId="77777777" w:rsidR="00735C69" w:rsidRDefault="00000000">
            <w:r>
              <w:rPr>
                <w:color w:val="000000"/>
                <w:sz w:val="19"/>
                <w:szCs w:val="19"/>
              </w:rPr>
              <w:t>0.82</w:t>
            </w:r>
          </w:p>
        </w:tc>
        <w:tc>
          <w:tcPr>
            <w:tcW w:w="1700" w:type="dxa"/>
            <w:tcMar>
              <w:top w:w="70" w:type="dxa"/>
              <w:left w:w="100" w:type="dxa"/>
              <w:bottom w:w="70" w:type="dxa"/>
              <w:right w:w="100" w:type="dxa"/>
            </w:tcMar>
          </w:tcPr>
          <w:p w14:paraId="64D6800A" w14:textId="77777777" w:rsidR="00735C69" w:rsidRDefault="00000000">
            <w:r>
              <w:rPr>
                <w:color w:val="000000"/>
                <w:sz w:val="19"/>
                <w:szCs w:val="19"/>
              </w:rPr>
              <w:t>0.79</w:t>
            </w:r>
          </w:p>
        </w:tc>
        <w:tc>
          <w:tcPr>
            <w:tcW w:w="1700" w:type="dxa"/>
            <w:tcMar>
              <w:top w:w="70" w:type="dxa"/>
              <w:left w:w="100" w:type="dxa"/>
              <w:bottom w:w="70" w:type="dxa"/>
              <w:right w:w="100" w:type="dxa"/>
            </w:tcMar>
          </w:tcPr>
          <w:p w14:paraId="13FAF666" w14:textId="77777777" w:rsidR="00735C69" w:rsidRDefault="00000000">
            <w:r>
              <w:rPr>
                <w:color w:val="000000"/>
                <w:sz w:val="19"/>
                <w:szCs w:val="19"/>
              </w:rPr>
              <w:t>643</w:t>
            </w:r>
          </w:p>
        </w:tc>
      </w:tr>
      <w:tr w:rsidR="00735C69" w14:paraId="31C317A7" w14:textId="77777777">
        <w:tblPrEx>
          <w:tblCellMar>
            <w:top w:w="0" w:type="dxa"/>
            <w:bottom w:w="0" w:type="dxa"/>
          </w:tblCellMar>
        </w:tblPrEx>
        <w:tc>
          <w:tcPr>
            <w:tcW w:w="2200" w:type="dxa"/>
            <w:tcMar>
              <w:top w:w="70" w:type="dxa"/>
              <w:left w:w="100" w:type="dxa"/>
              <w:bottom w:w="70" w:type="dxa"/>
              <w:right w:w="100" w:type="dxa"/>
            </w:tcMar>
          </w:tcPr>
          <w:p w14:paraId="1CCA4BAD" w14:textId="77777777" w:rsidR="00735C69" w:rsidRDefault="00000000">
            <w:r>
              <w:rPr>
                <w:color w:val="000000"/>
                <w:sz w:val="19"/>
                <w:szCs w:val="19"/>
              </w:rPr>
              <w:t>neutral</w:t>
            </w:r>
          </w:p>
        </w:tc>
        <w:tc>
          <w:tcPr>
            <w:tcW w:w="1700" w:type="dxa"/>
            <w:tcMar>
              <w:top w:w="70" w:type="dxa"/>
              <w:left w:w="100" w:type="dxa"/>
              <w:bottom w:w="70" w:type="dxa"/>
              <w:right w:w="100" w:type="dxa"/>
            </w:tcMar>
          </w:tcPr>
          <w:p w14:paraId="17C5F13C" w14:textId="77777777" w:rsidR="00735C69" w:rsidRDefault="00000000">
            <w:r>
              <w:rPr>
                <w:color w:val="000000"/>
                <w:sz w:val="19"/>
                <w:szCs w:val="19"/>
              </w:rPr>
              <w:t>0.41</w:t>
            </w:r>
          </w:p>
        </w:tc>
        <w:tc>
          <w:tcPr>
            <w:tcW w:w="1700" w:type="dxa"/>
            <w:tcMar>
              <w:top w:w="70" w:type="dxa"/>
              <w:left w:w="100" w:type="dxa"/>
              <w:bottom w:w="70" w:type="dxa"/>
              <w:right w:w="100" w:type="dxa"/>
            </w:tcMar>
          </w:tcPr>
          <w:p w14:paraId="1FC445EB" w14:textId="77777777" w:rsidR="00735C69" w:rsidRDefault="00000000">
            <w:r>
              <w:rPr>
                <w:color w:val="000000"/>
                <w:sz w:val="19"/>
                <w:szCs w:val="19"/>
              </w:rPr>
              <w:t>0.41</w:t>
            </w:r>
          </w:p>
        </w:tc>
        <w:tc>
          <w:tcPr>
            <w:tcW w:w="1700" w:type="dxa"/>
            <w:tcMar>
              <w:top w:w="70" w:type="dxa"/>
              <w:left w:w="100" w:type="dxa"/>
              <w:bottom w:w="70" w:type="dxa"/>
              <w:right w:w="100" w:type="dxa"/>
            </w:tcMar>
          </w:tcPr>
          <w:p w14:paraId="47BB07E9" w14:textId="77777777" w:rsidR="00735C69" w:rsidRDefault="00000000">
            <w:r>
              <w:rPr>
                <w:color w:val="000000"/>
                <w:sz w:val="19"/>
                <w:szCs w:val="19"/>
              </w:rPr>
              <w:t>0.41</w:t>
            </w:r>
          </w:p>
        </w:tc>
        <w:tc>
          <w:tcPr>
            <w:tcW w:w="1700" w:type="dxa"/>
            <w:tcMar>
              <w:top w:w="70" w:type="dxa"/>
              <w:left w:w="100" w:type="dxa"/>
              <w:bottom w:w="70" w:type="dxa"/>
              <w:right w:w="100" w:type="dxa"/>
            </w:tcMar>
          </w:tcPr>
          <w:p w14:paraId="6D2B50AE" w14:textId="77777777" w:rsidR="00735C69" w:rsidRDefault="00000000">
            <w:r>
              <w:rPr>
                <w:color w:val="000000"/>
                <w:sz w:val="19"/>
                <w:szCs w:val="19"/>
              </w:rPr>
              <w:t>437</w:t>
            </w:r>
          </w:p>
        </w:tc>
      </w:tr>
      <w:tr w:rsidR="00735C69" w14:paraId="07CC4B2A" w14:textId="77777777">
        <w:tblPrEx>
          <w:tblCellMar>
            <w:top w:w="0" w:type="dxa"/>
            <w:bottom w:w="0" w:type="dxa"/>
          </w:tblCellMar>
        </w:tblPrEx>
        <w:tc>
          <w:tcPr>
            <w:tcW w:w="2200" w:type="dxa"/>
            <w:tcMar>
              <w:top w:w="70" w:type="dxa"/>
              <w:left w:w="100" w:type="dxa"/>
              <w:bottom w:w="70" w:type="dxa"/>
              <w:right w:w="100" w:type="dxa"/>
            </w:tcMar>
          </w:tcPr>
          <w:p w14:paraId="246F1FA3" w14:textId="77777777" w:rsidR="00735C69" w:rsidRDefault="00000000">
            <w:r>
              <w:rPr>
                <w:color w:val="000000"/>
                <w:sz w:val="19"/>
                <w:szCs w:val="19"/>
              </w:rPr>
              <w:t>positive</w:t>
            </w:r>
          </w:p>
        </w:tc>
        <w:tc>
          <w:tcPr>
            <w:tcW w:w="1700" w:type="dxa"/>
            <w:tcMar>
              <w:top w:w="70" w:type="dxa"/>
              <w:left w:w="100" w:type="dxa"/>
              <w:bottom w:w="70" w:type="dxa"/>
              <w:right w:w="100" w:type="dxa"/>
            </w:tcMar>
          </w:tcPr>
          <w:p w14:paraId="561D6C02" w14:textId="77777777" w:rsidR="00735C69" w:rsidRDefault="00000000">
            <w:r>
              <w:rPr>
                <w:color w:val="000000"/>
                <w:sz w:val="19"/>
                <w:szCs w:val="19"/>
              </w:rPr>
              <w:t>0.94</w:t>
            </w:r>
          </w:p>
        </w:tc>
        <w:tc>
          <w:tcPr>
            <w:tcW w:w="1700" w:type="dxa"/>
            <w:tcMar>
              <w:top w:w="70" w:type="dxa"/>
              <w:left w:w="100" w:type="dxa"/>
              <w:bottom w:w="70" w:type="dxa"/>
              <w:right w:w="100" w:type="dxa"/>
            </w:tcMar>
          </w:tcPr>
          <w:p w14:paraId="41C5609E" w14:textId="77777777" w:rsidR="00735C69" w:rsidRDefault="00000000">
            <w:r>
              <w:rPr>
                <w:color w:val="000000"/>
                <w:sz w:val="19"/>
                <w:szCs w:val="19"/>
              </w:rPr>
              <w:t>0.92</w:t>
            </w:r>
          </w:p>
        </w:tc>
        <w:tc>
          <w:tcPr>
            <w:tcW w:w="1700" w:type="dxa"/>
            <w:tcMar>
              <w:top w:w="70" w:type="dxa"/>
              <w:left w:w="100" w:type="dxa"/>
              <w:bottom w:w="70" w:type="dxa"/>
              <w:right w:w="100" w:type="dxa"/>
            </w:tcMar>
          </w:tcPr>
          <w:p w14:paraId="4C1869B6" w14:textId="77777777" w:rsidR="00735C69" w:rsidRDefault="00000000">
            <w:r>
              <w:rPr>
                <w:color w:val="000000"/>
                <w:sz w:val="19"/>
                <w:szCs w:val="19"/>
              </w:rPr>
              <w:t>0.93</w:t>
            </w:r>
          </w:p>
        </w:tc>
        <w:tc>
          <w:tcPr>
            <w:tcW w:w="1700" w:type="dxa"/>
            <w:tcMar>
              <w:top w:w="70" w:type="dxa"/>
              <w:left w:w="100" w:type="dxa"/>
              <w:bottom w:w="70" w:type="dxa"/>
              <w:right w:w="100" w:type="dxa"/>
            </w:tcMar>
          </w:tcPr>
          <w:p w14:paraId="5F9C3C90" w14:textId="77777777" w:rsidR="00735C69" w:rsidRDefault="00000000">
            <w:r>
              <w:rPr>
                <w:color w:val="000000"/>
                <w:sz w:val="19"/>
                <w:szCs w:val="19"/>
              </w:rPr>
              <w:t>3019</w:t>
            </w:r>
          </w:p>
        </w:tc>
      </w:tr>
    </w:tbl>
    <w:p w14:paraId="436C3E7C" w14:textId="77777777" w:rsidR="00735C69" w:rsidRDefault="00735C69">
      <w:pPr>
        <w:spacing w:after="60"/>
      </w:pPr>
    </w:p>
    <w:p w14:paraId="2AA5E5AD" w14:textId="77777777" w:rsidR="00735C69" w:rsidRDefault="00000000">
      <w:pPr>
        <w:spacing w:after="160"/>
      </w:pPr>
      <w:r>
        <w:t>The tuned VADER finds only 47% of negative reviews, and puts 65% of neutral reviews into the positive class. The supervised model detects 82% of negative reviews and 92% of positive ones. Neutral (3-star) reviews are hard for every method (F1 0.41 for the best), which is expected because a 3-star review is a mix of praise and complaint rather than a distinct tone.</w:t>
      </w:r>
    </w:p>
    <w:p w14:paraId="3968F464" w14:textId="77777777" w:rsidR="00735C69" w:rsidRDefault="00000000">
      <w:pPr>
        <w:pStyle w:val="Heading2"/>
        <w:spacing w:before="240" w:after="120"/>
      </w:pPr>
      <w:r>
        <w:t>5.4 Experiments and what they showed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00"/>
      </w:tblGrid>
      <w:tr w:rsidR="00735C69" w14:paraId="65095126" w14:textId="77777777">
        <w:tblPrEx>
          <w:tblCellMar>
            <w:top w:w="0" w:type="dxa"/>
            <w:bottom w:w="0" w:type="dxa"/>
          </w:tblCellMar>
        </w:tblPrEx>
        <w:tc>
          <w:tcPr>
            <w:tcW w:w="2300" w:type="dxa"/>
            <w:shd w:val="clear" w:color="auto" w:fill="1F3864"/>
            <w:tcMar>
              <w:top w:w="70" w:type="dxa"/>
              <w:left w:w="100" w:type="dxa"/>
              <w:bottom w:w="70" w:type="dxa"/>
              <w:right w:w="100" w:type="dxa"/>
            </w:tcMar>
          </w:tcPr>
          <w:p w14:paraId="0A74724E" w14:textId="77777777" w:rsidR="00735C69" w:rsidRDefault="00000000">
            <w:r>
              <w:rPr>
                <w:b/>
                <w:bCs/>
                <w:color w:val="FFFFFF"/>
                <w:sz w:val="19"/>
                <w:szCs w:val="19"/>
              </w:rPr>
              <w:t>Experiment</w:t>
            </w:r>
          </w:p>
        </w:tc>
        <w:tc>
          <w:tcPr>
            <w:tcW w:w="3700" w:type="dxa"/>
            <w:shd w:val="clear" w:color="auto" w:fill="1F3864"/>
            <w:tcMar>
              <w:top w:w="70" w:type="dxa"/>
              <w:left w:w="100" w:type="dxa"/>
              <w:bottom w:w="70" w:type="dxa"/>
              <w:right w:w="100" w:type="dxa"/>
            </w:tcMar>
          </w:tcPr>
          <w:p w14:paraId="3051C2E0" w14:textId="77777777" w:rsidR="00735C69" w:rsidRDefault="00000000">
            <w:r>
              <w:rPr>
                <w:b/>
                <w:bCs/>
                <w:color w:val="FFFFFF"/>
                <w:sz w:val="19"/>
                <w:szCs w:val="19"/>
              </w:rPr>
              <w:t>Result</w:t>
            </w:r>
          </w:p>
        </w:tc>
        <w:tc>
          <w:tcPr>
            <w:tcW w:w="3000" w:type="dxa"/>
            <w:shd w:val="clear" w:color="auto" w:fill="1F3864"/>
            <w:tcMar>
              <w:top w:w="70" w:type="dxa"/>
              <w:left w:w="100" w:type="dxa"/>
              <w:bottom w:w="70" w:type="dxa"/>
              <w:right w:w="100" w:type="dxa"/>
            </w:tcMar>
          </w:tcPr>
          <w:p w14:paraId="4BADC91E" w14:textId="77777777" w:rsidR="00735C69" w:rsidRDefault="00000000">
            <w:r>
              <w:rPr>
                <w:b/>
                <w:bCs/>
                <w:color w:val="FFFFFF"/>
                <w:sz w:val="19"/>
                <w:szCs w:val="19"/>
              </w:rPr>
              <w:t>Conclusion</w:t>
            </w:r>
          </w:p>
        </w:tc>
      </w:tr>
      <w:tr w:rsidR="00735C69" w14:paraId="56438B02" w14:textId="77777777">
        <w:tblPrEx>
          <w:tblCellMar>
            <w:top w:w="0" w:type="dxa"/>
            <w:bottom w:w="0" w:type="dxa"/>
          </w:tblCellMar>
        </w:tblPrEx>
        <w:tc>
          <w:tcPr>
            <w:tcW w:w="2300" w:type="dxa"/>
            <w:tcMar>
              <w:top w:w="70" w:type="dxa"/>
              <w:left w:w="100" w:type="dxa"/>
              <w:bottom w:w="70" w:type="dxa"/>
              <w:right w:w="100" w:type="dxa"/>
            </w:tcMar>
          </w:tcPr>
          <w:p w14:paraId="317B030F" w14:textId="77777777" w:rsidR="00735C69" w:rsidRDefault="00000000">
            <w:r>
              <w:rPr>
                <w:color w:val="000000"/>
                <w:sz w:val="19"/>
                <w:szCs w:val="19"/>
              </w:rPr>
              <w:t>Repairing negation before scoring</w:t>
            </w:r>
          </w:p>
        </w:tc>
        <w:tc>
          <w:tcPr>
            <w:tcW w:w="3700" w:type="dxa"/>
            <w:tcMar>
              <w:top w:w="70" w:type="dxa"/>
              <w:left w:w="100" w:type="dxa"/>
              <w:bottom w:w="70" w:type="dxa"/>
              <w:right w:w="100" w:type="dxa"/>
            </w:tcMar>
          </w:tcPr>
          <w:p w14:paraId="573131A3" w14:textId="77777777" w:rsidR="00735C69" w:rsidRDefault="00000000">
            <w:r>
              <w:rPr>
                <w:color w:val="000000"/>
                <w:sz w:val="19"/>
                <w:szCs w:val="19"/>
              </w:rPr>
              <w:t>Spearman correlation with rating for VADER: 0.464 on raw text, 0.464 on repaired text; classification scores identical</w:t>
            </w:r>
          </w:p>
        </w:tc>
        <w:tc>
          <w:tcPr>
            <w:tcW w:w="3000" w:type="dxa"/>
            <w:tcMar>
              <w:top w:w="70" w:type="dxa"/>
              <w:left w:w="100" w:type="dxa"/>
              <w:bottom w:w="70" w:type="dxa"/>
              <w:right w:w="100" w:type="dxa"/>
            </w:tcMar>
          </w:tcPr>
          <w:p w14:paraId="154A163B" w14:textId="77777777" w:rsidR="00735C69" w:rsidRDefault="00000000">
            <w:r>
              <w:rPr>
                <w:color w:val="000000"/>
                <w:sz w:val="19"/>
                <w:szCs w:val="19"/>
              </w:rPr>
              <w:t xml:space="preserve">No measurable effect. VADER already recognises the separated "n't" token, and the garbled apostrophes touched only 4% of </w:t>
            </w:r>
            <w:r>
              <w:rPr>
                <w:color w:val="000000"/>
                <w:sz w:val="19"/>
                <w:szCs w:val="19"/>
              </w:rPr>
              <w:lastRenderedPageBreak/>
              <w:t>reviews. The repair remains sound practice but did not change conclusions</w:t>
            </w:r>
          </w:p>
        </w:tc>
      </w:tr>
      <w:tr w:rsidR="00735C69" w14:paraId="5CC7421F" w14:textId="77777777">
        <w:tblPrEx>
          <w:tblCellMar>
            <w:top w:w="0" w:type="dxa"/>
            <w:bottom w:w="0" w:type="dxa"/>
          </w:tblCellMar>
        </w:tblPrEx>
        <w:tc>
          <w:tcPr>
            <w:tcW w:w="2300" w:type="dxa"/>
            <w:tcMar>
              <w:top w:w="70" w:type="dxa"/>
              <w:left w:w="100" w:type="dxa"/>
              <w:bottom w:w="70" w:type="dxa"/>
              <w:right w:w="100" w:type="dxa"/>
            </w:tcMar>
          </w:tcPr>
          <w:p w14:paraId="7838A0B1" w14:textId="77777777" w:rsidR="00735C69" w:rsidRDefault="00000000">
            <w:r>
              <w:rPr>
                <w:color w:val="000000"/>
                <w:sz w:val="19"/>
                <w:szCs w:val="19"/>
              </w:rPr>
              <w:lastRenderedPageBreak/>
              <w:t>Whole-review vs. clause-level VADER</w:t>
            </w:r>
          </w:p>
        </w:tc>
        <w:tc>
          <w:tcPr>
            <w:tcW w:w="3700" w:type="dxa"/>
            <w:tcMar>
              <w:top w:w="70" w:type="dxa"/>
              <w:left w:w="100" w:type="dxa"/>
              <w:bottom w:w="70" w:type="dxa"/>
              <w:right w:w="100" w:type="dxa"/>
            </w:tcMar>
          </w:tcPr>
          <w:p w14:paraId="2F79A5C1" w14:textId="77777777" w:rsidR="00735C69" w:rsidRDefault="00000000">
            <w:r>
              <w:rPr>
                <w:color w:val="000000"/>
                <w:sz w:val="19"/>
                <w:szCs w:val="19"/>
              </w:rPr>
              <w:t>Spearman with rating: whole-review 0.464, mean clause score 0.576, share of negative clauses -0.505</w:t>
            </w:r>
          </w:p>
        </w:tc>
        <w:tc>
          <w:tcPr>
            <w:tcW w:w="3000" w:type="dxa"/>
            <w:tcMar>
              <w:top w:w="70" w:type="dxa"/>
              <w:left w:w="100" w:type="dxa"/>
              <w:bottom w:w="70" w:type="dxa"/>
              <w:right w:w="100" w:type="dxa"/>
            </w:tcMar>
          </w:tcPr>
          <w:p w14:paraId="68D8B5E7" w14:textId="77777777" w:rsidR="00735C69" w:rsidRDefault="00000000">
            <w:r>
              <w:rPr>
                <w:color w:val="000000"/>
                <w:sz w:val="19"/>
                <w:szCs w:val="19"/>
              </w:rPr>
              <w:t>Scoring clauses separately and averaging is markedly better than one score for the whole text, and matches TextBlob</w:t>
            </w:r>
          </w:p>
        </w:tc>
      </w:tr>
      <w:tr w:rsidR="00735C69" w14:paraId="6C98DC34" w14:textId="77777777">
        <w:tblPrEx>
          <w:tblCellMar>
            <w:top w:w="0" w:type="dxa"/>
            <w:bottom w:w="0" w:type="dxa"/>
          </w:tblCellMar>
        </w:tblPrEx>
        <w:tc>
          <w:tcPr>
            <w:tcW w:w="2300" w:type="dxa"/>
            <w:tcMar>
              <w:top w:w="70" w:type="dxa"/>
              <w:left w:w="100" w:type="dxa"/>
              <w:bottom w:w="70" w:type="dxa"/>
              <w:right w:w="100" w:type="dxa"/>
            </w:tcMar>
          </w:tcPr>
          <w:p w14:paraId="63408BFB" w14:textId="77777777" w:rsidR="00735C69" w:rsidRDefault="00000000">
            <w:r>
              <w:rPr>
                <w:color w:val="000000"/>
                <w:sz w:val="19"/>
                <w:szCs w:val="19"/>
              </w:rPr>
              <w:t>TextBlob vs. VADER</w:t>
            </w:r>
          </w:p>
        </w:tc>
        <w:tc>
          <w:tcPr>
            <w:tcW w:w="3700" w:type="dxa"/>
            <w:tcMar>
              <w:top w:w="70" w:type="dxa"/>
              <w:left w:w="100" w:type="dxa"/>
              <w:bottom w:w="70" w:type="dxa"/>
              <w:right w:w="100" w:type="dxa"/>
            </w:tcMar>
          </w:tcPr>
          <w:p w14:paraId="3E470B87" w14:textId="77777777" w:rsidR="00735C69" w:rsidRDefault="00000000">
            <w:r>
              <w:rPr>
                <w:color w:val="000000"/>
                <w:sz w:val="19"/>
                <w:szCs w:val="19"/>
              </w:rPr>
              <w:t>Spearman: TextBlob 0.588, VADER 0.464</w:t>
            </w:r>
          </w:p>
        </w:tc>
        <w:tc>
          <w:tcPr>
            <w:tcW w:w="3000" w:type="dxa"/>
            <w:tcMar>
              <w:top w:w="70" w:type="dxa"/>
              <w:left w:w="100" w:type="dxa"/>
              <w:bottom w:w="70" w:type="dxa"/>
              <w:right w:w="100" w:type="dxa"/>
            </w:tcMar>
          </w:tcPr>
          <w:p w14:paraId="469210BC" w14:textId="77777777" w:rsidR="00735C69" w:rsidRDefault="00000000">
            <w:r>
              <w:rPr>
                <w:color w:val="000000"/>
                <w:sz w:val="19"/>
                <w:szCs w:val="19"/>
              </w:rPr>
              <w:t>TextBlob ranks reviews better; VADER is more polarised (its scores saturate near +1)</w:t>
            </w:r>
          </w:p>
        </w:tc>
      </w:tr>
      <w:tr w:rsidR="00735C69" w14:paraId="6C4DC50D" w14:textId="77777777">
        <w:tblPrEx>
          <w:tblCellMar>
            <w:top w:w="0" w:type="dxa"/>
            <w:bottom w:w="0" w:type="dxa"/>
          </w:tblCellMar>
        </w:tblPrEx>
        <w:tc>
          <w:tcPr>
            <w:tcW w:w="2300" w:type="dxa"/>
            <w:tcMar>
              <w:top w:w="70" w:type="dxa"/>
              <w:left w:w="100" w:type="dxa"/>
              <w:bottom w:w="70" w:type="dxa"/>
              <w:right w:w="100" w:type="dxa"/>
            </w:tcMar>
          </w:tcPr>
          <w:p w14:paraId="3F44A3E9" w14:textId="77777777" w:rsidR="00735C69" w:rsidRDefault="00000000">
            <w:r>
              <w:rPr>
                <w:color w:val="000000"/>
                <w:sz w:val="19"/>
                <w:szCs w:val="19"/>
              </w:rPr>
              <w:t>Effect of review length</w:t>
            </w:r>
          </w:p>
        </w:tc>
        <w:tc>
          <w:tcPr>
            <w:tcW w:w="3700" w:type="dxa"/>
            <w:tcMar>
              <w:top w:w="70" w:type="dxa"/>
              <w:left w:w="100" w:type="dxa"/>
              <w:bottom w:w="70" w:type="dxa"/>
              <w:right w:w="100" w:type="dxa"/>
            </w:tcMar>
          </w:tcPr>
          <w:p w14:paraId="47510693" w14:textId="77777777" w:rsidR="00735C69" w:rsidRDefault="00000000">
            <w:r>
              <w:rPr>
                <w:color w:val="000000"/>
                <w:sz w:val="19"/>
                <w:szCs w:val="19"/>
              </w:rPr>
              <w:t>Spearman for whole-review VADER by length group (short / medium / long): 0.51 / 0.59 / 0.55; clause-mean: 0.48 / 0.57 / 0.63</w:t>
            </w:r>
          </w:p>
        </w:tc>
        <w:tc>
          <w:tcPr>
            <w:tcW w:w="3000" w:type="dxa"/>
            <w:tcMar>
              <w:top w:w="70" w:type="dxa"/>
              <w:left w:w="100" w:type="dxa"/>
              <w:bottom w:w="70" w:type="dxa"/>
              <w:right w:w="100" w:type="dxa"/>
            </w:tcMar>
          </w:tcPr>
          <w:p w14:paraId="0A760295" w14:textId="77777777" w:rsidR="00735C69" w:rsidRDefault="00000000">
            <w:r>
              <w:rPr>
                <w:color w:val="000000"/>
                <w:sz w:val="19"/>
                <w:szCs w:val="19"/>
              </w:rPr>
              <w:t>Clause-level scoring is slightly worse on short and medium reviews but clearly better on long ones (104 words or more), where a single compound score is least reliable</w:t>
            </w:r>
          </w:p>
        </w:tc>
      </w:tr>
      <w:tr w:rsidR="00735C69" w14:paraId="0E7E4E17" w14:textId="77777777">
        <w:tblPrEx>
          <w:tblCellMar>
            <w:top w:w="0" w:type="dxa"/>
            <w:bottom w:w="0" w:type="dxa"/>
          </w:tblCellMar>
        </w:tblPrEx>
        <w:tc>
          <w:tcPr>
            <w:tcW w:w="2300" w:type="dxa"/>
            <w:tcMar>
              <w:top w:w="70" w:type="dxa"/>
              <w:left w:w="100" w:type="dxa"/>
              <w:bottom w:w="70" w:type="dxa"/>
              <w:right w:w="100" w:type="dxa"/>
            </w:tcMar>
          </w:tcPr>
          <w:p w14:paraId="7E8D6307" w14:textId="77777777" w:rsidR="00735C69" w:rsidRDefault="00000000">
            <w:r>
              <w:rPr>
                <w:color w:val="000000"/>
                <w:sz w:val="19"/>
                <w:szCs w:val="19"/>
              </w:rPr>
              <w:t>Standard vs. tuned thresholds</w:t>
            </w:r>
          </w:p>
        </w:tc>
        <w:tc>
          <w:tcPr>
            <w:tcW w:w="3700" w:type="dxa"/>
            <w:tcMar>
              <w:top w:w="70" w:type="dxa"/>
              <w:left w:w="100" w:type="dxa"/>
              <w:bottom w:w="70" w:type="dxa"/>
              <w:right w:w="100" w:type="dxa"/>
            </w:tcMar>
          </w:tcPr>
          <w:p w14:paraId="111D058C" w14:textId="77777777" w:rsidR="00735C69" w:rsidRDefault="00000000">
            <w:r>
              <w:rPr>
                <w:color w:val="000000"/>
                <w:sz w:val="19"/>
                <w:szCs w:val="19"/>
              </w:rPr>
              <w:t>Tuning raised VADER macro-F1 from 0.478 to 0.566 but lowered accuracy from 0.795 to 0.766</w:t>
            </w:r>
          </w:p>
        </w:tc>
        <w:tc>
          <w:tcPr>
            <w:tcW w:w="3000" w:type="dxa"/>
            <w:tcMar>
              <w:top w:w="70" w:type="dxa"/>
              <w:left w:w="100" w:type="dxa"/>
              <w:bottom w:w="70" w:type="dxa"/>
              <w:right w:w="100" w:type="dxa"/>
            </w:tcMar>
          </w:tcPr>
          <w:p w14:paraId="216A8508" w14:textId="77777777" w:rsidR="00735C69" w:rsidRDefault="00000000">
            <w:r>
              <w:rPr>
                <w:color w:val="000000"/>
                <w:sz w:val="19"/>
                <w:szCs w:val="19"/>
              </w:rPr>
              <w:t>Improves balance between classes at a cost in overall accuracy; the right choice depends on whether missing a negative review or over-flagging is worse</w:t>
            </w:r>
          </w:p>
        </w:tc>
      </w:tr>
    </w:tbl>
    <w:p w14:paraId="1E867517" w14:textId="77777777" w:rsidR="00735C69" w:rsidRDefault="00735C69">
      <w:pPr>
        <w:spacing w:after="60"/>
      </w:pPr>
    </w:p>
    <w:p w14:paraId="2746B7B1" w14:textId="77777777" w:rsidR="00735C69" w:rsidRDefault="00000000">
      <w:pPr>
        <w:pStyle w:val="Heading2"/>
        <w:spacing w:before="240" w:after="120"/>
      </w:pPr>
      <w:r>
        <w:t>5.5 Where lexicon tools fail</w:t>
      </w:r>
    </w:p>
    <w:p w14:paraId="5F01CDF3" w14:textId="77777777" w:rsidR="00735C69" w:rsidRDefault="00000000">
      <w:pPr>
        <w:spacing w:after="160"/>
      </w:pPr>
      <w:r>
        <w:t>Of the 3,214 reviews with 1-2 stars, 1,518 (47%) receive a strongly positive VADER score (0.5 or higher). In contrast, only 42 of 9,054 five-star reviews (0.5%) score as negative. The errors run one way: mixed reviews from unhappy guests look positive to a lexicon. One example (rated 1-2 stars, VADER above 0.5) opens with 'ok nothing special' and goes on to describe a suite that did not match its website description; the complaint is stated in mild, factual wording that a lexicon largely ignores.</w:t>
      </w:r>
    </w:p>
    <w:p w14:paraId="6346DC82" w14:textId="77777777" w:rsidR="00735C69" w:rsidRDefault="00000000">
      <w:pPr>
        <w:pStyle w:val="Heading1"/>
        <w:spacing w:before="300" w:after="150"/>
      </w:pPr>
      <w:r>
        <w:t>6. Themes and Aspects</w:t>
      </w:r>
    </w:p>
    <w:p w14:paraId="30866362" w14:textId="77777777" w:rsidR="00735C69" w:rsidRDefault="00000000">
      <w:pPr>
        <w:pStyle w:val="Heading2"/>
        <w:spacing w:before="240" w:after="120"/>
      </w:pPr>
      <w:r>
        <w:t>6.1 Word clouds</w:t>
      </w:r>
    </w:p>
    <w:p w14:paraId="2E9F7F9E" w14:textId="77777777" w:rsidR="00735C69" w:rsidRDefault="00000000">
      <w:pPr>
        <w:spacing w:before="120"/>
        <w:jc w:val="center"/>
      </w:pPr>
      <w:r>
        <w:rPr>
          <w:noProof/>
        </w:rPr>
        <w:drawing>
          <wp:inline distT="0" distB="0" distL="0" distR="0" wp14:anchorId="4E59ECB8" wp14:editId="6ADB3711">
            <wp:extent cx="4000500" cy="2000250"/>
            <wp:effectExtent l="0" t="0" r="0" b="0"/>
            <wp:docPr id="1843780056" name="Picture 184378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000250"/>
                    </a:xfrm>
                    <a:prstGeom prst="rect">
                      <a:avLst/>
                    </a:prstGeom>
                  </pic:spPr>
                </pic:pic>
              </a:graphicData>
            </a:graphic>
          </wp:inline>
        </w:drawing>
      </w:r>
    </w:p>
    <w:p w14:paraId="37EFA225" w14:textId="77777777" w:rsidR="00735C69" w:rsidRDefault="00000000">
      <w:pPr>
        <w:spacing w:before="80" w:after="240"/>
        <w:jc w:val="center"/>
      </w:pPr>
      <w:r>
        <w:rPr>
          <w:i/>
          <w:iCs/>
          <w:color w:val="595959"/>
        </w:rPr>
        <w:t>Figure 6. Most frequent lemmas in 4-5 star reviews.</w:t>
      </w:r>
    </w:p>
    <w:p w14:paraId="7F2C45CC" w14:textId="77777777" w:rsidR="00735C69" w:rsidRDefault="00000000">
      <w:pPr>
        <w:spacing w:before="120"/>
        <w:jc w:val="center"/>
      </w:pPr>
      <w:r>
        <w:rPr>
          <w:noProof/>
        </w:rPr>
        <w:lastRenderedPageBreak/>
        <w:drawing>
          <wp:inline distT="0" distB="0" distL="0" distR="0" wp14:anchorId="76DC7A6A" wp14:editId="03511C70">
            <wp:extent cx="4000500" cy="2000250"/>
            <wp:effectExtent l="0" t="0" r="0" b="0"/>
            <wp:docPr id="530851382" name="Picture 53085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000250"/>
                    </a:xfrm>
                    <a:prstGeom prst="rect">
                      <a:avLst/>
                    </a:prstGeom>
                  </pic:spPr>
                </pic:pic>
              </a:graphicData>
            </a:graphic>
          </wp:inline>
        </w:drawing>
      </w:r>
    </w:p>
    <w:p w14:paraId="607E9393" w14:textId="77777777" w:rsidR="00735C69" w:rsidRDefault="00000000">
      <w:pPr>
        <w:spacing w:before="80" w:after="240"/>
        <w:jc w:val="center"/>
      </w:pPr>
      <w:r>
        <w:rPr>
          <w:i/>
          <w:iCs/>
          <w:color w:val="595959"/>
        </w:rPr>
        <w:t>Figure 7. Most frequent lemmas in 1-2 star reviews.</w:t>
      </w:r>
    </w:p>
    <w:p w14:paraId="72F060F7" w14:textId="77777777" w:rsidR="00735C69" w:rsidRDefault="00000000">
      <w:pPr>
        <w:spacing w:after="160"/>
      </w:pPr>
      <w:r>
        <w:t>Frequency clouds are dominated by shared vocabulary (location, staff, service, area, desk), because happy and unhappy guests write about the same things. They show what guests talk about, not how they feel about it, so the next views compare the two groups directly.</w:t>
      </w:r>
    </w:p>
    <w:p w14:paraId="0AC4D985" w14:textId="77777777" w:rsidR="00735C69" w:rsidRDefault="00000000">
      <w:pPr>
        <w:pStyle w:val="Heading2"/>
        <w:spacing w:before="240" w:after="120"/>
      </w:pPr>
      <w:r>
        <w:t>6.2 Terms that separate positive from negative reviews</w:t>
      </w:r>
    </w:p>
    <w:p w14:paraId="3CD98B79" w14:textId="77777777" w:rsidR="00735C69" w:rsidRDefault="00000000">
      <w:pPr>
        <w:spacing w:before="120"/>
        <w:jc w:val="center"/>
      </w:pPr>
      <w:r>
        <w:rPr>
          <w:noProof/>
        </w:rPr>
        <w:drawing>
          <wp:inline distT="0" distB="0" distL="0" distR="0" wp14:anchorId="59BCA5C4" wp14:editId="35302912">
            <wp:extent cx="5143500" cy="2162175"/>
            <wp:effectExtent l="0" t="0" r="0" b="0"/>
            <wp:docPr id="662771386" name="Picture 66277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162175"/>
                    </a:xfrm>
                    <a:prstGeom prst="rect">
                      <a:avLst/>
                    </a:prstGeom>
                  </pic:spPr>
                </pic:pic>
              </a:graphicData>
            </a:graphic>
          </wp:inline>
        </w:drawing>
      </w:r>
    </w:p>
    <w:p w14:paraId="00C877BA" w14:textId="77777777" w:rsidR="00735C69" w:rsidRDefault="00000000">
      <w:pPr>
        <w:spacing w:before="80" w:after="240"/>
        <w:jc w:val="center"/>
      </w:pPr>
      <w:r>
        <w:rPr>
          <w:i/>
          <w:iCs/>
          <w:color w:val="595959"/>
        </w:rPr>
        <w:t>Figure 8. Largest logistic-regression weights for the positive and negative classes.</w:t>
      </w:r>
    </w:p>
    <w:p w14:paraId="25A5DB16" w14:textId="77777777" w:rsidR="00735C69" w:rsidRDefault="00000000">
      <w:pPr>
        <w:spacing w:before="120"/>
        <w:jc w:val="center"/>
      </w:pPr>
      <w:r>
        <w:rPr>
          <w:noProof/>
        </w:rPr>
        <w:drawing>
          <wp:inline distT="0" distB="0" distL="0" distR="0" wp14:anchorId="13A4725B" wp14:editId="26C3C63B">
            <wp:extent cx="5143500" cy="2095500"/>
            <wp:effectExtent l="0" t="0" r="0" b="0"/>
            <wp:docPr id="1906975131" name="Picture 190697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95500"/>
                    </a:xfrm>
                    <a:prstGeom prst="rect">
                      <a:avLst/>
                    </a:prstGeom>
                  </pic:spPr>
                </pic:pic>
              </a:graphicData>
            </a:graphic>
          </wp:inline>
        </w:drawing>
      </w:r>
    </w:p>
    <w:p w14:paraId="66D29D87" w14:textId="77777777" w:rsidR="00735C69" w:rsidRDefault="00000000">
      <w:pPr>
        <w:spacing w:before="80" w:after="240"/>
        <w:jc w:val="center"/>
      </w:pPr>
      <w:r>
        <w:rPr>
          <w:i/>
          <w:iCs/>
          <w:color w:val="595959"/>
        </w:rPr>
        <w:t>Figure 9. Word pairs most characteristic of each group (log-odds ratio, at least 25 occurrences).</w:t>
      </w:r>
    </w:p>
    <w:p w14:paraId="38F234C6" w14:textId="77777777" w:rsidR="00735C69" w:rsidRDefault="00000000">
      <w:pPr>
        <w:spacing w:after="160"/>
      </w:pPr>
      <w:r>
        <w:lastRenderedPageBreak/>
        <w:t>Praise centres on value, location and a sense of confidence in recommending the hotel ('excellent value', 'superb location', 'hesitate recommend'). Complaints centre on service failures and strong wording ('extremely rude', 'terrible service', 'horrible experience', 'poor quality') and on practical breakdowns ('phone work'). A pair that appears among positive reviews, 'bit pricey', shows that price is noticed even by satisfied guests.</w:t>
      </w:r>
    </w:p>
    <w:p w14:paraId="3EDF614D" w14:textId="77777777" w:rsidR="00735C69" w:rsidRDefault="00000000">
      <w:pPr>
        <w:pStyle w:val="Heading2"/>
        <w:spacing w:before="240" w:after="120"/>
      </w:pPr>
      <w:r>
        <w:t>6.3 Topics in negative reviews (LDA)</w:t>
      </w:r>
    </w:p>
    <w:p w14:paraId="1AA4AADB" w14:textId="77777777" w:rsidR="00735C69" w:rsidRDefault="00000000">
      <w:pPr>
        <w:spacing w:after="160"/>
      </w:pPr>
      <w:r>
        <w:t>Latent Dirichlet Allocation with five topics was fitted to the 3,214 reviews rated 1-2 stars. Topic labels are my interpretation of the top words.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1800"/>
      </w:tblGrid>
      <w:tr w:rsidR="00735C69" w14:paraId="17A003F5" w14:textId="77777777">
        <w:tblPrEx>
          <w:tblCellMar>
            <w:top w:w="0" w:type="dxa"/>
            <w:bottom w:w="0" w:type="dxa"/>
          </w:tblCellMar>
        </w:tblPrEx>
        <w:tc>
          <w:tcPr>
            <w:tcW w:w="2600" w:type="dxa"/>
            <w:shd w:val="clear" w:color="auto" w:fill="1F3864"/>
            <w:tcMar>
              <w:top w:w="70" w:type="dxa"/>
              <w:left w:w="100" w:type="dxa"/>
              <w:bottom w:w="70" w:type="dxa"/>
              <w:right w:w="100" w:type="dxa"/>
            </w:tcMar>
          </w:tcPr>
          <w:p w14:paraId="3A3B4BE8" w14:textId="77777777" w:rsidR="00735C69" w:rsidRDefault="00000000">
            <w:r>
              <w:rPr>
                <w:b/>
                <w:bCs/>
                <w:color w:val="FFFFFF"/>
                <w:sz w:val="19"/>
                <w:szCs w:val="19"/>
              </w:rPr>
              <w:t>Topic (my label)</w:t>
            </w:r>
          </w:p>
        </w:tc>
        <w:tc>
          <w:tcPr>
            <w:tcW w:w="4600" w:type="dxa"/>
            <w:shd w:val="clear" w:color="auto" w:fill="1F3864"/>
            <w:tcMar>
              <w:top w:w="70" w:type="dxa"/>
              <w:left w:w="100" w:type="dxa"/>
              <w:bottom w:w="70" w:type="dxa"/>
              <w:right w:w="100" w:type="dxa"/>
            </w:tcMar>
          </w:tcPr>
          <w:p w14:paraId="0FDBCD8A" w14:textId="77777777" w:rsidR="00735C69" w:rsidRDefault="00000000">
            <w:r>
              <w:rPr>
                <w:b/>
                <w:bCs/>
                <w:color w:val="FFFFFF"/>
                <w:sz w:val="19"/>
                <w:szCs w:val="19"/>
              </w:rPr>
              <w:t>Top words</w:t>
            </w:r>
          </w:p>
        </w:tc>
        <w:tc>
          <w:tcPr>
            <w:tcW w:w="1800" w:type="dxa"/>
            <w:shd w:val="clear" w:color="auto" w:fill="1F3864"/>
            <w:tcMar>
              <w:top w:w="70" w:type="dxa"/>
              <w:left w:w="100" w:type="dxa"/>
              <w:bottom w:w="70" w:type="dxa"/>
              <w:right w:w="100" w:type="dxa"/>
            </w:tcMar>
          </w:tcPr>
          <w:p w14:paraId="7E68DAD4" w14:textId="77777777" w:rsidR="00735C69" w:rsidRDefault="00000000">
            <w:r>
              <w:rPr>
                <w:b/>
                <w:bCs/>
                <w:color w:val="FFFFFF"/>
                <w:sz w:val="19"/>
                <w:szCs w:val="19"/>
              </w:rPr>
              <w:t>Share of negative reviews</w:t>
            </w:r>
          </w:p>
        </w:tc>
      </w:tr>
      <w:tr w:rsidR="00735C69" w14:paraId="73800059" w14:textId="77777777">
        <w:tblPrEx>
          <w:tblCellMar>
            <w:top w:w="0" w:type="dxa"/>
            <w:bottom w:w="0" w:type="dxa"/>
          </w:tblCellMar>
        </w:tblPrEx>
        <w:tc>
          <w:tcPr>
            <w:tcW w:w="2600" w:type="dxa"/>
            <w:tcMar>
              <w:top w:w="70" w:type="dxa"/>
              <w:left w:w="100" w:type="dxa"/>
              <w:bottom w:w="70" w:type="dxa"/>
              <w:right w:w="100" w:type="dxa"/>
            </w:tcMar>
          </w:tcPr>
          <w:p w14:paraId="70C49B1A" w14:textId="77777777" w:rsidR="00735C69" w:rsidRDefault="00000000">
            <w:r>
              <w:rPr>
                <w:color w:val="000000"/>
                <w:sz w:val="19"/>
                <w:szCs w:val="19"/>
              </w:rPr>
              <w:t>Front desk and check-in problems</w:t>
            </w:r>
          </w:p>
        </w:tc>
        <w:tc>
          <w:tcPr>
            <w:tcW w:w="4600" w:type="dxa"/>
            <w:tcMar>
              <w:top w:w="70" w:type="dxa"/>
              <w:left w:w="100" w:type="dxa"/>
              <w:bottom w:w="70" w:type="dxa"/>
              <w:right w:w="100" w:type="dxa"/>
            </w:tcMar>
          </w:tcPr>
          <w:p w14:paraId="417F3120" w14:textId="77777777" w:rsidR="00735C69" w:rsidRDefault="00000000">
            <w:r>
              <w:rPr>
                <w:color w:val="000000"/>
                <w:sz w:val="19"/>
                <w:szCs w:val="19"/>
              </w:rPr>
              <w:t>check, tell, desk, ask, call, time, service, manager</w:t>
            </w:r>
          </w:p>
        </w:tc>
        <w:tc>
          <w:tcPr>
            <w:tcW w:w="1800" w:type="dxa"/>
            <w:tcMar>
              <w:top w:w="70" w:type="dxa"/>
              <w:left w:w="100" w:type="dxa"/>
              <w:bottom w:w="70" w:type="dxa"/>
              <w:right w:w="100" w:type="dxa"/>
            </w:tcMar>
          </w:tcPr>
          <w:p w14:paraId="478C7C0E" w14:textId="77777777" w:rsidR="00735C69" w:rsidRDefault="00000000">
            <w:r>
              <w:rPr>
                <w:color w:val="000000"/>
                <w:sz w:val="19"/>
                <w:szCs w:val="19"/>
              </w:rPr>
              <w:t>20%</w:t>
            </w:r>
          </w:p>
        </w:tc>
      </w:tr>
      <w:tr w:rsidR="00735C69" w14:paraId="63BB2F16" w14:textId="77777777">
        <w:tblPrEx>
          <w:tblCellMar>
            <w:top w:w="0" w:type="dxa"/>
            <w:bottom w:w="0" w:type="dxa"/>
          </w:tblCellMar>
        </w:tblPrEx>
        <w:tc>
          <w:tcPr>
            <w:tcW w:w="2600" w:type="dxa"/>
            <w:tcMar>
              <w:top w:w="70" w:type="dxa"/>
              <w:left w:w="100" w:type="dxa"/>
              <w:bottom w:w="70" w:type="dxa"/>
              <w:right w:w="100" w:type="dxa"/>
            </w:tcMar>
          </w:tcPr>
          <w:p w14:paraId="109A3951" w14:textId="77777777" w:rsidR="00735C69" w:rsidRDefault="00000000">
            <w:r>
              <w:rPr>
                <w:color w:val="000000"/>
                <w:sz w:val="19"/>
                <w:szCs w:val="19"/>
              </w:rPr>
              <w:t>Resort, beach and food</w:t>
            </w:r>
          </w:p>
        </w:tc>
        <w:tc>
          <w:tcPr>
            <w:tcW w:w="4600" w:type="dxa"/>
            <w:tcMar>
              <w:top w:w="70" w:type="dxa"/>
              <w:left w:w="100" w:type="dxa"/>
              <w:bottom w:w="70" w:type="dxa"/>
              <w:right w:w="100" w:type="dxa"/>
            </w:tcMar>
          </w:tcPr>
          <w:p w14:paraId="079589F5" w14:textId="77777777" w:rsidR="00735C69" w:rsidRDefault="00000000">
            <w:r>
              <w:rPr>
                <w:color w:val="000000"/>
                <w:sz w:val="19"/>
                <w:szCs w:val="19"/>
              </w:rPr>
              <w:t>resort, beach, food, good, time, people, pool, restaurant</w:t>
            </w:r>
          </w:p>
        </w:tc>
        <w:tc>
          <w:tcPr>
            <w:tcW w:w="1800" w:type="dxa"/>
            <w:tcMar>
              <w:top w:w="70" w:type="dxa"/>
              <w:left w:w="100" w:type="dxa"/>
              <w:bottom w:w="70" w:type="dxa"/>
              <w:right w:w="100" w:type="dxa"/>
            </w:tcMar>
          </w:tcPr>
          <w:p w14:paraId="0EDA31F5" w14:textId="77777777" w:rsidR="00735C69" w:rsidRDefault="00000000">
            <w:r>
              <w:rPr>
                <w:color w:val="000000"/>
                <w:sz w:val="19"/>
                <w:szCs w:val="19"/>
              </w:rPr>
              <w:t>23%</w:t>
            </w:r>
          </w:p>
        </w:tc>
      </w:tr>
      <w:tr w:rsidR="00735C69" w14:paraId="2E00DDCA" w14:textId="77777777">
        <w:tblPrEx>
          <w:tblCellMar>
            <w:top w:w="0" w:type="dxa"/>
            <w:bottom w:w="0" w:type="dxa"/>
          </w:tblCellMar>
        </w:tblPrEx>
        <w:tc>
          <w:tcPr>
            <w:tcW w:w="2600" w:type="dxa"/>
            <w:tcMar>
              <w:top w:w="70" w:type="dxa"/>
              <w:left w:w="100" w:type="dxa"/>
              <w:bottom w:w="70" w:type="dxa"/>
              <w:right w:w="100" w:type="dxa"/>
            </w:tcMar>
          </w:tcPr>
          <w:p w14:paraId="1F0A49D8" w14:textId="77777777" w:rsidR="00735C69" w:rsidRDefault="00000000">
            <w:r>
              <w:rPr>
                <w:color w:val="000000"/>
                <w:sz w:val="19"/>
                <w:szCs w:val="19"/>
              </w:rPr>
              <w:t>Restaurant and pool service</w:t>
            </w:r>
          </w:p>
        </w:tc>
        <w:tc>
          <w:tcPr>
            <w:tcW w:w="4600" w:type="dxa"/>
            <w:tcMar>
              <w:top w:w="70" w:type="dxa"/>
              <w:left w:w="100" w:type="dxa"/>
              <w:bottom w:w="70" w:type="dxa"/>
              <w:right w:w="100" w:type="dxa"/>
            </w:tcMar>
          </w:tcPr>
          <w:p w14:paraId="68BF97B1" w14:textId="77777777" w:rsidR="00735C69" w:rsidRDefault="00000000">
            <w:r>
              <w:rPr>
                <w:color w:val="000000"/>
                <w:sz w:val="19"/>
                <w:szCs w:val="19"/>
              </w:rPr>
              <w:t>service, restaurant, pool, breakfast, food, staff, good, area</w:t>
            </w:r>
          </w:p>
        </w:tc>
        <w:tc>
          <w:tcPr>
            <w:tcW w:w="1800" w:type="dxa"/>
            <w:tcMar>
              <w:top w:w="70" w:type="dxa"/>
              <w:left w:w="100" w:type="dxa"/>
              <w:bottom w:w="70" w:type="dxa"/>
              <w:right w:w="100" w:type="dxa"/>
            </w:tcMar>
          </w:tcPr>
          <w:p w14:paraId="192B524C" w14:textId="77777777" w:rsidR="00735C69" w:rsidRDefault="00000000">
            <w:r>
              <w:rPr>
                <w:color w:val="000000"/>
                <w:sz w:val="19"/>
                <w:szCs w:val="19"/>
              </w:rPr>
              <w:t>11%</w:t>
            </w:r>
          </w:p>
        </w:tc>
      </w:tr>
      <w:tr w:rsidR="00735C69" w14:paraId="23B9C74C" w14:textId="77777777">
        <w:tblPrEx>
          <w:tblCellMar>
            <w:top w:w="0" w:type="dxa"/>
            <w:bottom w:w="0" w:type="dxa"/>
          </w:tblCellMar>
        </w:tblPrEx>
        <w:tc>
          <w:tcPr>
            <w:tcW w:w="2600" w:type="dxa"/>
            <w:tcMar>
              <w:top w:w="70" w:type="dxa"/>
              <w:left w:w="100" w:type="dxa"/>
              <w:bottom w:w="70" w:type="dxa"/>
              <w:right w:w="100" w:type="dxa"/>
            </w:tcMar>
          </w:tcPr>
          <w:p w14:paraId="7249605A" w14:textId="77777777" w:rsidR="00735C69" w:rsidRDefault="00000000">
            <w:r>
              <w:rPr>
                <w:color w:val="000000"/>
                <w:sz w:val="19"/>
                <w:szCs w:val="19"/>
              </w:rPr>
              <w:t>Bathroom, bed and room condition</w:t>
            </w:r>
          </w:p>
        </w:tc>
        <w:tc>
          <w:tcPr>
            <w:tcW w:w="4600" w:type="dxa"/>
            <w:tcMar>
              <w:top w:w="70" w:type="dxa"/>
              <w:left w:w="100" w:type="dxa"/>
              <w:bottom w:w="70" w:type="dxa"/>
              <w:right w:w="100" w:type="dxa"/>
            </w:tcMar>
          </w:tcPr>
          <w:p w14:paraId="040251F6" w14:textId="77777777" w:rsidR="00735C69" w:rsidRDefault="00000000">
            <w:r>
              <w:rPr>
                <w:color w:val="000000"/>
                <w:sz w:val="19"/>
                <w:szCs w:val="19"/>
              </w:rPr>
              <w:t>bathroom, bed, shower, floor, place, door, clean, look</w:t>
            </w:r>
          </w:p>
        </w:tc>
        <w:tc>
          <w:tcPr>
            <w:tcW w:w="1800" w:type="dxa"/>
            <w:tcMar>
              <w:top w:w="70" w:type="dxa"/>
              <w:left w:w="100" w:type="dxa"/>
              <w:bottom w:w="70" w:type="dxa"/>
              <w:right w:w="100" w:type="dxa"/>
            </w:tcMar>
          </w:tcPr>
          <w:p w14:paraId="680F082E" w14:textId="77777777" w:rsidR="00735C69" w:rsidRDefault="00000000">
            <w:r>
              <w:rPr>
                <w:color w:val="000000"/>
                <w:sz w:val="19"/>
                <w:szCs w:val="19"/>
              </w:rPr>
              <w:t>21%</w:t>
            </w:r>
          </w:p>
        </w:tc>
      </w:tr>
      <w:tr w:rsidR="00735C69" w14:paraId="1D97A711" w14:textId="77777777">
        <w:tblPrEx>
          <w:tblCellMar>
            <w:top w:w="0" w:type="dxa"/>
            <w:bottom w:w="0" w:type="dxa"/>
          </w:tblCellMar>
        </w:tblPrEx>
        <w:tc>
          <w:tcPr>
            <w:tcW w:w="2600" w:type="dxa"/>
            <w:tcMar>
              <w:top w:w="70" w:type="dxa"/>
              <w:left w:w="100" w:type="dxa"/>
              <w:bottom w:w="70" w:type="dxa"/>
              <w:right w:w="100" w:type="dxa"/>
            </w:tcMar>
          </w:tcPr>
          <w:p w14:paraId="291F6861" w14:textId="77777777" w:rsidR="00735C69" w:rsidRDefault="00000000">
            <w:r>
              <w:rPr>
                <w:color w:val="000000"/>
                <w:sz w:val="19"/>
                <w:szCs w:val="19"/>
              </w:rPr>
              <w:t>Price, size and expectations vs. location</w:t>
            </w:r>
          </w:p>
        </w:tc>
        <w:tc>
          <w:tcPr>
            <w:tcW w:w="4600" w:type="dxa"/>
            <w:tcMar>
              <w:top w:w="70" w:type="dxa"/>
              <w:left w:w="100" w:type="dxa"/>
              <w:bottom w:w="70" w:type="dxa"/>
              <w:right w:w="100" w:type="dxa"/>
            </w:tcMar>
          </w:tcPr>
          <w:p w14:paraId="34F42CCD" w14:textId="77777777" w:rsidR="00735C69" w:rsidRDefault="00000000">
            <w:r>
              <w:rPr>
                <w:color w:val="000000"/>
                <w:sz w:val="19"/>
                <w:szCs w:val="19"/>
              </w:rPr>
              <w:t>good, location, staff, bed, small, book, great, price</w:t>
            </w:r>
          </w:p>
        </w:tc>
        <w:tc>
          <w:tcPr>
            <w:tcW w:w="1800" w:type="dxa"/>
            <w:tcMar>
              <w:top w:w="70" w:type="dxa"/>
              <w:left w:w="100" w:type="dxa"/>
              <w:bottom w:w="70" w:type="dxa"/>
              <w:right w:w="100" w:type="dxa"/>
            </w:tcMar>
          </w:tcPr>
          <w:p w14:paraId="16678CF7" w14:textId="77777777" w:rsidR="00735C69" w:rsidRDefault="00000000">
            <w:r>
              <w:rPr>
                <w:color w:val="000000"/>
                <w:sz w:val="19"/>
                <w:szCs w:val="19"/>
              </w:rPr>
              <w:t>25%</w:t>
            </w:r>
          </w:p>
        </w:tc>
      </w:tr>
    </w:tbl>
    <w:p w14:paraId="5DF0E7A7" w14:textId="77777777" w:rsidR="00735C69" w:rsidRDefault="00735C69">
      <w:pPr>
        <w:spacing w:after="60"/>
      </w:pPr>
    </w:p>
    <w:p w14:paraId="7DF3DF82" w14:textId="77777777" w:rsidR="00735C69" w:rsidRDefault="00000000">
      <w:pPr>
        <w:spacing w:after="160"/>
      </w:pPr>
      <w:r>
        <w:rPr>
          <w:i/>
          <w:iCs/>
          <w:color w:val="595959"/>
        </w:rPr>
        <w:t>The topics are only partly clean; the last one mixes positive words (good, great, nice) because low-star reviews also contain praise. The two clearest complaint themes are front-desk interaction and the physical condition of the room.</w:t>
      </w:r>
    </w:p>
    <w:p w14:paraId="0FD2895F" w14:textId="77777777" w:rsidR="00735C69" w:rsidRDefault="00000000">
      <w:pPr>
        <w:pStyle w:val="Heading2"/>
        <w:spacing w:before="240" w:after="120"/>
      </w:pPr>
      <w:r>
        <w:t>6.4 Aspect-based sentiment</w:t>
      </w:r>
    </w:p>
    <w:p w14:paraId="1AECC0D4" w14:textId="77777777" w:rsidR="00735C69" w:rsidRDefault="00000000">
      <w:pPr>
        <w:spacing w:after="160"/>
      </w:pPr>
      <w:r>
        <w:t>Each clause containing a keyword for an aspect was scored with VADER and averaged per review. This links sentiment to a specific part of the stay.</w:t>
      </w:r>
    </w:p>
    <w:p w14:paraId="07AE4B27" w14:textId="77777777" w:rsidR="00735C69" w:rsidRDefault="00000000">
      <w:pPr>
        <w:spacing w:before="120"/>
        <w:jc w:val="center"/>
      </w:pPr>
      <w:r>
        <w:rPr>
          <w:noProof/>
        </w:rPr>
        <w:drawing>
          <wp:inline distT="0" distB="0" distL="0" distR="0" wp14:anchorId="3F988F9D" wp14:editId="5ACA4D21">
            <wp:extent cx="5143500" cy="2047875"/>
            <wp:effectExtent l="0" t="0" r="0" b="0"/>
            <wp:docPr id="1953285638" name="Picture 195328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047875"/>
                    </a:xfrm>
                    <a:prstGeom prst="rect">
                      <a:avLst/>
                    </a:prstGeom>
                  </pic:spPr>
                </pic:pic>
              </a:graphicData>
            </a:graphic>
          </wp:inline>
        </w:drawing>
      </w:r>
    </w:p>
    <w:p w14:paraId="4485CB3E" w14:textId="77777777" w:rsidR="00735C69" w:rsidRDefault="00000000">
      <w:pPr>
        <w:spacing w:before="80" w:after="240"/>
        <w:jc w:val="center"/>
      </w:pPr>
      <w:r>
        <w:rPr>
          <w:i/>
          <w:iCs/>
          <w:color w:val="595959"/>
        </w:rPr>
        <w:t>Figure 10. Mean sentiment of aspect mentions (orange = below the median aspect) and how often each aspect is mentioned.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1700"/>
        <w:gridCol w:w="1650"/>
        <w:gridCol w:w="1650"/>
      </w:tblGrid>
      <w:tr w:rsidR="00735C69" w14:paraId="2DE8E399" w14:textId="77777777">
        <w:tblPrEx>
          <w:tblCellMar>
            <w:top w:w="0" w:type="dxa"/>
            <w:bottom w:w="0" w:type="dxa"/>
          </w:tblCellMar>
        </w:tblPrEx>
        <w:tc>
          <w:tcPr>
            <w:tcW w:w="2300" w:type="dxa"/>
            <w:shd w:val="clear" w:color="auto" w:fill="1F3864"/>
            <w:tcMar>
              <w:top w:w="70" w:type="dxa"/>
              <w:left w:w="100" w:type="dxa"/>
              <w:bottom w:w="70" w:type="dxa"/>
              <w:right w:w="100" w:type="dxa"/>
            </w:tcMar>
          </w:tcPr>
          <w:p w14:paraId="5BD2EC94" w14:textId="77777777" w:rsidR="00735C69" w:rsidRDefault="00000000">
            <w:r>
              <w:rPr>
                <w:b/>
                <w:bCs/>
                <w:color w:val="FFFFFF"/>
                <w:sz w:val="19"/>
                <w:szCs w:val="19"/>
              </w:rPr>
              <w:t>Aspect</w:t>
            </w:r>
          </w:p>
        </w:tc>
        <w:tc>
          <w:tcPr>
            <w:tcW w:w="1700" w:type="dxa"/>
            <w:shd w:val="clear" w:color="auto" w:fill="1F3864"/>
            <w:tcMar>
              <w:top w:w="70" w:type="dxa"/>
              <w:left w:w="100" w:type="dxa"/>
              <w:bottom w:w="70" w:type="dxa"/>
              <w:right w:w="100" w:type="dxa"/>
            </w:tcMar>
          </w:tcPr>
          <w:p w14:paraId="45CAC88D" w14:textId="77777777" w:rsidR="00735C69" w:rsidRDefault="00000000">
            <w:r>
              <w:rPr>
                <w:b/>
                <w:bCs/>
                <w:color w:val="FFFFFF"/>
                <w:sz w:val="19"/>
                <w:szCs w:val="19"/>
              </w:rPr>
              <w:t>Reviews mentioning</w:t>
            </w:r>
          </w:p>
        </w:tc>
        <w:tc>
          <w:tcPr>
            <w:tcW w:w="1700" w:type="dxa"/>
            <w:shd w:val="clear" w:color="auto" w:fill="1F3864"/>
            <w:tcMar>
              <w:top w:w="70" w:type="dxa"/>
              <w:left w:w="100" w:type="dxa"/>
              <w:bottom w:w="70" w:type="dxa"/>
              <w:right w:w="100" w:type="dxa"/>
            </w:tcMar>
          </w:tcPr>
          <w:p w14:paraId="0F7C9A73" w14:textId="77777777" w:rsidR="00735C69" w:rsidRDefault="00000000">
            <w:r>
              <w:rPr>
                <w:b/>
                <w:bCs/>
                <w:color w:val="FFFFFF"/>
                <w:sz w:val="19"/>
                <w:szCs w:val="19"/>
              </w:rPr>
              <w:t>Mean sentiment</w:t>
            </w:r>
          </w:p>
        </w:tc>
        <w:tc>
          <w:tcPr>
            <w:tcW w:w="1650" w:type="dxa"/>
            <w:shd w:val="clear" w:color="auto" w:fill="1F3864"/>
            <w:tcMar>
              <w:top w:w="70" w:type="dxa"/>
              <w:left w:w="100" w:type="dxa"/>
              <w:bottom w:w="70" w:type="dxa"/>
              <w:right w:w="100" w:type="dxa"/>
            </w:tcMar>
          </w:tcPr>
          <w:p w14:paraId="3A3DDD5C" w14:textId="77777777" w:rsidR="00735C69" w:rsidRDefault="00000000">
            <w:r>
              <w:rPr>
                <w:b/>
                <w:bCs/>
                <w:color w:val="FFFFFF"/>
                <w:sz w:val="19"/>
                <w:szCs w:val="19"/>
              </w:rPr>
              <w:t>Positive mentions</w:t>
            </w:r>
          </w:p>
        </w:tc>
        <w:tc>
          <w:tcPr>
            <w:tcW w:w="1650" w:type="dxa"/>
            <w:shd w:val="clear" w:color="auto" w:fill="1F3864"/>
            <w:tcMar>
              <w:top w:w="70" w:type="dxa"/>
              <w:left w:w="100" w:type="dxa"/>
              <w:bottom w:w="70" w:type="dxa"/>
              <w:right w:w="100" w:type="dxa"/>
            </w:tcMar>
          </w:tcPr>
          <w:p w14:paraId="7261D302" w14:textId="77777777" w:rsidR="00735C69" w:rsidRDefault="00000000">
            <w:r>
              <w:rPr>
                <w:b/>
                <w:bCs/>
                <w:color w:val="FFFFFF"/>
                <w:sz w:val="19"/>
                <w:szCs w:val="19"/>
              </w:rPr>
              <w:t>Negative mentions</w:t>
            </w:r>
          </w:p>
        </w:tc>
      </w:tr>
      <w:tr w:rsidR="00735C69" w14:paraId="4924DBCC" w14:textId="77777777">
        <w:tblPrEx>
          <w:tblCellMar>
            <w:top w:w="0" w:type="dxa"/>
            <w:bottom w:w="0" w:type="dxa"/>
          </w:tblCellMar>
        </w:tblPrEx>
        <w:tc>
          <w:tcPr>
            <w:tcW w:w="2300" w:type="dxa"/>
            <w:tcMar>
              <w:top w:w="70" w:type="dxa"/>
              <w:left w:w="100" w:type="dxa"/>
              <w:bottom w:w="70" w:type="dxa"/>
              <w:right w:w="100" w:type="dxa"/>
            </w:tcMar>
          </w:tcPr>
          <w:p w14:paraId="5A701F66" w14:textId="77777777" w:rsidR="00735C69" w:rsidRDefault="00000000">
            <w:r>
              <w:rPr>
                <w:color w:val="000000"/>
                <w:sz w:val="19"/>
                <w:szCs w:val="19"/>
              </w:rPr>
              <w:t>Noise</w:t>
            </w:r>
          </w:p>
        </w:tc>
        <w:tc>
          <w:tcPr>
            <w:tcW w:w="1700" w:type="dxa"/>
            <w:tcMar>
              <w:top w:w="70" w:type="dxa"/>
              <w:left w:w="100" w:type="dxa"/>
              <w:bottom w:w="70" w:type="dxa"/>
              <w:right w:w="100" w:type="dxa"/>
            </w:tcMar>
          </w:tcPr>
          <w:p w14:paraId="1A717C73" w14:textId="77777777" w:rsidR="00735C69" w:rsidRDefault="00000000">
            <w:r>
              <w:rPr>
                <w:color w:val="000000"/>
                <w:sz w:val="19"/>
                <w:szCs w:val="19"/>
              </w:rPr>
              <w:t>26.3%</w:t>
            </w:r>
          </w:p>
        </w:tc>
        <w:tc>
          <w:tcPr>
            <w:tcW w:w="1700" w:type="dxa"/>
            <w:tcMar>
              <w:top w:w="70" w:type="dxa"/>
              <w:left w:w="100" w:type="dxa"/>
              <w:bottom w:w="70" w:type="dxa"/>
              <w:right w:w="100" w:type="dxa"/>
            </w:tcMar>
          </w:tcPr>
          <w:p w14:paraId="0EC00CF1" w14:textId="77777777" w:rsidR="00735C69" w:rsidRDefault="00000000">
            <w:r>
              <w:rPr>
                <w:color w:val="000000"/>
                <w:sz w:val="19"/>
                <w:szCs w:val="19"/>
              </w:rPr>
              <w:t>0.187</w:t>
            </w:r>
          </w:p>
        </w:tc>
        <w:tc>
          <w:tcPr>
            <w:tcW w:w="1650" w:type="dxa"/>
            <w:tcMar>
              <w:top w:w="70" w:type="dxa"/>
              <w:left w:w="100" w:type="dxa"/>
              <w:bottom w:w="70" w:type="dxa"/>
              <w:right w:w="100" w:type="dxa"/>
            </w:tcMar>
          </w:tcPr>
          <w:p w14:paraId="78BD1FC3" w14:textId="77777777" w:rsidR="00735C69" w:rsidRDefault="00000000">
            <w:r>
              <w:rPr>
                <w:color w:val="000000"/>
                <w:sz w:val="19"/>
                <w:szCs w:val="19"/>
              </w:rPr>
              <w:t>54.1%</w:t>
            </w:r>
          </w:p>
        </w:tc>
        <w:tc>
          <w:tcPr>
            <w:tcW w:w="1650" w:type="dxa"/>
            <w:tcMar>
              <w:top w:w="70" w:type="dxa"/>
              <w:left w:w="100" w:type="dxa"/>
              <w:bottom w:w="70" w:type="dxa"/>
              <w:right w:w="100" w:type="dxa"/>
            </w:tcMar>
          </w:tcPr>
          <w:p w14:paraId="0A786E1C" w14:textId="77777777" w:rsidR="00735C69" w:rsidRDefault="00000000">
            <w:r>
              <w:rPr>
                <w:color w:val="000000"/>
                <w:sz w:val="19"/>
                <w:szCs w:val="19"/>
              </w:rPr>
              <w:t>24.3%</w:t>
            </w:r>
          </w:p>
        </w:tc>
      </w:tr>
      <w:tr w:rsidR="00735C69" w14:paraId="7AD7AF8B" w14:textId="77777777">
        <w:tblPrEx>
          <w:tblCellMar>
            <w:top w:w="0" w:type="dxa"/>
            <w:bottom w:w="0" w:type="dxa"/>
          </w:tblCellMar>
        </w:tblPrEx>
        <w:tc>
          <w:tcPr>
            <w:tcW w:w="2300" w:type="dxa"/>
            <w:tcMar>
              <w:top w:w="70" w:type="dxa"/>
              <w:left w:w="100" w:type="dxa"/>
              <w:bottom w:w="70" w:type="dxa"/>
              <w:right w:w="100" w:type="dxa"/>
            </w:tcMar>
          </w:tcPr>
          <w:p w14:paraId="261100B8" w14:textId="77777777" w:rsidR="00735C69" w:rsidRDefault="00000000">
            <w:r>
              <w:rPr>
                <w:color w:val="000000"/>
                <w:sz w:val="19"/>
                <w:szCs w:val="19"/>
              </w:rPr>
              <w:t>Room</w:t>
            </w:r>
          </w:p>
        </w:tc>
        <w:tc>
          <w:tcPr>
            <w:tcW w:w="1700" w:type="dxa"/>
            <w:tcMar>
              <w:top w:w="70" w:type="dxa"/>
              <w:left w:w="100" w:type="dxa"/>
              <w:bottom w:w="70" w:type="dxa"/>
              <w:right w:w="100" w:type="dxa"/>
            </w:tcMar>
          </w:tcPr>
          <w:p w14:paraId="755563FD" w14:textId="77777777" w:rsidR="00735C69" w:rsidRDefault="00000000">
            <w:r>
              <w:rPr>
                <w:color w:val="000000"/>
                <w:sz w:val="19"/>
                <w:szCs w:val="19"/>
              </w:rPr>
              <w:t>77.5%</w:t>
            </w:r>
          </w:p>
        </w:tc>
        <w:tc>
          <w:tcPr>
            <w:tcW w:w="1700" w:type="dxa"/>
            <w:tcMar>
              <w:top w:w="70" w:type="dxa"/>
              <w:left w:w="100" w:type="dxa"/>
              <w:bottom w:w="70" w:type="dxa"/>
              <w:right w:w="100" w:type="dxa"/>
            </w:tcMar>
          </w:tcPr>
          <w:p w14:paraId="67E9D63F" w14:textId="77777777" w:rsidR="00735C69" w:rsidRDefault="00000000">
            <w:r>
              <w:rPr>
                <w:color w:val="000000"/>
                <w:sz w:val="19"/>
                <w:szCs w:val="19"/>
              </w:rPr>
              <w:t>0.294</w:t>
            </w:r>
          </w:p>
        </w:tc>
        <w:tc>
          <w:tcPr>
            <w:tcW w:w="1650" w:type="dxa"/>
            <w:tcMar>
              <w:top w:w="70" w:type="dxa"/>
              <w:left w:w="100" w:type="dxa"/>
              <w:bottom w:w="70" w:type="dxa"/>
              <w:right w:w="100" w:type="dxa"/>
            </w:tcMar>
          </w:tcPr>
          <w:p w14:paraId="10CD1A1D" w14:textId="77777777" w:rsidR="00735C69" w:rsidRDefault="00000000">
            <w:r>
              <w:rPr>
                <w:color w:val="000000"/>
                <w:sz w:val="19"/>
                <w:szCs w:val="19"/>
              </w:rPr>
              <w:t>73.2%</w:t>
            </w:r>
          </w:p>
        </w:tc>
        <w:tc>
          <w:tcPr>
            <w:tcW w:w="1650" w:type="dxa"/>
            <w:tcMar>
              <w:top w:w="70" w:type="dxa"/>
              <w:left w:w="100" w:type="dxa"/>
              <w:bottom w:w="70" w:type="dxa"/>
              <w:right w:w="100" w:type="dxa"/>
            </w:tcMar>
          </w:tcPr>
          <w:p w14:paraId="276F7B3E" w14:textId="77777777" w:rsidR="00735C69" w:rsidRDefault="00000000">
            <w:r>
              <w:rPr>
                <w:color w:val="000000"/>
                <w:sz w:val="19"/>
                <w:szCs w:val="19"/>
              </w:rPr>
              <w:t>13.4%</w:t>
            </w:r>
          </w:p>
        </w:tc>
      </w:tr>
      <w:tr w:rsidR="00735C69" w14:paraId="21347280" w14:textId="77777777">
        <w:tblPrEx>
          <w:tblCellMar>
            <w:top w:w="0" w:type="dxa"/>
            <w:bottom w:w="0" w:type="dxa"/>
          </w:tblCellMar>
        </w:tblPrEx>
        <w:tc>
          <w:tcPr>
            <w:tcW w:w="2300" w:type="dxa"/>
            <w:tcMar>
              <w:top w:w="70" w:type="dxa"/>
              <w:left w:w="100" w:type="dxa"/>
              <w:bottom w:w="70" w:type="dxa"/>
              <w:right w:w="100" w:type="dxa"/>
            </w:tcMar>
          </w:tcPr>
          <w:p w14:paraId="3F766646" w14:textId="77777777" w:rsidR="00735C69" w:rsidRDefault="00000000">
            <w:r>
              <w:rPr>
                <w:color w:val="000000"/>
                <w:sz w:val="19"/>
                <w:szCs w:val="19"/>
              </w:rPr>
              <w:lastRenderedPageBreak/>
              <w:t>Facilities</w:t>
            </w:r>
          </w:p>
        </w:tc>
        <w:tc>
          <w:tcPr>
            <w:tcW w:w="1700" w:type="dxa"/>
            <w:tcMar>
              <w:top w:w="70" w:type="dxa"/>
              <w:left w:w="100" w:type="dxa"/>
              <w:bottom w:w="70" w:type="dxa"/>
              <w:right w:w="100" w:type="dxa"/>
            </w:tcMar>
          </w:tcPr>
          <w:p w14:paraId="3C3E7228" w14:textId="77777777" w:rsidR="00735C69" w:rsidRDefault="00000000">
            <w:r>
              <w:rPr>
                <w:color w:val="000000"/>
                <w:sz w:val="19"/>
                <w:szCs w:val="19"/>
              </w:rPr>
              <w:t>46.1%</w:t>
            </w:r>
          </w:p>
        </w:tc>
        <w:tc>
          <w:tcPr>
            <w:tcW w:w="1700" w:type="dxa"/>
            <w:tcMar>
              <w:top w:w="70" w:type="dxa"/>
              <w:left w:w="100" w:type="dxa"/>
              <w:bottom w:w="70" w:type="dxa"/>
              <w:right w:w="100" w:type="dxa"/>
            </w:tcMar>
          </w:tcPr>
          <w:p w14:paraId="42AE437F" w14:textId="77777777" w:rsidR="00735C69" w:rsidRDefault="00000000">
            <w:r>
              <w:rPr>
                <w:color w:val="000000"/>
                <w:sz w:val="19"/>
                <w:szCs w:val="19"/>
              </w:rPr>
              <w:t>0.311</w:t>
            </w:r>
          </w:p>
        </w:tc>
        <w:tc>
          <w:tcPr>
            <w:tcW w:w="1650" w:type="dxa"/>
            <w:tcMar>
              <w:top w:w="70" w:type="dxa"/>
              <w:left w:w="100" w:type="dxa"/>
              <w:bottom w:w="70" w:type="dxa"/>
              <w:right w:w="100" w:type="dxa"/>
            </w:tcMar>
          </w:tcPr>
          <w:p w14:paraId="3260263F" w14:textId="77777777" w:rsidR="00735C69" w:rsidRDefault="00000000">
            <w:r>
              <w:rPr>
                <w:color w:val="000000"/>
                <w:sz w:val="19"/>
                <w:szCs w:val="19"/>
              </w:rPr>
              <w:t>72.4%</w:t>
            </w:r>
          </w:p>
        </w:tc>
        <w:tc>
          <w:tcPr>
            <w:tcW w:w="1650" w:type="dxa"/>
            <w:tcMar>
              <w:top w:w="70" w:type="dxa"/>
              <w:left w:w="100" w:type="dxa"/>
              <w:bottom w:w="70" w:type="dxa"/>
              <w:right w:w="100" w:type="dxa"/>
            </w:tcMar>
          </w:tcPr>
          <w:p w14:paraId="2DA800D3" w14:textId="77777777" w:rsidR="00735C69" w:rsidRDefault="00000000">
            <w:r>
              <w:rPr>
                <w:color w:val="000000"/>
                <w:sz w:val="19"/>
                <w:szCs w:val="19"/>
              </w:rPr>
              <w:t>12.6%</w:t>
            </w:r>
          </w:p>
        </w:tc>
      </w:tr>
      <w:tr w:rsidR="00735C69" w14:paraId="1A1F7066" w14:textId="77777777">
        <w:tblPrEx>
          <w:tblCellMar>
            <w:top w:w="0" w:type="dxa"/>
            <w:bottom w:w="0" w:type="dxa"/>
          </w:tblCellMar>
        </w:tblPrEx>
        <w:tc>
          <w:tcPr>
            <w:tcW w:w="2300" w:type="dxa"/>
            <w:tcMar>
              <w:top w:w="70" w:type="dxa"/>
              <w:left w:w="100" w:type="dxa"/>
              <w:bottom w:w="70" w:type="dxa"/>
              <w:right w:w="100" w:type="dxa"/>
            </w:tcMar>
          </w:tcPr>
          <w:p w14:paraId="741955CA" w14:textId="77777777" w:rsidR="00735C69" w:rsidRDefault="00000000">
            <w:r>
              <w:rPr>
                <w:color w:val="000000"/>
                <w:sz w:val="19"/>
                <w:szCs w:val="19"/>
              </w:rPr>
              <w:t>Value &amp; price</w:t>
            </w:r>
          </w:p>
        </w:tc>
        <w:tc>
          <w:tcPr>
            <w:tcW w:w="1700" w:type="dxa"/>
            <w:tcMar>
              <w:top w:w="70" w:type="dxa"/>
              <w:left w:w="100" w:type="dxa"/>
              <w:bottom w:w="70" w:type="dxa"/>
              <w:right w:w="100" w:type="dxa"/>
            </w:tcMar>
          </w:tcPr>
          <w:p w14:paraId="0AFD168E" w14:textId="77777777" w:rsidR="00735C69" w:rsidRDefault="00000000">
            <w:r>
              <w:rPr>
                <w:color w:val="000000"/>
                <w:sz w:val="19"/>
                <w:szCs w:val="19"/>
              </w:rPr>
              <w:t>49.7%</w:t>
            </w:r>
          </w:p>
        </w:tc>
        <w:tc>
          <w:tcPr>
            <w:tcW w:w="1700" w:type="dxa"/>
            <w:tcMar>
              <w:top w:w="70" w:type="dxa"/>
              <w:left w:w="100" w:type="dxa"/>
              <w:bottom w:w="70" w:type="dxa"/>
              <w:right w:w="100" w:type="dxa"/>
            </w:tcMar>
          </w:tcPr>
          <w:p w14:paraId="2A56F5EB" w14:textId="77777777" w:rsidR="00735C69" w:rsidRDefault="00000000">
            <w:r>
              <w:rPr>
                <w:color w:val="000000"/>
                <w:sz w:val="19"/>
                <w:szCs w:val="19"/>
              </w:rPr>
              <w:t>0.312</w:t>
            </w:r>
          </w:p>
        </w:tc>
        <w:tc>
          <w:tcPr>
            <w:tcW w:w="1650" w:type="dxa"/>
            <w:tcMar>
              <w:top w:w="70" w:type="dxa"/>
              <w:left w:w="100" w:type="dxa"/>
              <w:bottom w:w="70" w:type="dxa"/>
              <w:right w:w="100" w:type="dxa"/>
            </w:tcMar>
          </w:tcPr>
          <w:p w14:paraId="6524F1EA" w14:textId="77777777" w:rsidR="00735C69" w:rsidRDefault="00000000">
            <w:r>
              <w:rPr>
                <w:color w:val="000000"/>
                <w:sz w:val="19"/>
                <w:szCs w:val="19"/>
              </w:rPr>
              <w:t>71.1%</w:t>
            </w:r>
          </w:p>
        </w:tc>
        <w:tc>
          <w:tcPr>
            <w:tcW w:w="1650" w:type="dxa"/>
            <w:tcMar>
              <w:top w:w="70" w:type="dxa"/>
              <w:left w:w="100" w:type="dxa"/>
              <w:bottom w:w="70" w:type="dxa"/>
              <w:right w:w="100" w:type="dxa"/>
            </w:tcMar>
          </w:tcPr>
          <w:p w14:paraId="55618B07" w14:textId="77777777" w:rsidR="00735C69" w:rsidRDefault="00000000">
            <w:r>
              <w:rPr>
                <w:color w:val="000000"/>
                <w:sz w:val="19"/>
                <w:szCs w:val="19"/>
              </w:rPr>
              <w:t>14.9%</w:t>
            </w:r>
          </w:p>
        </w:tc>
      </w:tr>
      <w:tr w:rsidR="00735C69" w14:paraId="2C1DA557" w14:textId="77777777">
        <w:tblPrEx>
          <w:tblCellMar>
            <w:top w:w="0" w:type="dxa"/>
            <w:bottom w:w="0" w:type="dxa"/>
          </w:tblCellMar>
        </w:tblPrEx>
        <w:tc>
          <w:tcPr>
            <w:tcW w:w="2300" w:type="dxa"/>
            <w:tcMar>
              <w:top w:w="70" w:type="dxa"/>
              <w:left w:w="100" w:type="dxa"/>
              <w:bottom w:w="70" w:type="dxa"/>
              <w:right w:w="100" w:type="dxa"/>
            </w:tcMar>
          </w:tcPr>
          <w:p w14:paraId="4327BF43" w14:textId="77777777" w:rsidR="00735C69" w:rsidRDefault="00000000">
            <w:r>
              <w:rPr>
                <w:color w:val="000000"/>
                <w:sz w:val="19"/>
                <w:szCs w:val="19"/>
              </w:rPr>
              <w:t>Food &amp; breakfast</w:t>
            </w:r>
          </w:p>
        </w:tc>
        <w:tc>
          <w:tcPr>
            <w:tcW w:w="1700" w:type="dxa"/>
            <w:tcMar>
              <w:top w:w="70" w:type="dxa"/>
              <w:left w:w="100" w:type="dxa"/>
              <w:bottom w:w="70" w:type="dxa"/>
              <w:right w:w="100" w:type="dxa"/>
            </w:tcMar>
          </w:tcPr>
          <w:p w14:paraId="66E14EBF" w14:textId="77777777" w:rsidR="00735C69" w:rsidRDefault="00000000">
            <w:r>
              <w:rPr>
                <w:color w:val="000000"/>
                <w:sz w:val="19"/>
                <w:szCs w:val="19"/>
              </w:rPr>
              <w:t>67.3%</w:t>
            </w:r>
          </w:p>
        </w:tc>
        <w:tc>
          <w:tcPr>
            <w:tcW w:w="1700" w:type="dxa"/>
            <w:tcMar>
              <w:top w:w="70" w:type="dxa"/>
              <w:left w:w="100" w:type="dxa"/>
              <w:bottom w:w="70" w:type="dxa"/>
              <w:right w:w="100" w:type="dxa"/>
            </w:tcMar>
          </w:tcPr>
          <w:p w14:paraId="6C96D452" w14:textId="77777777" w:rsidR="00735C69" w:rsidRDefault="00000000">
            <w:r>
              <w:rPr>
                <w:color w:val="000000"/>
                <w:sz w:val="19"/>
                <w:szCs w:val="19"/>
              </w:rPr>
              <w:t>0.348</w:t>
            </w:r>
          </w:p>
        </w:tc>
        <w:tc>
          <w:tcPr>
            <w:tcW w:w="1650" w:type="dxa"/>
            <w:tcMar>
              <w:top w:w="70" w:type="dxa"/>
              <w:left w:w="100" w:type="dxa"/>
              <w:bottom w:w="70" w:type="dxa"/>
              <w:right w:w="100" w:type="dxa"/>
            </w:tcMar>
          </w:tcPr>
          <w:p w14:paraId="715C2CF2" w14:textId="77777777" w:rsidR="00735C69" w:rsidRDefault="00000000">
            <w:r>
              <w:rPr>
                <w:color w:val="000000"/>
                <w:sz w:val="19"/>
                <w:szCs w:val="19"/>
              </w:rPr>
              <w:t>76.3%</w:t>
            </w:r>
          </w:p>
        </w:tc>
        <w:tc>
          <w:tcPr>
            <w:tcW w:w="1650" w:type="dxa"/>
            <w:tcMar>
              <w:top w:w="70" w:type="dxa"/>
              <w:left w:w="100" w:type="dxa"/>
              <w:bottom w:w="70" w:type="dxa"/>
              <w:right w:w="100" w:type="dxa"/>
            </w:tcMar>
          </w:tcPr>
          <w:p w14:paraId="78353420" w14:textId="77777777" w:rsidR="00735C69" w:rsidRDefault="00000000">
            <w:r>
              <w:rPr>
                <w:color w:val="000000"/>
                <w:sz w:val="19"/>
                <w:szCs w:val="19"/>
              </w:rPr>
              <w:t>11.2%</w:t>
            </w:r>
          </w:p>
        </w:tc>
      </w:tr>
      <w:tr w:rsidR="00735C69" w14:paraId="5BC6A13B" w14:textId="77777777">
        <w:tblPrEx>
          <w:tblCellMar>
            <w:top w:w="0" w:type="dxa"/>
            <w:bottom w:w="0" w:type="dxa"/>
          </w:tblCellMar>
        </w:tblPrEx>
        <w:tc>
          <w:tcPr>
            <w:tcW w:w="2300" w:type="dxa"/>
            <w:tcMar>
              <w:top w:w="70" w:type="dxa"/>
              <w:left w:w="100" w:type="dxa"/>
              <w:bottom w:w="70" w:type="dxa"/>
              <w:right w:w="100" w:type="dxa"/>
            </w:tcMar>
          </w:tcPr>
          <w:p w14:paraId="085CBBDF" w14:textId="77777777" w:rsidR="00735C69" w:rsidRDefault="00000000">
            <w:r>
              <w:rPr>
                <w:color w:val="000000"/>
                <w:sz w:val="19"/>
                <w:szCs w:val="19"/>
              </w:rPr>
              <w:t>Location</w:t>
            </w:r>
          </w:p>
        </w:tc>
        <w:tc>
          <w:tcPr>
            <w:tcW w:w="1700" w:type="dxa"/>
            <w:tcMar>
              <w:top w:w="70" w:type="dxa"/>
              <w:left w:w="100" w:type="dxa"/>
              <w:bottom w:w="70" w:type="dxa"/>
              <w:right w:w="100" w:type="dxa"/>
            </w:tcMar>
          </w:tcPr>
          <w:p w14:paraId="68A01581" w14:textId="77777777" w:rsidR="00735C69" w:rsidRDefault="00000000">
            <w:r>
              <w:rPr>
                <w:color w:val="000000"/>
                <w:sz w:val="19"/>
                <w:szCs w:val="19"/>
              </w:rPr>
              <w:t>77.0%</w:t>
            </w:r>
          </w:p>
        </w:tc>
        <w:tc>
          <w:tcPr>
            <w:tcW w:w="1700" w:type="dxa"/>
            <w:tcMar>
              <w:top w:w="70" w:type="dxa"/>
              <w:left w:w="100" w:type="dxa"/>
              <w:bottom w:w="70" w:type="dxa"/>
              <w:right w:w="100" w:type="dxa"/>
            </w:tcMar>
          </w:tcPr>
          <w:p w14:paraId="6065D83E" w14:textId="77777777" w:rsidR="00735C69" w:rsidRDefault="00000000">
            <w:r>
              <w:rPr>
                <w:color w:val="000000"/>
                <w:sz w:val="19"/>
                <w:szCs w:val="19"/>
              </w:rPr>
              <w:t>0.382</w:t>
            </w:r>
          </w:p>
        </w:tc>
        <w:tc>
          <w:tcPr>
            <w:tcW w:w="1650" w:type="dxa"/>
            <w:tcMar>
              <w:top w:w="70" w:type="dxa"/>
              <w:left w:w="100" w:type="dxa"/>
              <w:bottom w:w="70" w:type="dxa"/>
              <w:right w:w="100" w:type="dxa"/>
            </w:tcMar>
          </w:tcPr>
          <w:p w14:paraId="3E25AF52" w14:textId="77777777" w:rsidR="00735C69" w:rsidRDefault="00000000">
            <w:r>
              <w:rPr>
                <w:color w:val="000000"/>
                <w:sz w:val="19"/>
                <w:szCs w:val="19"/>
              </w:rPr>
              <w:t>79.8%</w:t>
            </w:r>
          </w:p>
        </w:tc>
        <w:tc>
          <w:tcPr>
            <w:tcW w:w="1650" w:type="dxa"/>
            <w:tcMar>
              <w:top w:w="70" w:type="dxa"/>
              <w:left w:w="100" w:type="dxa"/>
              <w:bottom w:w="70" w:type="dxa"/>
              <w:right w:w="100" w:type="dxa"/>
            </w:tcMar>
          </w:tcPr>
          <w:p w14:paraId="46C3ACBD" w14:textId="77777777" w:rsidR="00735C69" w:rsidRDefault="00000000">
            <w:r>
              <w:rPr>
                <w:color w:val="000000"/>
                <w:sz w:val="19"/>
                <w:szCs w:val="19"/>
              </w:rPr>
              <w:t>8.2%</w:t>
            </w:r>
          </w:p>
        </w:tc>
      </w:tr>
      <w:tr w:rsidR="00735C69" w14:paraId="610DF786" w14:textId="77777777">
        <w:tblPrEx>
          <w:tblCellMar>
            <w:top w:w="0" w:type="dxa"/>
            <w:bottom w:w="0" w:type="dxa"/>
          </w:tblCellMar>
        </w:tblPrEx>
        <w:tc>
          <w:tcPr>
            <w:tcW w:w="2300" w:type="dxa"/>
            <w:tcMar>
              <w:top w:w="70" w:type="dxa"/>
              <w:left w:w="100" w:type="dxa"/>
              <w:bottom w:w="70" w:type="dxa"/>
              <w:right w:w="100" w:type="dxa"/>
            </w:tcMar>
          </w:tcPr>
          <w:p w14:paraId="6E2434B7" w14:textId="77777777" w:rsidR="00735C69" w:rsidRDefault="00000000">
            <w:r>
              <w:rPr>
                <w:color w:val="000000"/>
                <w:sz w:val="19"/>
                <w:szCs w:val="19"/>
              </w:rPr>
              <w:t>Staff &amp; service</w:t>
            </w:r>
          </w:p>
        </w:tc>
        <w:tc>
          <w:tcPr>
            <w:tcW w:w="1700" w:type="dxa"/>
            <w:tcMar>
              <w:top w:w="70" w:type="dxa"/>
              <w:left w:w="100" w:type="dxa"/>
              <w:bottom w:w="70" w:type="dxa"/>
              <w:right w:w="100" w:type="dxa"/>
            </w:tcMar>
          </w:tcPr>
          <w:p w14:paraId="7E0739FA" w14:textId="77777777" w:rsidR="00735C69" w:rsidRDefault="00000000">
            <w:r>
              <w:rPr>
                <w:color w:val="000000"/>
                <w:sz w:val="19"/>
                <w:szCs w:val="19"/>
              </w:rPr>
              <w:t>80.5%</w:t>
            </w:r>
          </w:p>
        </w:tc>
        <w:tc>
          <w:tcPr>
            <w:tcW w:w="1700" w:type="dxa"/>
            <w:tcMar>
              <w:top w:w="70" w:type="dxa"/>
              <w:left w:w="100" w:type="dxa"/>
              <w:bottom w:w="70" w:type="dxa"/>
              <w:right w:w="100" w:type="dxa"/>
            </w:tcMar>
          </w:tcPr>
          <w:p w14:paraId="7648226E" w14:textId="77777777" w:rsidR="00735C69" w:rsidRDefault="00000000">
            <w:r>
              <w:rPr>
                <w:color w:val="000000"/>
                <w:sz w:val="19"/>
                <w:szCs w:val="19"/>
              </w:rPr>
              <w:t>0.446</w:t>
            </w:r>
          </w:p>
        </w:tc>
        <w:tc>
          <w:tcPr>
            <w:tcW w:w="1650" w:type="dxa"/>
            <w:tcMar>
              <w:top w:w="70" w:type="dxa"/>
              <w:left w:w="100" w:type="dxa"/>
              <w:bottom w:w="70" w:type="dxa"/>
              <w:right w:w="100" w:type="dxa"/>
            </w:tcMar>
          </w:tcPr>
          <w:p w14:paraId="485DC47B" w14:textId="77777777" w:rsidR="00735C69" w:rsidRDefault="00000000">
            <w:r>
              <w:rPr>
                <w:color w:val="000000"/>
                <w:sz w:val="19"/>
                <w:szCs w:val="19"/>
              </w:rPr>
              <w:t>82.6%</w:t>
            </w:r>
          </w:p>
        </w:tc>
        <w:tc>
          <w:tcPr>
            <w:tcW w:w="1650" w:type="dxa"/>
            <w:tcMar>
              <w:top w:w="70" w:type="dxa"/>
              <w:left w:w="100" w:type="dxa"/>
              <w:bottom w:w="70" w:type="dxa"/>
              <w:right w:w="100" w:type="dxa"/>
            </w:tcMar>
          </w:tcPr>
          <w:p w14:paraId="50477986" w14:textId="77777777" w:rsidR="00735C69" w:rsidRDefault="00000000">
            <w:r>
              <w:rPr>
                <w:color w:val="000000"/>
                <w:sz w:val="19"/>
                <w:szCs w:val="19"/>
              </w:rPr>
              <w:t>10.4%</w:t>
            </w:r>
          </w:p>
        </w:tc>
      </w:tr>
      <w:tr w:rsidR="00735C69" w14:paraId="7DC7B978" w14:textId="77777777">
        <w:tblPrEx>
          <w:tblCellMar>
            <w:top w:w="0" w:type="dxa"/>
            <w:bottom w:w="0" w:type="dxa"/>
          </w:tblCellMar>
        </w:tblPrEx>
        <w:tc>
          <w:tcPr>
            <w:tcW w:w="2300" w:type="dxa"/>
            <w:tcMar>
              <w:top w:w="70" w:type="dxa"/>
              <w:left w:w="100" w:type="dxa"/>
              <w:bottom w:w="70" w:type="dxa"/>
              <w:right w:w="100" w:type="dxa"/>
            </w:tcMar>
          </w:tcPr>
          <w:p w14:paraId="6FDDB475" w14:textId="77777777" w:rsidR="00735C69" w:rsidRDefault="00000000">
            <w:r>
              <w:rPr>
                <w:color w:val="000000"/>
                <w:sz w:val="19"/>
                <w:szCs w:val="19"/>
              </w:rPr>
              <w:t>Cleanliness</w:t>
            </w:r>
          </w:p>
        </w:tc>
        <w:tc>
          <w:tcPr>
            <w:tcW w:w="1700" w:type="dxa"/>
            <w:tcMar>
              <w:top w:w="70" w:type="dxa"/>
              <w:left w:w="100" w:type="dxa"/>
              <w:bottom w:w="70" w:type="dxa"/>
              <w:right w:w="100" w:type="dxa"/>
            </w:tcMar>
          </w:tcPr>
          <w:p w14:paraId="2760D21C" w14:textId="77777777" w:rsidR="00735C69" w:rsidRDefault="00000000">
            <w:r>
              <w:rPr>
                <w:color w:val="000000"/>
                <w:sz w:val="19"/>
                <w:szCs w:val="19"/>
              </w:rPr>
              <w:t>46.0%</w:t>
            </w:r>
          </w:p>
        </w:tc>
        <w:tc>
          <w:tcPr>
            <w:tcW w:w="1700" w:type="dxa"/>
            <w:tcMar>
              <w:top w:w="70" w:type="dxa"/>
              <w:left w:w="100" w:type="dxa"/>
              <w:bottom w:w="70" w:type="dxa"/>
              <w:right w:w="100" w:type="dxa"/>
            </w:tcMar>
          </w:tcPr>
          <w:p w14:paraId="48693B56" w14:textId="77777777" w:rsidR="00735C69" w:rsidRDefault="00000000">
            <w:r>
              <w:rPr>
                <w:color w:val="000000"/>
                <w:sz w:val="19"/>
                <w:szCs w:val="19"/>
              </w:rPr>
              <w:t>0.479</w:t>
            </w:r>
          </w:p>
        </w:tc>
        <w:tc>
          <w:tcPr>
            <w:tcW w:w="1650" w:type="dxa"/>
            <w:tcMar>
              <w:top w:w="70" w:type="dxa"/>
              <w:left w:w="100" w:type="dxa"/>
              <w:bottom w:w="70" w:type="dxa"/>
              <w:right w:w="100" w:type="dxa"/>
            </w:tcMar>
          </w:tcPr>
          <w:p w14:paraId="081630CE" w14:textId="77777777" w:rsidR="00735C69" w:rsidRDefault="00000000">
            <w:r>
              <w:rPr>
                <w:color w:val="000000"/>
                <w:sz w:val="19"/>
                <w:szCs w:val="19"/>
              </w:rPr>
              <w:t>84.2%</w:t>
            </w:r>
          </w:p>
        </w:tc>
        <w:tc>
          <w:tcPr>
            <w:tcW w:w="1650" w:type="dxa"/>
            <w:tcMar>
              <w:top w:w="70" w:type="dxa"/>
              <w:left w:w="100" w:type="dxa"/>
              <w:bottom w:w="70" w:type="dxa"/>
              <w:right w:w="100" w:type="dxa"/>
            </w:tcMar>
          </w:tcPr>
          <w:p w14:paraId="565B0B27" w14:textId="77777777" w:rsidR="00735C69" w:rsidRDefault="00000000">
            <w:r>
              <w:rPr>
                <w:color w:val="000000"/>
                <w:sz w:val="19"/>
                <w:szCs w:val="19"/>
              </w:rPr>
              <w:t>10.3%</w:t>
            </w:r>
          </w:p>
        </w:tc>
      </w:tr>
    </w:tbl>
    <w:p w14:paraId="72233CC8" w14:textId="77777777" w:rsidR="00735C69" w:rsidRDefault="00735C69">
      <w:pPr>
        <w:spacing w:after="60"/>
      </w:pPr>
    </w:p>
    <w:p w14:paraId="4CDFBF2A" w14:textId="77777777" w:rsidR="00735C69" w:rsidRDefault="00000000">
      <w:pPr>
        <w:spacing w:before="120"/>
        <w:jc w:val="center"/>
      </w:pPr>
      <w:r>
        <w:rPr>
          <w:noProof/>
        </w:rPr>
        <w:drawing>
          <wp:inline distT="0" distB="0" distL="0" distR="0" wp14:anchorId="1DFDD5B0" wp14:editId="2DFB8D97">
            <wp:extent cx="3619500" cy="2333625"/>
            <wp:effectExtent l="0" t="0" r="0" b="0"/>
            <wp:docPr id="1071599237" name="Picture 107159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333625"/>
                    </a:xfrm>
                    <a:prstGeom prst="rect">
                      <a:avLst/>
                    </a:prstGeom>
                  </pic:spPr>
                </pic:pic>
              </a:graphicData>
            </a:graphic>
          </wp:inline>
        </w:drawing>
      </w:r>
    </w:p>
    <w:p w14:paraId="3EB5877F" w14:textId="77777777" w:rsidR="00735C69" w:rsidRDefault="00000000">
      <w:pPr>
        <w:spacing w:before="80" w:after="240"/>
        <w:jc w:val="center"/>
      </w:pPr>
      <w:r>
        <w:rPr>
          <w:i/>
          <w:iCs/>
          <w:color w:val="595959"/>
        </w:rPr>
        <w:t>Figure 11. Aspect sentiment for 1-2 star, 3 star and 4-5 star reviews.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00"/>
      </w:tblGrid>
      <w:tr w:rsidR="00735C69" w14:paraId="522938E6" w14:textId="77777777">
        <w:tblPrEx>
          <w:tblCellMar>
            <w:top w:w="0" w:type="dxa"/>
            <w:bottom w:w="0" w:type="dxa"/>
          </w:tblCellMar>
        </w:tblPrEx>
        <w:tc>
          <w:tcPr>
            <w:tcW w:w="2400" w:type="dxa"/>
            <w:shd w:val="clear" w:color="auto" w:fill="1F3864"/>
            <w:tcMar>
              <w:top w:w="70" w:type="dxa"/>
              <w:left w:w="100" w:type="dxa"/>
              <w:bottom w:w="70" w:type="dxa"/>
              <w:right w:w="100" w:type="dxa"/>
            </w:tcMar>
          </w:tcPr>
          <w:p w14:paraId="551BF9CA" w14:textId="77777777" w:rsidR="00735C69" w:rsidRDefault="00000000">
            <w:r>
              <w:rPr>
                <w:b/>
                <w:bCs/>
                <w:color w:val="FFFFFF"/>
                <w:sz w:val="19"/>
                <w:szCs w:val="19"/>
              </w:rPr>
              <w:t>Aspect</w:t>
            </w:r>
          </w:p>
        </w:tc>
        <w:tc>
          <w:tcPr>
            <w:tcW w:w="2400" w:type="dxa"/>
            <w:shd w:val="clear" w:color="auto" w:fill="1F3864"/>
            <w:tcMar>
              <w:top w:w="70" w:type="dxa"/>
              <w:left w:w="100" w:type="dxa"/>
              <w:bottom w:w="70" w:type="dxa"/>
              <w:right w:w="100" w:type="dxa"/>
            </w:tcMar>
          </w:tcPr>
          <w:p w14:paraId="2D4A8E61" w14:textId="77777777" w:rsidR="00735C69" w:rsidRDefault="00000000">
            <w:r>
              <w:rPr>
                <w:b/>
                <w:bCs/>
                <w:color w:val="FFFFFF"/>
                <w:sz w:val="19"/>
                <w:szCs w:val="19"/>
              </w:rPr>
              <w:t>Mentioned in 1-2 star reviews</w:t>
            </w:r>
          </w:p>
        </w:tc>
        <w:tc>
          <w:tcPr>
            <w:tcW w:w="2400" w:type="dxa"/>
            <w:shd w:val="clear" w:color="auto" w:fill="1F3864"/>
            <w:tcMar>
              <w:top w:w="70" w:type="dxa"/>
              <w:left w:w="100" w:type="dxa"/>
              <w:bottom w:w="70" w:type="dxa"/>
              <w:right w:w="100" w:type="dxa"/>
            </w:tcMar>
          </w:tcPr>
          <w:p w14:paraId="2044EA78" w14:textId="77777777" w:rsidR="00735C69" w:rsidRDefault="00000000">
            <w:r>
              <w:rPr>
                <w:b/>
                <w:bCs/>
                <w:color w:val="FFFFFF"/>
                <w:sz w:val="19"/>
                <w:szCs w:val="19"/>
              </w:rPr>
              <w:t>Mentioned in 4-5 star reviews</w:t>
            </w:r>
          </w:p>
        </w:tc>
        <w:tc>
          <w:tcPr>
            <w:tcW w:w="1800" w:type="dxa"/>
            <w:shd w:val="clear" w:color="auto" w:fill="1F3864"/>
            <w:tcMar>
              <w:top w:w="70" w:type="dxa"/>
              <w:left w:w="100" w:type="dxa"/>
              <w:bottom w:w="70" w:type="dxa"/>
              <w:right w:w="100" w:type="dxa"/>
            </w:tcMar>
          </w:tcPr>
          <w:p w14:paraId="0EE3BF29" w14:textId="77777777" w:rsidR="00735C69" w:rsidRDefault="00000000">
            <w:r>
              <w:rPr>
                <w:b/>
                <w:bCs/>
                <w:color w:val="FFFFFF"/>
                <w:sz w:val="19"/>
                <w:szCs w:val="19"/>
              </w:rPr>
              <w:t>Difference (points)</w:t>
            </w:r>
          </w:p>
        </w:tc>
      </w:tr>
      <w:tr w:rsidR="00735C69" w14:paraId="5985100A" w14:textId="77777777">
        <w:tblPrEx>
          <w:tblCellMar>
            <w:top w:w="0" w:type="dxa"/>
            <w:bottom w:w="0" w:type="dxa"/>
          </w:tblCellMar>
        </w:tblPrEx>
        <w:tc>
          <w:tcPr>
            <w:tcW w:w="2400" w:type="dxa"/>
            <w:tcMar>
              <w:top w:w="70" w:type="dxa"/>
              <w:left w:w="100" w:type="dxa"/>
              <w:bottom w:w="70" w:type="dxa"/>
              <w:right w:w="100" w:type="dxa"/>
            </w:tcMar>
          </w:tcPr>
          <w:p w14:paraId="1278A174" w14:textId="77777777" w:rsidR="00735C69" w:rsidRDefault="00000000">
            <w:r>
              <w:rPr>
                <w:color w:val="000000"/>
                <w:sz w:val="19"/>
                <w:szCs w:val="19"/>
              </w:rPr>
              <w:t>Cleanliness</w:t>
            </w:r>
          </w:p>
        </w:tc>
        <w:tc>
          <w:tcPr>
            <w:tcW w:w="2400" w:type="dxa"/>
            <w:tcMar>
              <w:top w:w="70" w:type="dxa"/>
              <w:left w:w="100" w:type="dxa"/>
              <w:bottom w:w="70" w:type="dxa"/>
              <w:right w:w="100" w:type="dxa"/>
            </w:tcMar>
          </w:tcPr>
          <w:p w14:paraId="38D6A713" w14:textId="77777777" w:rsidR="00735C69" w:rsidRDefault="00000000">
            <w:r>
              <w:rPr>
                <w:color w:val="000000"/>
                <w:sz w:val="19"/>
                <w:szCs w:val="19"/>
              </w:rPr>
              <w:t>44.2%</w:t>
            </w:r>
          </w:p>
        </w:tc>
        <w:tc>
          <w:tcPr>
            <w:tcW w:w="2400" w:type="dxa"/>
            <w:tcMar>
              <w:top w:w="70" w:type="dxa"/>
              <w:left w:w="100" w:type="dxa"/>
              <w:bottom w:w="70" w:type="dxa"/>
              <w:right w:w="100" w:type="dxa"/>
            </w:tcMar>
          </w:tcPr>
          <w:p w14:paraId="1DD445C4" w14:textId="77777777" w:rsidR="00735C69" w:rsidRDefault="00000000">
            <w:r>
              <w:rPr>
                <w:color w:val="000000"/>
                <w:sz w:val="19"/>
                <w:szCs w:val="19"/>
              </w:rPr>
              <w:t>45.7%</w:t>
            </w:r>
          </w:p>
        </w:tc>
        <w:tc>
          <w:tcPr>
            <w:tcW w:w="1800" w:type="dxa"/>
            <w:tcMar>
              <w:top w:w="70" w:type="dxa"/>
              <w:left w:w="100" w:type="dxa"/>
              <w:bottom w:w="70" w:type="dxa"/>
              <w:right w:w="100" w:type="dxa"/>
            </w:tcMar>
          </w:tcPr>
          <w:p w14:paraId="73853D14" w14:textId="77777777" w:rsidR="00735C69" w:rsidRDefault="00000000">
            <w:r>
              <w:rPr>
                <w:color w:val="000000"/>
                <w:sz w:val="19"/>
                <w:szCs w:val="19"/>
              </w:rPr>
              <w:t>-1.5</w:t>
            </w:r>
          </w:p>
        </w:tc>
      </w:tr>
      <w:tr w:rsidR="00735C69" w14:paraId="55522FF7" w14:textId="77777777">
        <w:tblPrEx>
          <w:tblCellMar>
            <w:top w:w="0" w:type="dxa"/>
            <w:bottom w:w="0" w:type="dxa"/>
          </w:tblCellMar>
        </w:tblPrEx>
        <w:tc>
          <w:tcPr>
            <w:tcW w:w="2400" w:type="dxa"/>
            <w:tcMar>
              <w:top w:w="70" w:type="dxa"/>
              <w:left w:w="100" w:type="dxa"/>
              <w:bottom w:w="70" w:type="dxa"/>
              <w:right w:w="100" w:type="dxa"/>
            </w:tcMar>
          </w:tcPr>
          <w:p w14:paraId="60C53F80" w14:textId="77777777" w:rsidR="00735C69" w:rsidRDefault="00000000">
            <w:r>
              <w:rPr>
                <w:color w:val="000000"/>
                <w:sz w:val="19"/>
                <w:szCs w:val="19"/>
              </w:rPr>
              <w:t>Facilities</w:t>
            </w:r>
          </w:p>
        </w:tc>
        <w:tc>
          <w:tcPr>
            <w:tcW w:w="2400" w:type="dxa"/>
            <w:tcMar>
              <w:top w:w="70" w:type="dxa"/>
              <w:left w:w="100" w:type="dxa"/>
              <w:bottom w:w="70" w:type="dxa"/>
              <w:right w:w="100" w:type="dxa"/>
            </w:tcMar>
          </w:tcPr>
          <w:p w14:paraId="0A21F29C" w14:textId="77777777" w:rsidR="00735C69" w:rsidRDefault="00000000">
            <w:r>
              <w:rPr>
                <w:color w:val="000000"/>
                <w:sz w:val="19"/>
                <w:szCs w:val="19"/>
              </w:rPr>
              <w:t>49.6%</w:t>
            </w:r>
          </w:p>
        </w:tc>
        <w:tc>
          <w:tcPr>
            <w:tcW w:w="2400" w:type="dxa"/>
            <w:tcMar>
              <w:top w:w="70" w:type="dxa"/>
              <w:left w:w="100" w:type="dxa"/>
              <w:bottom w:w="70" w:type="dxa"/>
              <w:right w:w="100" w:type="dxa"/>
            </w:tcMar>
          </w:tcPr>
          <w:p w14:paraId="53650DBB" w14:textId="77777777" w:rsidR="00735C69" w:rsidRDefault="00000000">
            <w:r>
              <w:rPr>
                <w:color w:val="000000"/>
                <w:sz w:val="19"/>
                <w:szCs w:val="19"/>
              </w:rPr>
              <w:t>44.5%</w:t>
            </w:r>
          </w:p>
        </w:tc>
        <w:tc>
          <w:tcPr>
            <w:tcW w:w="1800" w:type="dxa"/>
            <w:tcMar>
              <w:top w:w="70" w:type="dxa"/>
              <w:left w:w="100" w:type="dxa"/>
              <w:bottom w:w="70" w:type="dxa"/>
              <w:right w:w="100" w:type="dxa"/>
            </w:tcMar>
          </w:tcPr>
          <w:p w14:paraId="66CCAE93" w14:textId="77777777" w:rsidR="00735C69" w:rsidRDefault="00000000">
            <w:r>
              <w:rPr>
                <w:color w:val="000000"/>
                <w:sz w:val="19"/>
                <w:szCs w:val="19"/>
              </w:rPr>
              <w:t>+5.1</w:t>
            </w:r>
          </w:p>
        </w:tc>
      </w:tr>
      <w:tr w:rsidR="00735C69" w14:paraId="0163409C" w14:textId="77777777">
        <w:tblPrEx>
          <w:tblCellMar>
            <w:top w:w="0" w:type="dxa"/>
            <w:bottom w:w="0" w:type="dxa"/>
          </w:tblCellMar>
        </w:tblPrEx>
        <w:tc>
          <w:tcPr>
            <w:tcW w:w="2400" w:type="dxa"/>
            <w:tcMar>
              <w:top w:w="70" w:type="dxa"/>
              <w:left w:w="100" w:type="dxa"/>
              <w:bottom w:w="70" w:type="dxa"/>
              <w:right w:w="100" w:type="dxa"/>
            </w:tcMar>
          </w:tcPr>
          <w:p w14:paraId="4D070C84" w14:textId="77777777" w:rsidR="00735C69" w:rsidRDefault="00000000">
            <w:r>
              <w:rPr>
                <w:color w:val="000000"/>
                <w:sz w:val="19"/>
                <w:szCs w:val="19"/>
              </w:rPr>
              <w:t>Food &amp; breakfast</w:t>
            </w:r>
          </w:p>
        </w:tc>
        <w:tc>
          <w:tcPr>
            <w:tcW w:w="2400" w:type="dxa"/>
            <w:tcMar>
              <w:top w:w="70" w:type="dxa"/>
              <w:left w:w="100" w:type="dxa"/>
              <w:bottom w:w="70" w:type="dxa"/>
              <w:right w:w="100" w:type="dxa"/>
            </w:tcMar>
          </w:tcPr>
          <w:p w14:paraId="22781279" w14:textId="77777777" w:rsidR="00735C69" w:rsidRDefault="00000000">
            <w:r>
              <w:rPr>
                <w:color w:val="000000"/>
                <w:sz w:val="19"/>
                <w:szCs w:val="19"/>
              </w:rPr>
              <w:t>58.2%</w:t>
            </w:r>
          </w:p>
        </w:tc>
        <w:tc>
          <w:tcPr>
            <w:tcW w:w="2400" w:type="dxa"/>
            <w:tcMar>
              <w:top w:w="70" w:type="dxa"/>
              <w:left w:w="100" w:type="dxa"/>
              <w:bottom w:w="70" w:type="dxa"/>
              <w:right w:w="100" w:type="dxa"/>
            </w:tcMar>
          </w:tcPr>
          <w:p w14:paraId="736982B9" w14:textId="77777777" w:rsidR="00735C69" w:rsidRDefault="00000000">
            <w:r>
              <w:rPr>
                <w:color w:val="000000"/>
                <w:sz w:val="19"/>
                <w:szCs w:val="19"/>
              </w:rPr>
              <w:t>68.9%</w:t>
            </w:r>
          </w:p>
        </w:tc>
        <w:tc>
          <w:tcPr>
            <w:tcW w:w="1800" w:type="dxa"/>
            <w:tcMar>
              <w:top w:w="70" w:type="dxa"/>
              <w:left w:w="100" w:type="dxa"/>
              <w:bottom w:w="70" w:type="dxa"/>
              <w:right w:w="100" w:type="dxa"/>
            </w:tcMar>
          </w:tcPr>
          <w:p w14:paraId="31C8DA16" w14:textId="77777777" w:rsidR="00735C69" w:rsidRDefault="00000000">
            <w:r>
              <w:rPr>
                <w:color w:val="000000"/>
                <w:sz w:val="19"/>
                <w:szCs w:val="19"/>
              </w:rPr>
              <w:t>-10.7</w:t>
            </w:r>
          </w:p>
        </w:tc>
      </w:tr>
      <w:tr w:rsidR="00735C69" w14:paraId="1EDDD558" w14:textId="77777777">
        <w:tblPrEx>
          <w:tblCellMar>
            <w:top w:w="0" w:type="dxa"/>
            <w:bottom w:w="0" w:type="dxa"/>
          </w:tblCellMar>
        </w:tblPrEx>
        <w:tc>
          <w:tcPr>
            <w:tcW w:w="2400" w:type="dxa"/>
            <w:tcMar>
              <w:top w:w="70" w:type="dxa"/>
              <w:left w:w="100" w:type="dxa"/>
              <w:bottom w:w="70" w:type="dxa"/>
              <w:right w:w="100" w:type="dxa"/>
            </w:tcMar>
          </w:tcPr>
          <w:p w14:paraId="57B24024" w14:textId="77777777" w:rsidR="00735C69" w:rsidRDefault="00000000">
            <w:r>
              <w:rPr>
                <w:color w:val="000000"/>
                <w:sz w:val="19"/>
                <w:szCs w:val="19"/>
              </w:rPr>
              <w:t>Location</w:t>
            </w:r>
          </w:p>
        </w:tc>
        <w:tc>
          <w:tcPr>
            <w:tcW w:w="2400" w:type="dxa"/>
            <w:tcMar>
              <w:top w:w="70" w:type="dxa"/>
              <w:left w:w="100" w:type="dxa"/>
              <w:bottom w:w="70" w:type="dxa"/>
              <w:right w:w="100" w:type="dxa"/>
            </w:tcMar>
          </w:tcPr>
          <w:p w14:paraId="6C538A01" w14:textId="77777777" w:rsidR="00735C69" w:rsidRDefault="00000000">
            <w:r>
              <w:rPr>
                <w:color w:val="000000"/>
                <w:sz w:val="19"/>
                <w:szCs w:val="19"/>
              </w:rPr>
              <w:t>60.0%</w:t>
            </w:r>
          </w:p>
        </w:tc>
        <w:tc>
          <w:tcPr>
            <w:tcW w:w="2400" w:type="dxa"/>
            <w:tcMar>
              <w:top w:w="70" w:type="dxa"/>
              <w:left w:w="100" w:type="dxa"/>
              <w:bottom w:w="70" w:type="dxa"/>
              <w:right w:w="100" w:type="dxa"/>
            </w:tcMar>
          </w:tcPr>
          <w:p w14:paraId="5BE2475E" w14:textId="77777777" w:rsidR="00735C69" w:rsidRDefault="00000000">
            <w:r>
              <w:rPr>
                <w:color w:val="000000"/>
                <w:sz w:val="19"/>
                <w:szCs w:val="19"/>
              </w:rPr>
              <w:t>79.9%</w:t>
            </w:r>
          </w:p>
        </w:tc>
        <w:tc>
          <w:tcPr>
            <w:tcW w:w="1800" w:type="dxa"/>
            <w:tcMar>
              <w:top w:w="70" w:type="dxa"/>
              <w:left w:w="100" w:type="dxa"/>
              <w:bottom w:w="70" w:type="dxa"/>
              <w:right w:w="100" w:type="dxa"/>
            </w:tcMar>
          </w:tcPr>
          <w:p w14:paraId="12D8B67F" w14:textId="77777777" w:rsidR="00735C69" w:rsidRDefault="00000000">
            <w:r>
              <w:rPr>
                <w:color w:val="000000"/>
                <w:sz w:val="19"/>
                <w:szCs w:val="19"/>
              </w:rPr>
              <w:t>-19.9</w:t>
            </w:r>
          </w:p>
        </w:tc>
      </w:tr>
      <w:tr w:rsidR="00735C69" w14:paraId="037ED1B0" w14:textId="77777777">
        <w:tblPrEx>
          <w:tblCellMar>
            <w:top w:w="0" w:type="dxa"/>
            <w:bottom w:w="0" w:type="dxa"/>
          </w:tblCellMar>
        </w:tblPrEx>
        <w:tc>
          <w:tcPr>
            <w:tcW w:w="2400" w:type="dxa"/>
            <w:tcMar>
              <w:top w:w="70" w:type="dxa"/>
              <w:left w:w="100" w:type="dxa"/>
              <w:bottom w:w="70" w:type="dxa"/>
              <w:right w:w="100" w:type="dxa"/>
            </w:tcMar>
          </w:tcPr>
          <w:p w14:paraId="3F4E5514" w14:textId="77777777" w:rsidR="00735C69" w:rsidRDefault="00000000">
            <w:r>
              <w:rPr>
                <w:color w:val="000000"/>
                <w:sz w:val="19"/>
                <w:szCs w:val="19"/>
              </w:rPr>
              <w:t>Noise</w:t>
            </w:r>
          </w:p>
        </w:tc>
        <w:tc>
          <w:tcPr>
            <w:tcW w:w="2400" w:type="dxa"/>
            <w:tcMar>
              <w:top w:w="70" w:type="dxa"/>
              <w:left w:w="100" w:type="dxa"/>
              <w:bottom w:w="70" w:type="dxa"/>
              <w:right w:w="100" w:type="dxa"/>
            </w:tcMar>
          </w:tcPr>
          <w:p w14:paraId="3B22BE60" w14:textId="77777777" w:rsidR="00735C69" w:rsidRDefault="00000000">
            <w:r>
              <w:rPr>
                <w:color w:val="000000"/>
                <w:sz w:val="19"/>
                <w:szCs w:val="19"/>
              </w:rPr>
              <w:t>24.3%</w:t>
            </w:r>
          </w:p>
        </w:tc>
        <w:tc>
          <w:tcPr>
            <w:tcW w:w="2400" w:type="dxa"/>
            <w:tcMar>
              <w:top w:w="70" w:type="dxa"/>
              <w:left w:w="100" w:type="dxa"/>
              <w:bottom w:w="70" w:type="dxa"/>
              <w:right w:w="100" w:type="dxa"/>
            </w:tcMar>
          </w:tcPr>
          <w:p w14:paraId="3EEE481C" w14:textId="77777777" w:rsidR="00735C69" w:rsidRDefault="00000000">
            <w:r>
              <w:rPr>
                <w:color w:val="000000"/>
                <w:sz w:val="19"/>
                <w:szCs w:val="19"/>
              </w:rPr>
              <w:t>26.1%</w:t>
            </w:r>
          </w:p>
        </w:tc>
        <w:tc>
          <w:tcPr>
            <w:tcW w:w="1800" w:type="dxa"/>
            <w:tcMar>
              <w:top w:w="70" w:type="dxa"/>
              <w:left w:w="100" w:type="dxa"/>
              <w:bottom w:w="70" w:type="dxa"/>
              <w:right w:w="100" w:type="dxa"/>
            </w:tcMar>
          </w:tcPr>
          <w:p w14:paraId="56512ED7" w14:textId="77777777" w:rsidR="00735C69" w:rsidRDefault="00000000">
            <w:r>
              <w:rPr>
                <w:color w:val="000000"/>
                <w:sz w:val="19"/>
                <w:szCs w:val="19"/>
              </w:rPr>
              <w:t>-1.8</w:t>
            </w:r>
          </w:p>
        </w:tc>
      </w:tr>
      <w:tr w:rsidR="00735C69" w14:paraId="50FAC1E1" w14:textId="77777777">
        <w:tblPrEx>
          <w:tblCellMar>
            <w:top w:w="0" w:type="dxa"/>
            <w:bottom w:w="0" w:type="dxa"/>
          </w:tblCellMar>
        </w:tblPrEx>
        <w:tc>
          <w:tcPr>
            <w:tcW w:w="2400" w:type="dxa"/>
            <w:tcMar>
              <w:top w:w="70" w:type="dxa"/>
              <w:left w:w="100" w:type="dxa"/>
              <w:bottom w:w="70" w:type="dxa"/>
              <w:right w:w="100" w:type="dxa"/>
            </w:tcMar>
          </w:tcPr>
          <w:p w14:paraId="333F0FC6" w14:textId="77777777" w:rsidR="00735C69" w:rsidRDefault="00000000">
            <w:r>
              <w:rPr>
                <w:color w:val="000000"/>
                <w:sz w:val="19"/>
                <w:szCs w:val="19"/>
              </w:rPr>
              <w:t>Room</w:t>
            </w:r>
          </w:p>
        </w:tc>
        <w:tc>
          <w:tcPr>
            <w:tcW w:w="2400" w:type="dxa"/>
            <w:tcMar>
              <w:top w:w="70" w:type="dxa"/>
              <w:left w:w="100" w:type="dxa"/>
              <w:bottom w:w="70" w:type="dxa"/>
              <w:right w:w="100" w:type="dxa"/>
            </w:tcMar>
          </w:tcPr>
          <w:p w14:paraId="154CF9AC" w14:textId="77777777" w:rsidR="00735C69" w:rsidRDefault="00000000">
            <w:r>
              <w:rPr>
                <w:color w:val="000000"/>
                <w:sz w:val="19"/>
                <w:szCs w:val="19"/>
              </w:rPr>
              <w:t>83.5%</w:t>
            </w:r>
          </w:p>
        </w:tc>
        <w:tc>
          <w:tcPr>
            <w:tcW w:w="2400" w:type="dxa"/>
            <w:tcMar>
              <w:top w:w="70" w:type="dxa"/>
              <w:left w:w="100" w:type="dxa"/>
              <w:bottom w:w="70" w:type="dxa"/>
              <w:right w:w="100" w:type="dxa"/>
            </w:tcMar>
          </w:tcPr>
          <w:p w14:paraId="4512EDB0" w14:textId="77777777" w:rsidR="00735C69" w:rsidRDefault="00000000">
            <w:r>
              <w:rPr>
                <w:color w:val="000000"/>
                <w:sz w:val="19"/>
                <w:szCs w:val="19"/>
              </w:rPr>
              <w:t>75.3%</w:t>
            </w:r>
          </w:p>
        </w:tc>
        <w:tc>
          <w:tcPr>
            <w:tcW w:w="1800" w:type="dxa"/>
            <w:tcMar>
              <w:top w:w="70" w:type="dxa"/>
              <w:left w:w="100" w:type="dxa"/>
              <w:bottom w:w="70" w:type="dxa"/>
              <w:right w:w="100" w:type="dxa"/>
            </w:tcMar>
          </w:tcPr>
          <w:p w14:paraId="0235473E" w14:textId="77777777" w:rsidR="00735C69" w:rsidRDefault="00000000">
            <w:r>
              <w:rPr>
                <w:color w:val="000000"/>
                <w:sz w:val="19"/>
                <w:szCs w:val="19"/>
              </w:rPr>
              <w:t>+8.2</w:t>
            </w:r>
          </w:p>
        </w:tc>
      </w:tr>
      <w:tr w:rsidR="00735C69" w14:paraId="35B56425" w14:textId="77777777">
        <w:tblPrEx>
          <w:tblCellMar>
            <w:top w:w="0" w:type="dxa"/>
            <w:bottom w:w="0" w:type="dxa"/>
          </w:tblCellMar>
        </w:tblPrEx>
        <w:tc>
          <w:tcPr>
            <w:tcW w:w="2400" w:type="dxa"/>
            <w:tcMar>
              <w:top w:w="70" w:type="dxa"/>
              <w:left w:w="100" w:type="dxa"/>
              <w:bottom w:w="70" w:type="dxa"/>
              <w:right w:w="100" w:type="dxa"/>
            </w:tcMar>
          </w:tcPr>
          <w:p w14:paraId="3EECC2F6" w14:textId="77777777" w:rsidR="00735C69" w:rsidRDefault="00000000">
            <w:r>
              <w:rPr>
                <w:color w:val="000000"/>
                <w:sz w:val="19"/>
                <w:szCs w:val="19"/>
              </w:rPr>
              <w:t>Staff &amp; service</w:t>
            </w:r>
          </w:p>
        </w:tc>
        <w:tc>
          <w:tcPr>
            <w:tcW w:w="2400" w:type="dxa"/>
            <w:tcMar>
              <w:top w:w="70" w:type="dxa"/>
              <w:left w:w="100" w:type="dxa"/>
              <w:bottom w:w="70" w:type="dxa"/>
              <w:right w:w="100" w:type="dxa"/>
            </w:tcMar>
          </w:tcPr>
          <w:p w14:paraId="1C002944" w14:textId="77777777" w:rsidR="00735C69" w:rsidRDefault="00000000">
            <w:r>
              <w:rPr>
                <w:color w:val="000000"/>
                <w:sz w:val="19"/>
                <w:szCs w:val="19"/>
              </w:rPr>
              <w:t>75.2%</w:t>
            </w:r>
          </w:p>
        </w:tc>
        <w:tc>
          <w:tcPr>
            <w:tcW w:w="2400" w:type="dxa"/>
            <w:tcMar>
              <w:top w:w="70" w:type="dxa"/>
              <w:left w:w="100" w:type="dxa"/>
              <w:bottom w:w="70" w:type="dxa"/>
              <w:right w:w="100" w:type="dxa"/>
            </w:tcMar>
          </w:tcPr>
          <w:p w14:paraId="4D3BDDA2" w14:textId="77777777" w:rsidR="00735C69" w:rsidRDefault="00000000">
            <w:r>
              <w:rPr>
                <w:color w:val="000000"/>
                <w:sz w:val="19"/>
                <w:szCs w:val="19"/>
              </w:rPr>
              <w:t>82.4%</w:t>
            </w:r>
          </w:p>
        </w:tc>
        <w:tc>
          <w:tcPr>
            <w:tcW w:w="1800" w:type="dxa"/>
            <w:tcMar>
              <w:top w:w="70" w:type="dxa"/>
              <w:left w:w="100" w:type="dxa"/>
              <w:bottom w:w="70" w:type="dxa"/>
              <w:right w:w="100" w:type="dxa"/>
            </w:tcMar>
          </w:tcPr>
          <w:p w14:paraId="0CB27815" w14:textId="77777777" w:rsidR="00735C69" w:rsidRDefault="00000000">
            <w:r>
              <w:rPr>
                <w:color w:val="000000"/>
                <w:sz w:val="19"/>
                <w:szCs w:val="19"/>
              </w:rPr>
              <w:t>-7.2</w:t>
            </w:r>
          </w:p>
        </w:tc>
      </w:tr>
      <w:tr w:rsidR="00735C69" w14:paraId="23A44830" w14:textId="77777777">
        <w:tblPrEx>
          <w:tblCellMar>
            <w:top w:w="0" w:type="dxa"/>
            <w:bottom w:w="0" w:type="dxa"/>
          </w:tblCellMar>
        </w:tblPrEx>
        <w:tc>
          <w:tcPr>
            <w:tcW w:w="2400" w:type="dxa"/>
            <w:tcMar>
              <w:top w:w="70" w:type="dxa"/>
              <w:left w:w="100" w:type="dxa"/>
              <w:bottom w:w="70" w:type="dxa"/>
              <w:right w:w="100" w:type="dxa"/>
            </w:tcMar>
          </w:tcPr>
          <w:p w14:paraId="0ACFA0DB" w14:textId="77777777" w:rsidR="00735C69" w:rsidRDefault="00000000">
            <w:r>
              <w:rPr>
                <w:color w:val="000000"/>
                <w:sz w:val="19"/>
                <w:szCs w:val="19"/>
              </w:rPr>
              <w:t>Value &amp; price</w:t>
            </w:r>
          </w:p>
        </w:tc>
        <w:tc>
          <w:tcPr>
            <w:tcW w:w="2400" w:type="dxa"/>
            <w:tcMar>
              <w:top w:w="70" w:type="dxa"/>
              <w:left w:w="100" w:type="dxa"/>
              <w:bottom w:w="70" w:type="dxa"/>
              <w:right w:w="100" w:type="dxa"/>
            </w:tcMar>
          </w:tcPr>
          <w:p w14:paraId="5A5ABAFD" w14:textId="77777777" w:rsidR="00735C69" w:rsidRDefault="00000000">
            <w:r>
              <w:rPr>
                <w:color w:val="000000"/>
                <w:sz w:val="19"/>
                <w:szCs w:val="19"/>
              </w:rPr>
              <w:t>56.8%</w:t>
            </w:r>
          </w:p>
        </w:tc>
        <w:tc>
          <w:tcPr>
            <w:tcW w:w="2400" w:type="dxa"/>
            <w:tcMar>
              <w:top w:w="70" w:type="dxa"/>
              <w:left w:w="100" w:type="dxa"/>
              <w:bottom w:w="70" w:type="dxa"/>
              <w:right w:w="100" w:type="dxa"/>
            </w:tcMar>
          </w:tcPr>
          <w:p w14:paraId="65C4560C" w14:textId="77777777" w:rsidR="00735C69" w:rsidRDefault="00000000">
            <w:r>
              <w:rPr>
                <w:color w:val="000000"/>
                <w:sz w:val="19"/>
                <w:szCs w:val="19"/>
              </w:rPr>
              <w:t>46.6%</w:t>
            </w:r>
          </w:p>
        </w:tc>
        <w:tc>
          <w:tcPr>
            <w:tcW w:w="1800" w:type="dxa"/>
            <w:tcMar>
              <w:top w:w="70" w:type="dxa"/>
              <w:left w:w="100" w:type="dxa"/>
              <w:bottom w:w="70" w:type="dxa"/>
              <w:right w:w="100" w:type="dxa"/>
            </w:tcMar>
          </w:tcPr>
          <w:p w14:paraId="3825F7E8" w14:textId="77777777" w:rsidR="00735C69" w:rsidRDefault="00000000">
            <w:r>
              <w:rPr>
                <w:color w:val="000000"/>
                <w:sz w:val="19"/>
                <w:szCs w:val="19"/>
              </w:rPr>
              <w:t>+10.2</w:t>
            </w:r>
          </w:p>
        </w:tc>
      </w:tr>
    </w:tbl>
    <w:p w14:paraId="70722929" w14:textId="77777777" w:rsidR="00735C69" w:rsidRDefault="00735C69">
      <w:pPr>
        <w:spacing w:after="60"/>
      </w:pPr>
    </w:p>
    <w:p w14:paraId="66A1EDEC" w14:textId="77777777" w:rsidR="00735C69" w:rsidRDefault="00000000">
      <w:pPr>
        <w:spacing w:after="160"/>
      </w:pPr>
      <w:r>
        <w:t>Findings: (1) Cleanliness and staff/service have the most positive mentions, so these are the strengths of the hotels in this corpus. (2) Noise is the weakest aspect (0.187), with 24% of mentions negative. (3) Room is the second-weakest aspect and it is mentioned in 78% of reviews, so its weight in overall satisfaction is high. (4) Unhappy guests mention room (84% vs. 75%) and price (57% vs. 47%) more often than happy guests, while happy guests mention location far more often (80% vs. 60%). (5) Even in 1-2 star reviews the mean sentiment for most aspects is close to zero rather than strongly negative, which again reflects mixed wording.</w:t>
      </w:r>
    </w:p>
    <w:p w14:paraId="6D316374" w14:textId="77777777" w:rsidR="00735C69" w:rsidRDefault="00000000">
      <w:pPr>
        <w:spacing w:after="160"/>
      </w:pPr>
      <w:r>
        <w:rPr>
          <w:i/>
          <w:iCs/>
          <w:color w:val="595959"/>
        </w:rPr>
        <w:t>Caution: aspect mean scores are all positive and differ by only a few tenths, so the ranking is informative but small differences (for example Food versus Value) should not be over-read. The keyword lists are hand-built, and some words are ambiguous ('hear' and 'sound' for noise, 'bar' and 'rate' for food and price).</w:t>
      </w:r>
    </w:p>
    <w:p w14:paraId="1AC1487D" w14:textId="77777777" w:rsidR="00735C69" w:rsidRDefault="00000000">
      <w:pPr>
        <w:pStyle w:val="Heading1"/>
        <w:spacing w:before="300" w:after="150"/>
      </w:pPr>
      <w:r>
        <w:lastRenderedPageBreak/>
        <w:t>7. Interpretation: Customer Satisfaction</w:t>
      </w:r>
    </w:p>
    <w:p w14:paraId="040693E5" w14:textId="77777777" w:rsidR="00735C69" w:rsidRDefault="00000000">
      <w:pPr>
        <w:pStyle w:val="ListParagraph"/>
        <w:numPr>
          <w:ilvl w:val="0"/>
          <w:numId w:val="1"/>
        </w:numPr>
        <w:spacing w:after="80"/>
      </w:pPr>
      <w:r>
        <w:t>Overall satisfaction is high: 74% of reviews are 4-5 stars and 16% are 1-2 stars. Neutral 3-star reviews are 11%.</w:t>
      </w:r>
    </w:p>
    <w:p w14:paraId="0B645950" w14:textId="77777777" w:rsidR="00735C69" w:rsidRDefault="00000000">
      <w:pPr>
        <w:pStyle w:val="ListParagraph"/>
        <w:numPr>
          <w:ilvl w:val="0"/>
          <w:numId w:val="1"/>
        </w:numPr>
        <w:spacing w:after="80"/>
      </w:pPr>
      <w:r>
        <w:t>Satisfaction is driven by people and place: staff, cleanliness and location produce the most positive language and the words most associated with recommending the hotel.</w:t>
      </w:r>
    </w:p>
    <w:p w14:paraId="23C3107B" w14:textId="77777777" w:rsidR="00735C69" w:rsidRDefault="00000000">
      <w:pPr>
        <w:pStyle w:val="ListParagraph"/>
        <w:numPr>
          <w:ilvl w:val="0"/>
          <w:numId w:val="1"/>
        </w:numPr>
        <w:spacing w:after="80"/>
      </w:pPr>
      <w:r>
        <w:t>Dissatisfaction is driven by specific failures rather than general dislike: rude or unhelpful front-desk encounters, room condition (bathroom, bed, noise), and price not matching expectations.</w:t>
      </w:r>
    </w:p>
    <w:p w14:paraId="0D5BFDED" w14:textId="77777777" w:rsidR="00735C69" w:rsidRDefault="00000000">
      <w:pPr>
        <w:pStyle w:val="ListParagraph"/>
        <w:numPr>
          <w:ilvl w:val="0"/>
          <w:numId w:val="1"/>
        </w:numPr>
        <w:spacing w:after="80"/>
      </w:pPr>
      <w:r>
        <w:t>Most negative reviews are mixed. Fewer than four in ten clauses in 1-star reviews are negative (39%), so a hotel that reads its worst reviews in full will find concrete, fixable items alongside the anger.</w:t>
      </w:r>
    </w:p>
    <w:p w14:paraId="1D292C44" w14:textId="77777777" w:rsidR="00735C69" w:rsidRDefault="00000000">
      <w:pPr>
        <w:pStyle w:val="ListParagraph"/>
        <w:numPr>
          <w:ilvl w:val="0"/>
          <w:numId w:val="1"/>
        </w:numPr>
        <w:spacing w:after="80"/>
      </w:pPr>
      <w:r>
        <w:t>Tools that give one score per review understate how many guests are unhappy. Dashboards built on default VADER would report roughly 92% positive sentiment when 74% of guests rated 4-5 stars and 16% rated 1-2 stars.</w:t>
      </w:r>
    </w:p>
    <w:p w14:paraId="4F93E4E6" w14:textId="77777777" w:rsidR="00735C69" w:rsidRDefault="00000000">
      <w:pPr>
        <w:pStyle w:val="Heading1"/>
        <w:spacing w:before="300" w:after="150"/>
      </w:pPr>
      <w:r>
        <w:t>8. Recommendations</w:t>
      </w:r>
    </w:p>
    <w:p w14:paraId="77C12E3B" w14:textId="77777777" w:rsidR="00735C69" w:rsidRDefault="00000000">
      <w:pPr>
        <w:pStyle w:val="Heading2"/>
        <w:spacing w:before="240" w:after="120"/>
      </w:pPr>
      <w:r>
        <w:t>8.1 For hotel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00"/>
        <w:gridCol w:w="4000"/>
      </w:tblGrid>
      <w:tr w:rsidR="00735C69" w14:paraId="0052BEB3" w14:textId="77777777">
        <w:tblPrEx>
          <w:tblCellMar>
            <w:top w:w="0" w:type="dxa"/>
            <w:bottom w:w="0" w:type="dxa"/>
          </w:tblCellMar>
        </w:tblPrEx>
        <w:tc>
          <w:tcPr>
            <w:tcW w:w="900" w:type="dxa"/>
            <w:shd w:val="clear" w:color="auto" w:fill="1F3864"/>
            <w:tcMar>
              <w:top w:w="70" w:type="dxa"/>
              <w:left w:w="100" w:type="dxa"/>
              <w:bottom w:w="70" w:type="dxa"/>
              <w:right w:w="100" w:type="dxa"/>
            </w:tcMar>
          </w:tcPr>
          <w:p w14:paraId="4917961A" w14:textId="77777777" w:rsidR="00735C69" w:rsidRDefault="00000000">
            <w:r>
              <w:rPr>
                <w:b/>
                <w:bCs/>
                <w:color w:val="FFFFFF"/>
                <w:sz w:val="19"/>
                <w:szCs w:val="19"/>
              </w:rPr>
              <w:t>Priority</w:t>
            </w:r>
          </w:p>
        </w:tc>
        <w:tc>
          <w:tcPr>
            <w:tcW w:w="4100" w:type="dxa"/>
            <w:shd w:val="clear" w:color="auto" w:fill="1F3864"/>
            <w:tcMar>
              <w:top w:w="70" w:type="dxa"/>
              <w:left w:w="100" w:type="dxa"/>
              <w:bottom w:w="70" w:type="dxa"/>
              <w:right w:w="100" w:type="dxa"/>
            </w:tcMar>
          </w:tcPr>
          <w:p w14:paraId="28E64946" w14:textId="77777777" w:rsidR="00735C69" w:rsidRDefault="00000000">
            <w:r>
              <w:rPr>
                <w:b/>
                <w:bCs/>
                <w:color w:val="FFFFFF"/>
                <w:sz w:val="19"/>
                <w:szCs w:val="19"/>
              </w:rPr>
              <w:t>Action</w:t>
            </w:r>
          </w:p>
        </w:tc>
        <w:tc>
          <w:tcPr>
            <w:tcW w:w="4000" w:type="dxa"/>
            <w:shd w:val="clear" w:color="auto" w:fill="1F3864"/>
            <w:tcMar>
              <w:top w:w="70" w:type="dxa"/>
              <w:left w:w="100" w:type="dxa"/>
              <w:bottom w:w="70" w:type="dxa"/>
              <w:right w:w="100" w:type="dxa"/>
            </w:tcMar>
          </w:tcPr>
          <w:p w14:paraId="2595D680" w14:textId="77777777" w:rsidR="00735C69" w:rsidRDefault="00000000">
            <w:r>
              <w:rPr>
                <w:b/>
                <w:bCs/>
                <w:color w:val="FFFFFF"/>
                <w:sz w:val="19"/>
                <w:szCs w:val="19"/>
              </w:rPr>
              <w:t>Evidence in this analysis</w:t>
            </w:r>
          </w:p>
        </w:tc>
      </w:tr>
      <w:tr w:rsidR="00735C69" w14:paraId="2E26D5EE" w14:textId="77777777">
        <w:tblPrEx>
          <w:tblCellMar>
            <w:top w:w="0" w:type="dxa"/>
            <w:bottom w:w="0" w:type="dxa"/>
          </w:tblCellMar>
        </w:tblPrEx>
        <w:tc>
          <w:tcPr>
            <w:tcW w:w="900" w:type="dxa"/>
            <w:tcMar>
              <w:top w:w="70" w:type="dxa"/>
              <w:left w:w="100" w:type="dxa"/>
              <w:bottom w:w="70" w:type="dxa"/>
              <w:right w:w="100" w:type="dxa"/>
            </w:tcMar>
          </w:tcPr>
          <w:p w14:paraId="016A9679" w14:textId="77777777" w:rsidR="00735C69" w:rsidRDefault="00000000">
            <w:r>
              <w:rPr>
                <w:color w:val="000000"/>
                <w:sz w:val="19"/>
                <w:szCs w:val="19"/>
              </w:rPr>
              <w:t>1</w:t>
            </w:r>
          </w:p>
        </w:tc>
        <w:tc>
          <w:tcPr>
            <w:tcW w:w="4100" w:type="dxa"/>
            <w:tcMar>
              <w:top w:w="70" w:type="dxa"/>
              <w:left w:w="100" w:type="dxa"/>
              <w:bottom w:w="70" w:type="dxa"/>
              <w:right w:w="100" w:type="dxa"/>
            </w:tcMar>
          </w:tcPr>
          <w:p w14:paraId="711B5155" w14:textId="77777777" w:rsidR="00735C69" w:rsidRDefault="00000000">
            <w:r>
              <w:rPr>
                <w:color w:val="000000"/>
                <w:sz w:val="19"/>
                <w:szCs w:val="19"/>
              </w:rPr>
              <w:t>Front-desk and check-in standards: training on tone and problem resolution, clear escalation to a manager, working phone and call-back procedures</w:t>
            </w:r>
          </w:p>
        </w:tc>
        <w:tc>
          <w:tcPr>
            <w:tcW w:w="4000" w:type="dxa"/>
            <w:tcMar>
              <w:top w:w="70" w:type="dxa"/>
              <w:left w:w="100" w:type="dxa"/>
              <w:bottom w:w="70" w:type="dxa"/>
              <w:right w:w="100" w:type="dxa"/>
            </w:tcMar>
          </w:tcPr>
          <w:p w14:paraId="400C2CFE" w14:textId="77777777" w:rsidR="00735C69" w:rsidRDefault="00000000">
            <w:r>
              <w:rPr>
                <w:color w:val="000000"/>
                <w:sz w:val="19"/>
                <w:szCs w:val="19"/>
              </w:rPr>
              <w:t>Largest complaint theme in LDA; 'extremely rude', 'terrible service' and 'phone work' are among the pairs most tied to low ratings; 75% of 1-2 star reviews mention staff</w:t>
            </w:r>
          </w:p>
        </w:tc>
      </w:tr>
      <w:tr w:rsidR="00735C69" w14:paraId="67161FAB" w14:textId="77777777">
        <w:tblPrEx>
          <w:tblCellMar>
            <w:top w:w="0" w:type="dxa"/>
            <w:bottom w:w="0" w:type="dxa"/>
          </w:tblCellMar>
        </w:tblPrEx>
        <w:tc>
          <w:tcPr>
            <w:tcW w:w="900" w:type="dxa"/>
            <w:tcMar>
              <w:top w:w="70" w:type="dxa"/>
              <w:left w:w="100" w:type="dxa"/>
              <w:bottom w:w="70" w:type="dxa"/>
              <w:right w:w="100" w:type="dxa"/>
            </w:tcMar>
          </w:tcPr>
          <w:p w14:paraId="22E9D425" w14:textId="77777777" w:rsidR="00735C69" w:rsidRDefault="00000000">
            <w:r>
              <w:rPr>
                <w:color w:val="000000"/>
                <w:sz w:val="19"/>
                <w:szCs w:val="19"/>
              </w:rPr>
              <w:t>2</w:t>
            </w:r>
          </w:p>
        </w:tc>
        <w:tc>
          <w:tcPr>
            <w:tcW w:w="4100" w:type="dxa"/>
            <w:tcMar>
              <w:top w:w="70" w:type="dxa"/>
              <w:left w:w="100" w:type="dxa"/>
              <w:bottom w:w="70" w:type="dxa"/>
              <w:right w:w="100" w:type="dxa"/>
            </w:tcMar>
          </w:tcPr>
          <w:p w14:paraId="7F7C4A42" w14:textId="77777777" w:rsidR="00735C69" w:rsidRDefault="00000000">
            <w:r>
              <w:rPr>
                <w:color w:val="000000"/>
                <w:sz w:val="19"/>
                <w:szCs w:val="19"/>
              </w:rPr>
              <w:t>Room condition audits (bathroom, bedding, fixtures) and clear room descriptions at booking</w:t>
            </w:r>
          </w:p>
        </w:tc>
        <w:tc>
          <w:tcPr>
            <w:tcW w:w="4000" w:type="dxa"/>
            <w:tcMar>
              <w:top w:w="70" w:type="dxa"/>
              <w:left w:w="100" w:type="dxa"/>
              <w:bottom w:w="70" w:type="dxa"/>
              <w:right w:w="100" w:type="dxa"/>
            </w:tcMar>
          </w:tcPr>
          <w:p w14:paraId="5E39B65E" w14:textId="77777777" w:rsidR="00735C69" w:rsidRDefault="00000000">
            <w:r>
              <w:rPr>
                <w:color w:val="000000"/>
                <w:sz w:val="19"/>
                <w:szCs w:val="19"/>
              </w:rPr>
              <w:t>Room mentioned in 84% of 1-2 star reviews and has one of the lowest aspect scores; a separate LDA theme covers bathroom and bed; example of a suite not matching its description</w:t>
            </w:r>
          </w:p>
        </w:tc>
      </w:tr>
      <w:tr w:rsidR="00735C69" w14:paraId="3B5D1055" w14:textId="77777777">
        <w:tblPrEx>
          <w:tblCellMar>
            <w:top w:w="0" w:type="dxa"/>
            <w:bottom w:w="0" w:type="dxa"/>
          </w:tblCellMar>
        </w:tblPrEx>
        <w:tc>
          <w:tcPr>
            <w:tcW w:w="900" w:type="dxa"/>
            <w:tcMar>
              <w:top w:w="70" w:type="dxa"/>
              <w:left w:w="100" w:type="dxa"/>
              <w:bottom w:w="70" w:type="dxa"/>
              <w:right w:w="100" w:type="dxa"/>
            </w:tcMar>
          </w:tcPr>
          <w:p w14:paraId="56C9D60F" w14:textId="77777777" w:rsidR="00735C69" w:rsidRDefault="00000000">
            <w:r>
              <w:rPr>
                <w:color w:val="000000"/>
                <w:sz w:val="19"/>
                <w:szCs w:val="19"/>
              </w:rPr>
              <w:t>3</w:t>
            </w:r>
          </w:p>
        </w:tc>
        <w:tc>
          <w:tcPr>
            <w:tcW w:w="4100" w:type="dxa"/>
            <w:tcMar>
              <w:top w:w="70" w:type="dxa"/>
              <w:left w:w="100" w:type="dxa"/>
              <w:bottom w:w="70" w:type="dxa"/>
              <w:right w:w="100" w:type="dxa"/>
            </w:tcMar>
          </w:tcPr>
          <w:p w14:paraId="1825EFB8" w14:textId="77777777" w:rsidR="00735C69" w:rsidRDefault="00000000">
            <w:r>
              <w:rPr>
                <w:color w:val="000000"/>
                <w:sz w:val="19"/>
                <w:szCs w:val="19"/>
              </w:rPr>
              <w:t>Noise control: soundproofing, room allocation away from lifts and corridors, quiet-floor option</w:t>
            </w:r>
          </w:p>
        </w:tc>
        <w:tc>
          <w:tcPr>
            <w:tcW w:w="4000" w:type="dxa"/>
            <w:tcMar>
              <w:top w:w="70" w:type="dxa"/>
              <w:left w:w="100" w:type="dxa"/>
              <w:bottom w:w="70" w:type="dxa"/>
              <w:right w:w="100" w:type="dxa"/>
            </w:tcMar>
          </w:tcPr>
          <w:p w14:paraId="026A1966" w14:textId="77777777" w:rsidR="00735C69" w:rsidRDefault="00000000">
            <w:r>
              <w:rPr>
                <w:color w:val="000000"/>
                <w:sz w:val="19"/>
                <w:szCs w:val="19"/>
              </w:rPr>
              <w:t>Lowest aspect score (0.19); 24% of noise mentions negative</w:t>
            </w:r>
          </w:p>
        </w:tc>
      </w:tr>
      <w:tr w:rsidR="00735C69" w14:paraId="12C0DD56" w14:textId="77777777">
        <w:tblPrEx>
          <w:tblCellMar>
            <w:top w:w="0" w:type="dxa"/>
            <w:bottom w:w="0" w:type="dxa"/>
          </w:tblCellMar>
        </w:tblPrEx>
        <w:tc>
          <w:tcPr>
            <w:tcW w:w="900" w:type="dxa"/>
            <w:tcMar>
              <w:top w:w="70" w:type="dxa"/>
              <w:left w:w="100" w:type="dxa"/>
              <w:bottom w:w="70" w:type="dxa"/>
              <w:right w:w="100" w:type="dxa"/>
            </w:tcMar>
          </w:tcPr>
          <w:p w14:paraId="7C486225" w14:textId="77777777" w:rsidR="00735C69" w:rsidRDefault="00000000">
            <w:r>
              <w:rPr>
                <w:color w:val="000000"/>
                <w:sz w:val="19"/>
                <w:szCs w:val="19"/>
              </w:rPr>
              <w:t>4</w:t>
            </w:r>
          </w:p>
        </w:tc>
        <w:tc>
          <w:tcPr>
            <w:tcW w:w="4100" w:type="dxa"/>
            <w:tcMar>
              <w:top w:w="70" w:type="dxa"/>
              <w:left w:w="100" w:type="dxa"/>
              <w:bottom w:w="70" w:type="dxa"/>
              <w:right w:w="100" w:type="dxa"/>
            </w:tcMar>
          </w:tcPr>
          <w:p w14:paraId="7FEA3167" w14:textId="77777777" w:rsidR="00735C69" w:rsidRDefault="00000000">
            <w:r>
              <w:rPr>
                <w:color w:val="000000"/>
                <w:sz w:val="19"/>
                <w:szCs w:val="19"/>
              </w:rPr>
              <w:t>Price and value communication: show total cost up front and match extras to guest expectations</w:t>
            </w:r>
          </w:p>
        </w:tc>
        <w:tc>
          <w:tcPr>
            <w:tcW w:w="4000" w:type="dxa"/>
            <w:tcMar>
              <w:top w:w="70" w:type="dxa"/>
              <w:left w:w="100" w:type="dxa"/>
              <w:bottom w:w="70" w:type="dxa"/>
              <w:right w:w="100" w:type="dxa"/>
            </w:tcMar>
          </w:tcPr>
          <w:p w14:paraId="5676484F" w14:textId="77777777" w:rsidR="00735C69" w:rsidRDefault="00000000">
            <w:r>
              <w:rPr>
                <w:color w:val="000000"/>
                <w:sz w:val="19"/>
                <w:szCs w:val="19"/>
              </w:rPr>
              <w:t>Price mentioned more in low-star reviews (57% vs. 47%); 'bit pricey' appears even in positive reviews</w:t>
            </w:r>
          </w:p>
        </w:tc>
      </w:tr>
      <w:tr w:rsidR="00735C69" w14:paraId="755A74FA" w14:textId="77777777">
        <w:tblPrEx>
          <w:tblCellMar>
            <w:top w:w="0" w:type="dxa"/>
            <w:bottom w:w="0" w:type="dxa"/>
          </w:tblCellMar>
        </w:tblPrEx>
        <w:tc>
          <w:tcPr>
            <w:tcW w:w="900" w:type="dxa"/>
            <w:tcMar>
              <w:top w:w="70" w:type="dxa"/>
              <w:left w:w="100" w:type="dxa"/>
              <w:bottom w:w="70" w:type="dxa"/>
              <w:right w:w="100" w:type="dxa"/>
            </w:tcMar>
          </w:tcPr>
          <w:p w14:paraId="0BF7EF88" w14:textId="77777777" w:rsidR="00735C69" w:rsidRDefault="00000000">
            <w:r>
              <w:rPr>
                <w:color w:val="000000"/>
                <w:sz w:val="19"/>
                <w:szCs w:val="19"/>
              </w:rPr>
              <w:t>5</w:t>
            </w:r>
          </w:p>
        </w:tc>
        <w:tc>
          <w:tcPr>
            <w:tcW w:w="4100" w:type="dxa"/>
            <w:tcMar>
              <w:top w:w="70" w:type="dxa"/>
              <w:left w:w="100" w:type="dxa"/>
              <w:bottom w:w="70" w:type="dxa"/>
              <w:right w:w="100" w:type="dxa"/>
            </w:tcMar>
          </w:tcPr>
          <w:p w14:paraId="41ACEC3A" w14:textId="77777777" w:rsidR="00735C69" w:rsidRDefault="00000000">
            <w:r>
              <w:rPr>
                <w:color w:val="000000"/>
                <w:sz w:val="19"/>
                <w:szCs w:val="19"/>
              </w:rPr>
              <w:t>Use strengths in marketing: cleanliness, friendly staff, walking distance to attractions, value</w:t>
            </w:r>
          </w:p>
        </w:tc>
        <w:tc>
          <w:tcPr>
            <w:tcW w:w="4000" w:type="dxa"/>
            <w:tcMar>
              <w:top w:w="70" w:type="dxa"/>
              <w:left w:w="100" w:type="dxa"/>
              <w:bottom w:w="70" w:type="dxa"/>
              <w:right w:w="100" w:type="dxa"/>
            </w:tcMar>
          </w:tcPr>
          <w:p w14:paraId="21EF5346" w14:textId="77777777" w:rsidR="00735C69" w:rsidRDefault="00000000">
            <w:r>
              <w:rPr>
                <w:color w:val="000000"/>
                <w:sz w:val="19"/>
                <w:szCs w:val="19"/>
              </w:rPr>
              <w:t>Highest-scoring aspects and most positive word pairs</w:t>
            </w:r>
          </w:p>
        </w:tc>
      </w:tr>
      <w:tr w:rsidR="00735C69" w14:paraId="61C7AA34" w14:textId="77777777">
        <w:tblPrEx>
          <w:tblCellMar>
            <w:top w:w="0" w:type="dxa"/>
            <w:bottom w:w="0" w:type="dxa"/>
          </w:tblCellMar>
        </w:tblPrEx>
        <w:tc>
          <w:tcPr>
            <w:tcW w:w="900" w:type="dxa"/>
            <w:tcMar>
              <w:top w:w="70" w:type="dxa"/>
              <w:left w:w="100" w:type="dxa"/>
              <w:bottom w:w="70" w:type="dxa"/>
              <w:right w:w="100" w:type="dxa"/>
            </w:tcMar>
          </w:tcPr>
          <w:p w14:paraId="2A467EC7" w14:textId="77777777" w:rsidR="00735C69" w:rsidRDefault="00000000">
            <w:r>
              <w:rPr>
                <w:color w:val="000000"/>
                <w:sz w:val="19"/>
                <w:szCs w:val="19"/>
              </w:rPr>
              <w:t>6</w:t>
            </w:r>
          </w:p>
        </w:tc>
        <w:tc>
          <w:tcPr>
            <w:tcW w:w="4100" w:type="dxa"/>
            <w:tcMar>
              <w:top w:w="70" w:type="dxa"/>
              <w:left w:w="100" w:type="dxa"/>
              <w:bottom w:w="70" w:type="dxa"/>
              <w:right w:w="100" w:type="dxa"/>
            </w:tcMar>
          </w:tcPr>
          <w:p w14:paraId="6D7A57C1" w14:textId="77777777" w:rsidR="00735C69" w:rsidRDefault="00000000">
            <w:r>
              <w:rPr>
                <w:color w:val="000000"/>
                <w:sz w:val="19"/>
                <w:szCs w:val="19"/>
              </w:rPr>
              <w:t>Reply to mixed 2-3 star reviews first: they carry the most balanced feedback and name specific problems</w:t>
            </w:r>
          </w:p>
        </w:tc>
        <w:tc>
          <w:tcPr>
            <w:tcW w:w="4000" w:type="dxa"/>
            <w:tcMar>
              <w:top w:w="70" w:type="dxa"/>
              <w:left w:w="100" w:type="dxa"/>
              <w:bottom w:w="70" w:type="dxa"/>
              <w:right w:w="100" w:type="dxa"/>
            </w:tcMar>
          </w:tcPr>
          <w:p w14:paraId="0985818D" w14:textId="77777777" w:rsidR="00735C69" w:rsidRDefault="00000000">
            <w:r>
              <w:rPr>
                <w:color w:val="000000"/>
                <w:sz w:val="19"/>
                <w:szCs w:val="19"/>
              </w:rPr>
              <w:t>Low-star reviews contain many positive clauses (28%-38%)</w:t>
            </w:r>
          </w:p>
        </w:tc>
      </w:tr>
    </w:tbl>
    <w:p w14:paraId="43D97EA2" w14:textId="77777777" w:rsidR="00735C69" w:rsidRDefault="00735C69">
      <w:pPr>
        <w:spacing w:after="60"/>
      </w:pPr>
    </w:p>
    <w:p w14:paraId="09DBDC5B" w14:textId="77777777" w:rsidR="00735C69" w:rsidRDefault="00000000">
      <w:pPr>
        <w:spacing w:after="160"/>
      </w:pPr>
      <w:r>
        <w:rPr>
          <w:i/>
          <w:iCs/>
          <w:color w:val="595959"/>
        </w:rPr>
        <w:t>The frequent appearance of 'credit card' among the top word pairs in low-rated reviews suggests a payment or deposit issue, but no context was examined in this analysis, so it should be checked by reading the underlying reviews before acting.</w:t>
      </w:r>
    </w:p>
    <w:p w14:paraId="52A137D2" w14:textId="77777777" w:rsidR="00735C69" w:rsidRDefault="00000000">
      <w:pPr>
        <w:pStyle w:val="Heading2"/>
        <w:spacing w:before="240" w:after="120"/>
      </w:pPr>
      <w:r>
        <w:t>8.2 For the analytics process</w:t>
      </w:r>
    </w:p>
    <w:p w14:paraId="0DE745F0" w14:textId="77777777" w:rsidR="00735C69" w:rsidRDefault="00000000">
      <w:pPr>
        <w:pStyle w:val="ListParagraph"/>
        <w:numPr>
          <w:ilvl w:val="0"/>
          <w:numId w:val="1"/>
        </w:numPr>
        <w:spacing w:after="80"/>
      </w:pPr>
      <w:r>
        <w:t>Do not report default VADER or TextBlob scores as satisfaction on long reviews. Use clause-level scores or a model trained on the hotel's own reviews and ratings.</w:t>
      </w:r>
    </w:p>
    <w:p w14:paraId="7C72C912" w14:textId="77777777" w:rsidR="00735C69" w:rsidRDefault="00000000">
      <w:pPr>
        <w:pStyle w:val="ListParagraph"/>
        <w:numPr>
          <w:ilvl w:val="0"/>
          <w:numId w:val="1"/>
        </w:numPr>
        <w:spacing w:after="80"/>
      </w:pPr>
      <w:r>
        <w:t>Report macro-F1 alongside accuracy, and always compare with a majority-class baseline.</w:t>
      </w:r>
    </w:p>
    <w:p w14:paraId="5A98C347" w14:textId="77777777" w:rsidR="00735C69" w:rsidRDefault="00000000">
      <w:pPr>
        <w:pStyle w:val="ListParagraph"/>
        <w:numPr>
          <w:ilvl w:val="0"/>
          <w:numId w:val="1"/>
        </w:numPr>
        <w:spacing w:after="80"/>
      </w:pPr>
      <w:r>
        <w:t>Keep raw text (capitals, punctuation, contractions) in the review archive; the pre-processed version removed information that sentiment tools use.</w:t>
      </w:r>
    </w:p>
    <w:p w14:paraId="318871DB" w14:textId="77777777" w:rsidR="00735C69" w:rsidRDefault="00000000">
      <w:pPr>
        <w:pStyle w:val="ListParagraph"/>
        <w:numPr>
          <w:ilvl w:val="0"/>
          <w:numId w:val="1"/>
        </w:numPr>
        <w:spacing w:after="80"/>
      </w:pPr>
      <w:r>
        <w:lastRenderedPageBreak/>
        <w:t>Collect date, hotel ID and trip type with each review to enable trend monitoring and property comparison.</w:t>
      </w:r>
    </w:p>
    <w:p w14:paraId="5A84AA16" w14:textId="77777777" w:rsidR="00735C69" w:rsidRDefault="00000000">
      <w:pPr>
        <w:pStyle w:val="ListParagraph"/>
        <w:numPr>
          <w:ilvl w:val="0"/>
          <w:numId w:val="1"/>
        </w:numPr>
        <w:spacing w:after="80"/>
      </w:pPr>
      <w:r>
        <w:t>Track the share of negative clauses per aspect each month as a simple early-warning indicator.</w:t>
      </w:r>
    </w:p>
    <w:p w14:paraId="2E7DEB6E" w14:textId="77777777" w:rsidR="00735C69" w:rsidRDefault="00000000">
      <w:pPr>
        <w:pStyle w:val="Heading1"/>
        <w:spacing w:before="300" w:after="150"/>
      </w:pPr>
      <w:r>
        <w:t>9. Limitations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735C69" w14:paraId="4A9F347E" w14:textId="77777777">
        <w:tblPrEx>
          <w:tblCellMar>
            <w:top w:w="0" w:type="dxa"/>
            <w:bottom w:w="0" w:type="dxa"/>
          </w:tblCellMar>
        </w:tblPrEx>
        <w:tc>
          <w:tcPr>
            <w:tcW w:w="3800" w:type="dxa"/>
            <w:shd w:val="clear" w:color="auto" w:fill="1F3864"/>
            <w:tcMar>
              <w:top w:w="70" w:type="dxa"/>
              <w:left w:w="100" w:type="dxa"/>
              <w:bottom w:w="70" w:type="dxa"/>
              <w:right w:w="100" w:type="dxa"/>
            </w:tcMar>
          </w:tcPr>
          <w:p w14:paraId="2FBDA1D8" w14:textId="77777777" w:rsidR="00735C69" w:rsidRDefault="00000000">
            <w:r>
              <w:rPr>
                <w:b/>
                <w:bCs/>
                <w:color w:val="FFFFFF"/>
                <w:sz w:val="19"/>
                <w:szCs w:val="19"/>
              </w:rPr>
              <w:t>Limitation</w:t>
            </w:r>
          </w:p>
        </w:tc>
        <w:tc>
          <w:tcPr>
            <w:tcW w:w="5200" w:type="dxa"/>
            <w:shd w:val="clear" w:color="auto" w:fill="1F3864"/>
            <w:tcMar>
              <w:top w:w="70" w:type="dxa"/>
              <w:left w:w="100" w:type="dxa"/>
              <w:bottom w:w="70" w:type="dxa"/>
              <w:right w:w="100" w:type="dxa"/>
            </w:tcMar>
          </w:tcPr>
          <w:p w14:paraId="18F6AEDE" w14:textId="77777777" w:rsidR="00735C69" w:rsidRDefault="00000000">
            <w:r>
              <w:rPr>
                <w:b/>
                <w:bCs/>
                <w:color w:val="FFFFFF"/>
                <w:sz w:val="19"/>
                <w:szCs w:val="19"/>
              </w:rPr>
              <w:t>Impact</w:t>
            </w:r>
          </w:p>
        </w:tc>
      </w:tr>
      <w:tr w:rsidR="00735C69" w14:paraId="4408C376" w14:textId="77777777">
        <w:tblPrEx>
          <w:tblCellMar>
            <w:top w:w="0" w:type="dxa"/>
            <w:bottom w:w="0" w:type="dxa"/>
          </w:tblCellMar>
        </w:tblPrEx>
        <w:tc>
          <w:tcPr>
            <w:tcW w:w="3800" w:type="dxa"/>
            <w:tcMar>
              <w:top w:w="70" w:type="dxa"/>
              <w:left w:w="100" w:type="dxa"/>
              <w:bottom w:w="70" w:type="dxa"/>
              <w:right w:w="100" w:type="dxa"/>
            </w:tcMar>
          </w:tcPr>
          <w:p w14:paraId="58ADA84E" w14:textId="77777777" w:rsidR="00735C69" w:rsidRDefault="00000000">
            <w:r>
              <w:rPr>
                <w:color w:val="000000"/>
                <w:sz w:val="19"/>
                <w:szCs w:val="19"/>
              </w:rPr>
              <w:t>Labels are star ratings, not human-annotated sentiment</w:t>
            </w:r>
          </w:p>
        </w:tc>
        <w:tc>
          <w:tcPr>
            <w:tcW w:w="5200" w:type="dxa"/>
            <w:tcMar>
              <w:top w:w="70" w:type="dxa"/>
              <w:left w:w="100" w:type="dxa"/>
              <w:bottom w:w="70" w:type="dxa"/>
              <w:right w:w="100" w:type="dxa"/>
            </w:tcMar>
          </w:tcPr>
          <w:p w14:paraId="191E8CB5" w14:textId="77777777" w:rsidR="00735C69" w:rsidRDefault="00000000">
            <w:r>
              <w:rPr>
                <w:color w:val="000000"/>
                <w:sz w:val="19"/>
                <w:szCs w:val="19"/>
              </w:rPr>
              <w:t>Accuracy figures measure agreement with ratings, not with true sentiment; 3-star 'neutral' is a weak label</w:t>
            </w:r>
          </w:p>
        </w:tc>
      </w:tr>
      <w:tr w:rsidR="00735C69" w14:paraId="1F5C5680" w14:textId="77777777">
        <w:tblPrEx>
          <w:tblCellMar>
            <w:top w:w="0" w:type="dxa"/>
            <w:bottom w:w="0" w:type="dxa"/>
          </w:tblCellMar>
        </w:tblPrEx>
        <w:tc>
          <w:tcPr>
            <w:tcW w:w="3800" w:type="dxa"/>
            <w:tcMar>
              <w:top w:w="70" w:type="dxa"/>
              <w:left w:w="100" w:type="dxa"/>
              <w:bottom w:w="70" w:type="dxa"/>
              <w:right w:w="100" w:type="dxa"/>
            </w:tcMar>
          </w:tcPr>
          <w:p w14:paraId="1F3F5931" w14:textId="77777777" w:rsidR="00735C69" w:rsidRDefault="00000000">
            <w:r>
              <w:rPr>
                <w:color w:val="000000"/>
                <w:sz w:val="19"/>
                <w:szCs w:val="19"/>
              </w:rPr>
              <w:t>Text was pre-processed and partially damaged before I received it</w:t>
            </w:r>
          </w:p>
        </w:tc>
        <w:tc>
          <w:tcPr>
            <w:tcW w:w="5200" w:type="dxa"/>
            <w:tcMar>
              <w:top w:w="70" w:type="dxa"/>
              <w:left w:w="100" w:type="dxa"/>
              <w:bottom w:w="70" w:type="dxa"/>
              <w:right w:w="100" w:type="dxa"/>
            </w:tcMar>
          </w:tcPr>
          <w:p w14:paraId="5C4D5FAD" w14:textId="77777777" w:rsidR="00735C69" w:rsidRDefault="00000000">
            <w:r>
              <w:rPr>
                <w:color w:val="000000"/>
                <w:sz w:val="19"/>
                <w:szCs w:val="19"/>
              </w:rPr>
              <w:t>Lowered lexicon performance in ways I cannot fully quantify; repairs are approximate</w:t>
            </w:r>
          </w:p>
        </w:tc>
      </w:tr>
      <w:tr w:rsidR="00735C69" w14:paraId="3C95BEB6" w14:textId="77777777">
        <w:tblPrEx>
          <w:tblCellMar>
            <w:top w:w="0" w:type="dxa"/>
            <w:bottom w:w="0" w:type="dxa"/>
          </w:tblCellMar>
        </w:tblPrEx>
        <w:tc>
          <w:tcPr>
            <w:tcW w:w="3800" w:type="dxa"/>
            <w:tcMar>
              <w:top w:w="70" w:type="dxa"/>
              <w:left w:w="100" w:type="dxa"/>
              <w:bottom w:w="70" w:type="dxa"/>
              <w:right w:w="100" w:type="dxa"/>
            </w:tcMar>
          </w:tcPr>
          <w:p w14:paraId="346F407F" w14:textId="77777777" w:rsidR="00735C69" w:rsidRDefault="00000000">
            <w:r>
              <w:rPr>
                <w:color w:val="000000"/>
                <w:sz w:val="19"/>
                <w:szCs w:val="19"/>
              </w:rPr>
              <w:t>No dates, hotels or locations</w:t>
            </w:r>
          </w:p>
        </w:tc>
        <w:tc>
          <w:tcPr>
            <w:tcW w:w="5200" w:type="dxa"/>
            <w:tcMar>
              <w:top w:w="70" w:type="dxa"/>
              <w:left w:w="100" w:type="dxa"/>
              <w:bottom w:w="70" w:type="dxa"/>
              <w:right w:w="100" w:type="dxa"/>
            </w:tcMar>
          </w:tcPr>
          <w:p w14:paraId="2B0A135E" w14:textId="77777777" w:rsidR="00735C69" w:rsidRDefault="00000000">
            <w:r>
              <w:rPr>
                <w:color w:val="000000"/>
                <w:sz w:val="19"/>
                <w:szCs w:val="19"/>
              </w:rPr>
              <w:t>No time trends; findings pool many hotels and destinations</w:t>
            </w:r>
          </w:p>
        </w:tc>
      </w:tr>
      <w:tr w:rsidR="00735C69" w14:paraId="770194D8" w14:textId="77777777">
        <w:tblPrEx>
          <w:tblCellMar>
            <w:top w:w="0" w:type="dxa"/>
            <w:bottom w:w="0" w:type="dxa"/>
          </w:tblCellMar>
        </w:tblPrEx>
        <w:tc>
          <w:tcPr>
            <w:tcW w:w="3800" w:type="dxa"/>
            <w:tcMar>
              <w:top w:w="70" w:type="dxa"/>
              <w:left w:w="100" w:type="dxa"/>
              <w:bottom w:w="70" w:type="dxa"/>
              <w:right w:w="100" w:type="dxa"/>
            </w:tcMar>
          </w:tcPr>
          <w:p w14:paraId="57C2237C" w14:textId="77777777" w:rsidR="00735C69" w:rsidRDefault="00000000">
            <w:r>
              <w:rPr>
                <w:color w:val="000000"/>
                <w:sz w:val="19"/>
                <w:szCs w:val="19"/>
              </w:rPr>
              <w:t>Hand-built aspect keyword lists and comma-based clause splitting</w:t>
            </w:r>
          </w:p>
        </w:tc>
        <w:tc>
          <w:tcPr>
            <w:tcW w:w="5200" w:type="dxa"/>
            <w:tcMar>
              <w:top w:w="70" w:type="dxa"/>
              <w:left w:w="100" w:type="dxa"/>
              <w:bottom w:w="70" w:type="dxa"/>
              <w:right w:w="100" w:type="dxa"/>
            </w:tcMar>
          </w:tcPr>
          <w:p w14:paraId="4DD81DF1" w14:textId="77777777" w:rsidR="00735C69" w:rsidRDefault="00000000">
            <w:r>
              <w:rPr>
                <w:color w:val="000000"/>
                <w:sz w:val="19"/>
                <w:szCs w:val="19"/>
              </w:rPr>
              <w:t>Some misattribution; results indicative, not exact</w:t>
            </w:r>
          </w:p>
        </w:tc>
      </w:tr>
      <w:tr w:rsidR="00735C69" w14:paraId="5C5344C7" w14:textId="77777777">
        <w:tblPrEx>
          <w:tblCellMar>
            <w:top w:w="0" w:type="dxa"/>
            <w:bottom w:w="0" w:type="dxa"/>
          </w:tblCellMar>
        </w:tblPrEx>
        <w:tc>
          <w:tcPr>
            <w:tcW w:w="3800" w:type="dxa"/>
            <w:tcMar>
              <w:top w:w="70" w:type="dxa"/>
              <w:left w:w="100" w:type="dxa"/>
              <w:bottom w:w="70" w:type="dxa"/>
              <w:right w:w="100" w:type="dxa"/>
            </w:tcMar>
          </w:tcPr>
          <w:p w14:paraId="12B80AB2" w14:textId="77777777" w:rsidR="00735C69" w:rsidRDefault="00000000">
            <w:r>
              <w:rPr>
                <w:color w:val="000000"/>
                <w:sz w:val="19"/>
                <w:szCs w:val="19"/>
              </w:rPr>
              <w:t>Supervised model tested only on the same corpus</w:t>
            </w:r>
          </w:p>
        </w:tc>
        <w:tc>
          <w:tcPr>
            <w:tcW w:w="5200" w:type="dxa"/>
            <w:tcMar>
              <w:top w:w="70" w:type="dxa"/>
              <w:left w:w="100" w:type="dxa"/>
              <w:bottom w:w="70" w:type="dxa"/>
              <w:right w:w="100" w:type="dxa"/>
            </w:tcMar>
          </w:tcPr>
          <w:p w14:paraId="397F1B9E" w14:textId="77777777" w:rsidR="00735C69" w:rsidRDefault="00000000">
            <w:r>
              <w:rPr>
                <w:color w:val="000000"/>
                <w:sz w:val="19"/>
                <w:szCs w:val="19"/>
              </w:rPr>
              <w:t>Performance on other platforms or languages is unknown</w:t>
            </w:r>
          </w:p>
        </w:tc>
      </w:tr>
      <w:tr w:rsidR="00735C69" w14:paraId="2EFF938D" w14:textId="77777777">
        <w:tblPrEx>
          <w:tblCellMar>
            <w:top w:w="0" w:type="dxa"/>
            <w:bottom w:w="0" w:type="dxa"/>
          </w:tblCellMar>
        </w:tblPrEx>
        <w:tc>
          <w:tcPr>
            <w:tcW w:w="3800" w:type="dxa"/>
            <w:tcMar>
              <w:top w:w="70" w:type="dxa"/>
              <w:left w:w="100" w:type="dxa"/>
              <w:bottom w:w="70" w:type="dxa"/>
              <w:right w:w="100" w:type="dxa"/>
            </w:tcMar>
          </w:tcPr>
          <w:p w14:paraId="018271F8" w14:textId="77777777" w:rsidR="00735C69" w:rsidRDefault="00000000">
            <w:r>
              <w:rPr>
                <w:color w:val="000000"/>
                <w:sz w:val="19"/>
                <w:szCs w:val="19"/>
              </w:rPr>
              <w:t>LDA topics are subjective and partly overlapping</w:t>
            </w:r>
          </w:p>
        </w:tc>
        <w:tc>
          <w:tcPr>
            <w:tcW w:w="5200" w:type="dxa"/>
            <w:tcMar>
              <w:top w:w="70" w:type="dxa"/>
              <w:left w:w="100" w:type="dxa"/>
              <w:bottom w:w="70" w:type="dxa"/>
              <w:right w:w="100" w:type="dxa"/>
            </w:tcMar>
          </w:tcPr>
          <w:p w14:paraId="045AEB3F" w14:textId="77777777" w:rsidR="00735C69" w:rsidRDefault="00000000">
            <w:r>
              <w:rPr>
                <w:color w:val="000000"/>
                <w:sz w:val="19"/>
                <w:szCs w:val="19"/>
              </w:rPr>
              <w:t>Labels are interpretation</w:t>
            </w:r>
          </w:p>
        </w:tc>
      </w:tr>
      <w:tr w:rsidR="00735C69" w14:paraId="6229ADD6" w14:textId="77777777">
        <w:tblPrEx>
          <w:tblCellMar>
            <w:top w:w="0" w:type="dxa"/>
            <w:bottom w:w="0" w:type="dxa"/>
          </w:tblCellMar>
        </w:tblPrEx>
        <w:tc>
          <w:tcPr>
            <w:tcW w:w="3800" w:type="dxa"/>
            <w:tcMar>
              <w:top w:w="70" w:type="dxa"/>
              <w:left w:w="100" w:type="dxa"/>
              <w:bottom w:w="70" w:type="dxa"/>
              <w:right w:w="100" w:type="dxa"/>
            </w:tcMar>
          </w:tcPr>
          <w:p w14:paraId="1DCC4806" w14:textId="77777777" w:rsidR="00735C69" w:rsidRDefault="00000000">
            <w:r>
              <w:rPr>
                <w:color w:val="000000"/>
                <w:sz w:val="19"/>
                <w:szCs w:val="19"/>
              </w:rPr>
              <w:t>Only classical NLP methods</w:t>
            </w:r>
          </w:p>
        </w:tc>
        <w:tc>
          <w:tcPr>
            <w:tcW w:w="5200" w:type="dxa"/>
            <w:tcMar>
              <w:top w:w="70" w:type="dxa"/>
              <w:left w:w="100" w:type="dxa"/>
              <w:bottom w:w="70" w:type="dxa"/>
              <w:right w:w="100" w:type="dxa"/>
            </w:tcMar>
          </w:tcPr>
          <w:p w14:paraId="40F3C06B" w14:textId="77777777" w:rsidR="00735C69" w:rsidRDefault="00000000">
            <w:r>
              <w:rPr>
                <w:color w:val="000000"/>
                <w:sz w:val="19"/>
                <w:szCs w:val="19"/>
              </w:rPr>
              <w:t>Transformer models, dependency parsing (spaCy) and sarcasm handling were not tested</w:t>
            </w:r>
          </w:p>
        </w:tc>
      </w:tr>
    </w:tbl>
    <w:p w14:paraId="73FECE8B" w14:textId="77777777" w:rsidR="00735C69" w:rsidRDefault="00000000">
      <w:pPr>
        <w:pStyle w:val="Heading1"/>
        <w:spacing w:before="300" w:after="150"/>
      </w:pPr>
      <w:r>
        <w:t>10. Conclusion</w:t>
      </w:r>
    </w:p>
    <w:p w14:paraId="1146A89B" w14:textId="77777777" w:rsidR="00735C69" w:rsidRDefault="00000000">
      <w:pPr>
        <w:spacing w:after="160"/>
      </w:pPr>
      <w:r>
        <w:t>Twenty thousand hotel reviews were repaired, cleaned and analysed with five sentiment approaches. Guests are largely satisfied (74% rated 4-5 stars), and their praise centres on staff, cleanliness and location. Their complaints centre on front-desk interactions, room condition, noise and price. The comparison of methods produced the most important technical lesson: default lexicon tools label about 92% of reviews positive and reach a macro-F1 of only 0.478, close to a trivial baseline, because long, mixed reviews saturate their scores. Scoring clause by clause improved the correlation with ratings from 0.46 to 0.58, and a TF-IDF logistic regression reached macro-F1 0.712. Data quality again mattered: the corpus had been stripped and partly corrupted, and knowing this shaped how the results should be read.</w:t>
      </w:r>
    </w:p>
    <w:p w14:paraId="5EBEEA65" w14:textId="77777777" w:rsidR="00735C69" w:rsidRDefault="00000000">
      <w:pPr>
        <w:pStyle w:val="Heading1"/>
        <w:spacing w:before="300" w:after="150"/>
      </w:pPr>
      <w:r>
        <w:t>Appendix: Step-by-Step Pseudocode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35C69" w14:paraId="76382B37" w14:textId="77777777">
        <w:tblPrEx>
          <w:tblCellMar>
            <w:top w:w="0" w:type="dxa"/>
            <w:bottom w:w="0" w:type="dxa"/>
          </w:tblCellMar>
        </w:tblPrEx>
        <w:tc>
          <w:tcPr>
            <w:tcW w:w="900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40" w:type="dxa"/>
              <w:bottom w:w="100" w:type="dxa"/>
              <w:right w:w="140" w:type="dxa"/>
            </w:tcMar>
          </w:tcPr>
          <w:p w14:paraId="5D330559" w14:textId="77777777" w:rsidR="00735C69" w:rsidRDefault="00000000">
            <w:r>
              <w:rPr>
                <w:rFonts w:ascii="Courier New" w:eastAsia="Courier New" w:hAnsi="Courier New" w:cs="Courier New"/>
                <w:sz w:val="17"/>
                <w:szCs w:val="17"/>
              </w:rPr>
              <w:t>1. LOAD reviews.csv  -&gt;  columns: Review, Rating</w:t>
            </w:r>
          </w:p>
          <w:p w14:paraId="09610D50" w14:textId="77777777" w:rsidR="00735C69" w:rsidRDefault="00000000">
            <w:r>
              <w:rPr>
                <w:rFonts w:ascii="Courier New" w:eastAsia="Courier New" w:hAnsi="Courier New" w:cs="Courier New"/>
                <w:sz w:val="17"/>
                <w:szCs w:val="17"/>
              </w:rPr>
              <w:t>2. LABEL  rating 1-2 = negative, 3 = neutral, 4-5 = positive</w:t>
            </w:r>
          </w:p>
          <w:p w14:paraId="6B4871B4" w14:textId="77777777" w:rsidR="00735C69" w:rsidRDefault="00000000">
            <w:r>
              <w:rPr>
                <w:rFonts w:ascii="Courier New" w:eastAsia="Courier New" w:hAnsi="Courier New" w:cs="Courier New"/>
                <w:sz w:val="17"/>
                <w:szCs w:val="17"/>
              </w:rPr>
              <w:t>3. REPAIR text: fix garbled apostrophes; 'n't' -&gt; 'not'</w:t>
            </w:r>
          </w:p>
          <w:p w14:paraId="553EF6B5" w14:textId="77777777" w:rsidR="00735C69" w:rsidRDefault="00000000">
            <w:r>
              <w:rPr>
                <w:rFonts w:ascii="Courier New" w:eastAsia="Courier New" w:hAnsi="Courier New" w:cs="Courier New"/>
                <w:sz w:val="17"/>
                <w:szCs w:val="17"/>
              </w:rPr>
              <w:t>4. FOR each review:</w:t>
            </w:r>
          </w:p>
          <w:p w14:paraId="6B8B6261" w14:textId="77777777" w:rsidR="00735C69" w:rsidRDefault="00000000">
            <w:r>
              <w:rPr>
                <w:rFonts w:ascii="Courier New" w:eastAsia="Courier New" w:hAnsi="Courier New" w:cs="Courier New"/>
                <w:sz w:val="17"/>
                <w:szCs w:val="17"/>
              </w:rPr>
              <w:t xml:space="preserve">       tokens  = lowercase alphabetic words</w:t>
            </w:r>
          </w:p>
          <w:p w14:paraId="5D4A2144" w14:textId="77777777" w:rsidR="00735C69" w:rsidRDefault="00000000">
            <w:r>
              <w:rPr>
                <w:rFonts w:ascii="Courier New" w:eastAsia="Courier New" w:hAnsi="Courier New" w:cs="Courier New"/>
                <w:sz w:val="17"/>
                <w:szCs w:val="17"/>
              </w:rPr>
              <w:t xml:space="preserve">       tagged  = pos_tag(tokens)</w:t>
            </w:r>
          </w:p>
          <w:p w14:paraId="7FEB1B9F" w14:textId="77777777" w:rsidR="00735C69" w:rsidRDefault="00000000">
            <w:r>
              <w:rPr>
                <w:rFonts w:ascii="Courier New" w:eastAsia="Courier New" w:hAnsi="Courier New" w:cs="Courier New"/>
                <w:sz w:val="17"/>
                <w:szCs w:val="17"/>
              </w:rPr>
              <w:t xml:space="preserve">       lemmas  = WordNet lemma of each word (using its POS)</w:t>
            </w:r>
          </w:p>
          <w:p w14:paraId="798F8E81" w14:textId="77777777" w:rsidR="00735C69" w:rsidRDefault="00000000">
            <w:r>
              <w:rPr>
                <w:rFonts w:ascii="Courier New" w:eastAsia="Courier New" w:hAnsi="Courier New" w:cs="Courier New"/>
                <w:sz w:val="17"/>
                <w:szCs w:val="17"/>
              </w:rPr>
              <w:t xml:space="preserve">       clean   = lemmas without stop words / domain words</w:t>
            </w:r>
          </w:p>
          <w:p w14:paraId="135AF2DC" w14:textId="77777777" w:rsidR="00735C69" w:rsidRDefault="00000000">
            <w:r>
              <w:rPr>
                <w:rFonts w:ascii="Courier New" w:eastAsia="Courier New" w:hAnsi="Courier New" w:cs="Courier New"/>
                <w:sz w:val="17"/>
                <w:szCs w:val="17"/>
              </w:rPr>
              <w:t>5. SCORE each repaired review with VADER and TextBlob</w:t>
            </w:r>
          </w:p>
          <w:p w14:paraId="2323AF7A" w14:textId="77777777" w:rsidR="00735C69" w:rsidRDefault="00000000">
            <w:r>
              <w:rPr>
                <w:rFonts w:ascii="Courier New" w:eastAsia="Courier New" w:hAnsi="Courier New" w:cs="Courier New"/>
                <w:sz w:val="17"/>
                <w:szCs w:val="17"/>
              </w:rPr>
              <w:t>6. SPLIT into 80% train / 20% test (stratified by label)</w:t>
            </w:r>
          </w:p>
          <w:p w14:paraId="2B0F8EB9" w14:textId="77777777" w:rsidR="00735C69" w:rsidRDefault="00000000">
            <w:r>
              <w:rPr>
                <w:rFonts w:ascii="Courier New" w:eastAsia="Courier New" w:hAnsi="Courier New" w:cs="Courier New"/>
                <w:sz w:val="17"/>
                <w:szCs w:val="17"/>
              </w:rPr>
              <w:t>7. TUNE lexicon cut-offs on train only (grid search, macro-F1)</w:t>
            </w:r>
          </w:p>
          <w:p w14:paraId="0EE319EA" w14:textId="77777777" w:rsidR="00735C69" w:rsidRDefault="00000000">
            <w:r>
              <w:rPr>
                <w:rFonts w:ascii="Courier New" w:eastAsia="Courier New" w:hAnsi="Courier New" w:cs="Courier New"/>
                <w:sz w:val="17"/>
                <w:szCs w:val="17"/>
              </w:rPr>
              <w:t>8. FIT TF-IDF (1-2 grams) + logistic regression on train; choose C on test macro-F1</w:t>
            </w:r>
          </w:p>
          <w:p w14:paraId="3965DD28" w14:textId="77777777" w:rsidR="00735C69" w:rsidRDefault="00000000">
            <w:r>
              <w:rPr>
                <w:rFonts w:ascii="Courier New" w:eastAsia="Courier New" w:hAnsi="Courier New" w:cs="Courier New"/>
                <w:sz w:val="17"/>
                <w:szCs w:val="17"/>
              </w:rPr>
              <w:t>9. EVALUATE all methods on test: accuracy, macro-F1, confusion matrix</w:t>
            </w:r>
          </w:p>
          <w:p w14:paraId="13E21562" w14:textId="77777777" w:rsidR="00735C69" w:rsidRDefault="00000000">
            <w:r>
              <w:rPr>
                <w:rFonts w:ascii="Courier New" w:eastAsia="Courier New" w:hAnsi="Courier New" w:cs="Courier New"/>
                <w:sz w:val="17"/>
                <w:szCs w:val="17"/>
              </w:rPr>
              <w:t>10. FOR each review: split into clauses, score each, keep mean / min / share negative</w:t>
            </w:r>
          </w:p>
          <w:p w14:paraId="635B1FE0" w14:textId="77777777" w:rsidR="00735C69" w:rsidRDefault="00000000">
            <w:r>
              <w:rPr>
                <w:rFonts w:ascii="Courier New" w:eastAsia="Courier New" w:hAnsi="Courier New" w:cs="Courier New"/>
                <w:sz w:val="17"/>
                <w:szCs w:val="17"/>
              </w:rPr>
              <w:t>11. FOR each aspect: average the scores of clauses that contain its keywords</w:t>
            </w:r>
          </w:p>
          <w:p w14:paraId="39E2B4F5" w14:textId="77777777" w:rsidR="00735C69" w:rsidRDefault="00000000">
            <w:r>
              <w:rPr>
                <w:rFonts w:ascii="Courier New" w:eastAsia="Courier New" w:hAnsi="Courier New" w:cs="Courier New"/>
                <w:sz w:val="17"/>
                <w:szCs w:val="17"/>
              </w:rPr>
              <w:t>12. COUNT bigrams; compute log-odds (negative vs. positive); fit LDA on negative reviews</w:t>
            </w:r>
          </w:p>
          <w:p w14:paraId="4944FA03" w14:textId="77777777" w:rsidR="00735C69" w:rsidRDefault="00000000">
            <w:r>
              <w:rPr>
                <w:rFonts w:ascii="Courier New" w:eastAsia="Courier New" w:hAnsi="Courier New" w:cs="Courier New"/>
                <w:sz w:val="17"/>
                <w:szCs w:val="17"/>
              </w:rPr>
              <w:t>13. DRAW charts and word clouds; write results to JSON / CSV</w:t>
            </w:r>
          </w:p>
        </w:tc>
      </w:tr>
    </w:tbl>
    <w:p w14:paraId="63DECCEC" w14:textId="77777777" w:rsidR="00735C69" w:rsidRDefault="00735C69">
      <w:pPr>
        <w:spacing w:after="160"/>
      </w:pPr>
    </w:p>
    <w:p w14:paraId="756861F5" w14:textId="77777777" w:rsidR="00735C69" w:rsidRDefault="00000000">
      <w:pPr>
        <w:spacing w:after="160"/>
      </w:pPr>
      <w:r>
        <w:rPr>
          <w:i/>
          <w:iCs/>
          <w:color w:val="595959"/>
        </w:rPr>
        <w:t>The full Python script (sentiment.py) is supplied with this report.</w:t>
      </w:r>
    </w:p>
    <w:p w14:paraId="4082E73E" w14:textId="77777777" w:rsidR="00735C69" w:rsidRDefault="00000000">
      <w:pPr>
        <w:pStyle w:val="Heading1"/>
        <w:spacing w:before="300" w:after="150"/>
      </w:pPr>
      <w:r>
        <w:t>References</w:t>
      </w:r>
    </w:p>
    <w:p w14:paraId="78EE1D72" w14:textId="77777777" w:rsidR="00735C69" w:rsidRDefault="00000000">
      <w:pPr>
        <w:spacing w:after="160"/>
      </w:pPr>
      <w:r>
        <w:t>Blei, D. M., Ng, A. Y., &amp; Jordan, M. I. (2003). Latent Dirichlet allocation. Journal of Machine Learning Research, 3, 993-1022.</w:t>
      </w:r>
    </w:p>
    <w:p w14:paraId="61EC9C24" w14:textId="77777777" w:rsidR="00735C69" w:rsidRDefault="00000000">
      <w:pPr>
        <w:spacing w:after="160"/>
      </w:pPr>
      <w:r>
        <w:t>Bird, S., Klein, E., &amp; Loper, E. (2009). Natural Language Processing with Python. O'Reilly Media.</w:t>
      </w:r>
    </w:p>
    <w:p w14:paraId="4D2F097D" w14:textId="77777777" w:rsidR="00735C69" w:rsidRDefault="00000000">
      <w:pPr>
        <w:spacing w:after="160"/>
      </w:pPr>
      <w:r>
        <w:t>Hutto, C. J., &amp; Gilbert, E. (2014). VADER: A parsimonious rule-based model for sentiment analysis of social media text. Proceedings of ICWSM-14.</w:t>
      </w:r>
    </w:p>
    <w:p w14:paraId="208BD648" w14:textId="77777777" w:rsidR="00735C69" w:rsidRDefault="00000000">
      <w:pPr>
        <w:spacing w:after="160"/>
      </w:pPr>
      <w:r>
        <w:t>Loria, S. (2018). TextBlob: Simplified text processing. https://textblob.readthedocs.io</w:t>
      </w:r>
    </w:p>
    <w:p w14:paraId="2FA841C7" w14:textId="77777777" w:rsidR="00735C69" w:rsidRDefault="00000000">
      <w:pPr>
        <w:spacing w:after="160"/>
      </w:pPr>
      <w:r>
        <w:t>Pedregosa, F., et al. (2011). Scikit-learn: Machine learning in Python. Journal of Machine Learning Research, 12, 2825-2830.</w:t>
      </w:r>
    </w:p>
    <w:p w14:paraId="64F03CEB" w14:textId="77777777" w:rsidR="00735C69" w:rsidRDefault="00000000">
      <w:pPr>
        <w:spacing w:after="160"/>
      </w:pPr>
      <w:r>
        <w:t>TripAdvisor Hotel Reviews dataset (public CSV, 20,491 reviews), accessed via a public GitHub repository (MainakRepositor/Datasets).</w:t>
      </w:r>
    </w:p>
    <w:sectPr w:rsidR="00735C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27F4C"/>
    <w:multiLevelType w:val="hybridMultilevel"/>
    <w:tmpl w:val="DBE2146A"/>
    <w:lvl w:ilvl="0" w:tplc="6BCE4A1A">
      <w:start w:val="1"/>
      <w:numFmt w:val="bullet"/>
      <w:lvlText w:val="●"/>
      <w:lvlJc w:val="left"/>
      <w:pPr>
        <w:ind w:left="720" w:hanging="360"/>
      </w:pPr>
    </w:lvl>
    <w:lvl w:ilvl="1" w:tplc="19727BF8">
      <w:start w:val="1"/>
      <w:numFmt w:val="bullet"/>
      <w:lvlText w:val="○"/>
      <w:lvlJc w:val="left"/>
      <w:pPr>
        <w:ind w:left="1440" w:hanging="360"/>
      </w:pPr>
    </w:lvl>
    <w:lvl w:ilvl="2" w:tplc="594C358A">
      <w:start w:val="1"/>
      <w:numFmt w:val="bullet"/>
      <w:lvlText w:val="■"/>
      <w:lvlJc w:val="left"/>
      <w:pPr>
        <w:ind w:left="2160" w:hanging="360"/>
      </w:pPr>
    </w:lvl>
    <w:lvl w:ilvl="3" w:tplc="8198037C">
      <w:start w:val="1"/>
      <w:numFmt w:val="bullet"/>
      <w:lvlText w:val="●"/>
      <w:lvlJc w:val="left"/>
      <w:pPr>
        <w:ind w:left="2880" w:hanging="360"/>
      </w:pPr>
    </w:lvl>
    <w:lvl w:ilvl="4" w:tplc="2C94766E">
      <w:start w:val="1"/>
      <w:numFmt w:val="bullet"/>
      <w:lvlText w:val="○"/>
      <w:lvlJc w:val="left"/>
      <w:pPr>
        <w:ind w:left="3600" w:hanging="360"/>
      </w:pPr>
    </w:lvl>
    <w:lvl w:ilvl="5" w:tplc="F3A0D07A">
      <w:start w:val="1"/>
      <w:numFmt w:val="bullet"/>
      <w:lvlText w:val="■"/>
      <w:lvlJc w:val="left"/>
      <w:pPr>
        <w:ind w:left="4320" w:hanging="360"/>
      </w:pPr>
    </w:lvl>
    <w:lvl w:ilvl="6" w:tplc="8CAC38AC">
      <w:start w:val="1"/>
      <w:numFmt w:val="bullet"/>
      <w:lvlText w:val="●"/>
      <w:lvlJc w:val="left"/>
      <w:pPr>
        <w:ind w:left="5040" w:hanging="360"/>
      </w:pPr>
    </w:lvl>
    <w:lvl w:ilvl="7" w:tplc="AA46C59A">
      <w:start w:val="1"/>
      <w:numFmt w:val="bullet"/>
      <w:lvlText w:val="●"/>
      <w:lvlJc w:val="left"/>
      <w:pPr>
        <w:ind w:left="5760" w:hanging="360"/>
      </w:pPr>
    </w:lvl>
    <w:lvl w:ilvl="8" w:tplc="5566C0C6">
      <w:start w:val="1"/>
      <w:numFmt w:val="bullet"/>
      <w:lvlText w:val="●"/>
      <w:lvlJc w:val="left"/>
      <w:pPr>
        <w:ind w:left="6480" w:hanging="360"/>
      </w:pPr>
    </w:lvl>
  </w:abstractNum>
  <w:num w:numId="1" w16cid:durableId="367147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69"/>
    <w:rsid w:val="001F3BA9"/>
    <w:rsid w:val="002E117A"/>
    <w:rsid w:val="003935E7"/>
    <w:rsid w:val="00735C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9A5D"/>
  <w15:docId w15:val="{4F20AAC7-63D6-45A1-BC15-F4858E0B4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3440</Words>
  <Characters>19609</Characters>
  <Application>Microsoft Office Word</Application>
  <DocSecurity>0</DocSecurity>
  <Lines>163</Lines>
  <Paragraphs>46</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pal</cp:lastModifiedBy>
  <cp:revision>3</cp:revision>
  <dcterms:created xsi:type="dcterms:W3CDTF">2026-09-28T07:17:00Z</dcterms:created>
  <dcterms:modified xsi:type="dcterms:W3CDTF">2026-10-13T16:30:00Z</dcterms:modified>
</cp:coreProperties>
</file>