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86E" w:rsidRPr="0039186E" w:rsidRDefault="0039186E" w:rsidP="0039186E">
      <w:pPr>
        <w:spacing w:after="0" w:line="240" w:lineRule="auto"/>
        <w:outlineLvl w:val="2"/>
        <w:rPr>
          <w:rFonts w:ascii="Tahoma" w:eastAsia="Times New Roman" w:hAnsi="Tahoma" w:cs="Tahoma"/>
          <w:b/>
          <w:bCs/>
          <w:color w:val="333333"/>
          <w:sz w:val="28"/>
          <w:szCs w:val="28"/>
          <w:shd w:val="clear" w:color="auto" w:fill="FFFFFF"/>
        </w:rPr>
      </w:pPr>
      <w:r w:rsidRPr="0039186E">
        <w:rPr>
          <w:rFonts w:ascii="Tahoma" w:eastAsia="Times New Roman" w:hAnsi="Tahoma" w:cs="Tahoma"/>
          <w:b/>
          <w:bCs/>
          <w:color w:val="333333"/>
          <w:sz w:val="28"/>
          <w:szCs w:val="28"/>
          <w:shd w:val="clear" w:color="auto" w:fill="FFFFFF"/>
        </w:rPr>
        <w:t xml:space="preserve">Book Summary of Hare </w:t>
      </w:r>
      <w:proofErr w:type="gramStart"/>
      <w:r w:rsidRPr="0039186E">
        <w:rPr>
          <w:rFonts w:ascii="Tahoma" w:eastAsia="Times New Roman" w:hAnsi="Tahoma" w:cs="Tahoma"/>
          <w:b/>
          <w:bCs/>
          <w:color w:val="333333"/>
          <w:sz w:val="28"/>
          <w:szCs w:val="28"/>
          <w:shd w:val="clear" w:color="auto" w:fill="FFFFFF"/>
        </w:rPr>
        <w:t>With</w:t>
      </w:r>
      <w:proofErr w:type="gramEnd"/>
      <w:r w:rsidRPr="0039186E">
        <w:rPr>
          <w:rFonts w:ascii="Tahoma" w:eastAsia="Times New Roman" w:hAnsi="Tahoma" w:cs="Tahoma"/>
          <w:b/>
          <w:bCs/>
          <w:color w:val="333333"/>
          <w:sz w:val="28"/>
          <w:szCs w:val="28"/>
          <w:shd w:val="clear" w:color="auto" w:fill="FFFFFF"/>
        </w:rPr>
        <w:t xml:space="preserve"> Amber Eyes: A Hidden Inheritance</w:t>
      </w:r>
    </w:p>
    <w:p w:rsidR="0039186E" w:rsidRPr="0039186E" w:rsidRDefault="0039186E" w:rsidP="0039186E">
      <w:pPr>
        <w:spacing w:after="0" w:line="302" w:lineRule="atLeast"/>
        <w:rPr>
          <w:rFonts w:ascii="Tahoma" w:eastAsia="Times New Roman" w:hAnsi="Tahoma" w:cs="Tahoma"/>
          <w:color w:val="333333"/>
          <w:sz w:val="23"/>
          <w:szCs w:val="23"/>
          <w:shd w:val="clear" w:color="auto" w:fill="FFFFFF"/>
        </w:rPr>
      </w:pPr>
      <w:r w:rsidRPr="0039186E">
        <w:rPr>
          <w:rFonts w:ascii="Tahoma" w:eastAsia="Times New Roman" w:hAnsi="Tahoma" w:cs="Tahoma"/>
          <w:color w:val="333333"/>
          <w:sz w:val="23"/>
          <w:szCs w:val="23"/>
          <w:shd w:val="clear" w:color="auto" w:fill="FFFFFF"/>
        </w:rPr>
        <w:t xml:space="preserve">264 wood and ivory carvings, none of them larger than a matchbox: potter Edmund de Waal was entranced when he first encountered the collection in the Tokyo apartment of his great uncle </w:t>
      </w:r>
      <w:proofErr w:type="spellStart"/>
      <w:r w:rsidRPr="0039186E">
        <w:rPr>
          <w:rFonts w:ascii="Tahoma" w:eastAsia="Times New Roman" w:hAnsi="Tahoma" w:cs="Tahoma"/>
          <w:color w:val="333333"/>
          <w:sz w:val="23"/>
          <w:szCs w:val="23"/>
          <w:shd w:val="clear" w:color="auto" w:fill="FFFFFF"/>
        </w:rPr>
        <w:t>Iggie</w:t>
      </w:r>
      <w:proofErr w:type="spellEnd"/>
      <w:r w:rsidRPr="0039186E">
        <w:rPr>
          <w:rFonts w:ascii="Tahoma" w:eastAsia="Times New Roman" w:hAnsi="Tahoma" w:cs="Tahoma"/>
          <w:color w:val="333333"/>
          <w:sz w:val="23"/>
          <w:szCs w:val="23"/>
          <w:shd w:val="clear" w:color="auto" w:fill="FFFFFF"/>
        </w:rPr>
        <w:t xml:space="preserve">. Later, when Edmund inherited the ‘netsuke’, they unlocked a story far larger than he could ever have imagined… The </w:t>
      </w:r>
      <w:proofErr w:type="spellStart"/>
      <w:r w:rsidRPr="0039186E">
        <w:rPr>
          <w:rFonts w:ascii="Tahoma" w:eastAsia="Times New Roman" w:hAnsi="Tahoma" w:cs="Tahoma"/>
          <w:color w:val="333333"/>
          <w:sz w:val="23"/>
          <w:szCs w:val="23"/>
          <w:shd w:val="clear" w:color="auto" w:fill="FFFFFF"/>
        </w:rPr>
        <w:t>Ephrussis</w:t>
      </w:r>
      <w:proofErr w:type="spellEnd"/>
      <w:r w:rsidRPr="0039186E">
        <w:rPr>
          <w:rFonts w:ascii="Tahoma" w:eastAsia="Times New Roman" w:hAnsi="Tahoma" w:cs="Tahoma"/>
          <w:color w:val="333333"/>
          <w:sz w:val="23"/>
          <w:szCs w:val="23"/>
          <w:shd w:val="clear" w:color="auto" w:fill="FFFFFF"/>
        </w:rPr>
        <w:t xml:space="preserve"> came from Odessa, and at one time were the largest grain exporters in the world; in the 1870s, Charles </w:t>
      </w:r>
      <w:proofErr w:type="spellStart"/>
      <w:r w:rsidRPr="0039186E">
        <w:rPr>
          <w:rFonts w:ascii="Tahoma" w:eastAsia="Times New Roman" w:hAnsi="Tahoma" w:cs="Tahoma"/>
          <w:color w:val="333333"/>
          <w:sz w:val="23"/>
          <w:szCs w:val="23"/>
          <w:shd w:val="clear" w:color="auto" w:fill="FFFFFF"/>
        </w:rPr>
        <w:t>Ephrussi</w:t>
      </w:r>
      <w:proofErr w:type="spellEnd"/>
      <w:r w:rsidRPr="0039186E">
        <w:rPr>
          <w:rFonts w:ascii="Tahoma" w:eastAsia="Times New Roman" w:hAnsi="Tahoma" w:cs="Tahoma"/>
          <w:color w:val="333333"/>
          <w:sz w:val="23"/>
          <w:szCs w:val="23"/>
          <w:shd w:val="clear" w:color="auto" w:fill="FFFFFF"/>
        </w:rPr>
        <w:t xml:space="preserve"> was part of a wealthy new generation settling</w:t>
      </w:r>
      <w:r w:rsidRPr="0039186E">
        <w:rPr>
          <w:rFonts w:ascii="Tahoma" w:eastAsia="Times New Roman" w:hAnsi="Tahoma" w:cs="Tahoma"/>
          <w:color w:val="333333"/>
          <w:sz w:val="23"/>
          <w:szCs w:val="23"/>
          <w:shd w:val="clear" w:color="auto" w:fill="FFFFFF"/>
        </w:rPr>
        <w:br/>
      </w:r>
      <w:r w:rsidRPr="0039186E">
        <w:rPr>
          <w:rFonts w:ascii="Tahoma" w:eastAsia="Times New Roman" w:hAnsi="Tahoma" w:cs="Tahoma"/>
          <w:color w:val="333333"/>
          <w:sz w:val="23"/>
          <w:szCs w:val="23"/>
          <w:shd w:val="clear" w:color="auto" w:fill="FFFFFF"/>
        </w:rPr>
        <w:br/>
        <w:t xml:space="preserve">in Paris. Charles’s passion was collecting; the </w:t>
      </w:r>
      <w:proofErr w:type="gramStart"/>
      <w:r w:rsidRPr="0039186E">
        <w:rPr>
          <w:rFonts w:ascii="Tahoma" w:eastAsia="Times New Roman" w:hAnsi="Tahoma" w:cs="Tahoma"/>
          <w:color w:val="333333"/>
          <w:sz w:val="23"/>
          <w:szCs w:val="23"/>
          <w:shd w:val="clear" w:color="auto" w:fill="FFFFFF"/>
        </w:rPr>
        <w:t xml:space="preserve">netsuke, bought when Japanese </w:t>
      </w:r>
      <w:proofErr w:type="spellStart"/>
      <w:r w:rsidRPr="0039186E">
        <w:rPr>
          <w:rFonts w:ascii="Tahoma" w:eastAsia="Times New Roman" w:hAnsi="Tahoma" w:cs="Tahoma"/>
          <w:color w:val="333333"/>
          <w:sz w:val="23"/>
          <w:szCs w:val="23"/>
          <w:shd w:val="clear" w:color="auto" w:fill="FFFFFF"/>
        </w:rPr>
        <w:t>objets</w:t>
      </w:r>
      <w:proofErr w:type="spellEnd"/>
      <w:r w:rsidRPr="0039186E">
        <w:rPr>
          <w:rFonts w:ascii="Tahoma" w:eastAsia="Times New Roman" w:hAnsi="Tahoma" w:cs="Tahoma"/>
          <w:color w:val="333333"/>
          <w:sz w:val="23"/>
          <w:szCs w:val="23"/>
          <w:shd w:val="clear" w:color="auto" w:fill="FFFFFF"/>
        </w:rPr>
        <w:t xml:space="preserve"> were all the rage in the salons, were</w:t>
      </w:r>
      <w:proofErr w:type="gramEnd"/>
      <w:r w:rsidRPr="0039186E">
        <w:rPr>
          <w:rFonts w:ascii="Tahoma" w:eastAsia="Times New Roman" w:hAnsi="Tahoma" w:cs="Tahoma"/>
          <w:color w:val="333333"/>
          <w:sz w:val="23"/>
          <w:szCs w:val="23"/>
          <w:shd w:val="clear" w:color="auto" w:fill="FFFFFF"/>
        </w:rPr>
        <w:t xml:space="preserve"> sent as a wedding present to his banker cousin in Vienna. Later, three children – including a young </w:t>
      </w:r>
      <w:proofErr w:type="spellStart"/>
      <w:r w:rsidRPr="0039186E">
        <w:rPr>
          <w:rFonts w:ascii="Tahoma" w:eastAsia="Times New Roman" w:hAnsi="Tahoma" w:cs="Tahoma"/>
          <w:color w:val="333333"/>
          <w:sz w:val="23"/>
          <w:szCs w:val="23"/>
          <w:shd w:val="clear" w:color="auto" w:fill="FFFFFF"/>
        </w:rPr>
        <w:t>Ignace</w:t>
      </w:r>
      <w:proofErr w:type="spellEnd"/>
      <w:r w:rsidRPr="0039186E">
        <w:rPr>
          <w:rFonts w:ascii="Tahoma" w:eastAsia="Times New Roman" w:hAnsi="Tahoma" w:cs="Tahoma"/>
          <w:color w:val="333333"/>
          <w:sz w:val="23"/>
          <w:szCs w:val="23"/>
          <w:shd w:val="clear" w:color="auto" w:fill="FFFFFF"/>
        </w:rPr>
        <w:t xml:space="preserve"> – would play with the netsuke as history reverberated around them. The </w:t>
      </w:r>
      <w:proofErr w:type="spellStart"/>
      <w:r w:rsidRPr="0039186E">
        <w:rPr>
          <w:rFonts w:ascii="Tahoma" w:eastAsia="Times New Roman" w:hAnsi="Tahoma" w:cs="Tahoma"/>
          <w:color w:val="333333"/>
          <w:sz w:val="23"/>
          <w:szCs w:val="23"/>
          <w:shd w:val="clear" w:color="auto" w:fill="FFFFFF"/>
        </w:rPr>
        <w:t>Anschluss</w:t>
      </w:r>
      <w:proofErr w:type="spellEnd"/>
      <w:r w:rsidRPr="0039186E">
        <w:rPr>
          <w:rFonts w:ascii="Tahoma" w:eastAsia="Times New Roman" w:hAnsi="Tahoma" w:cs="Tahoma"/>
          <w:color w:val="333333"/>
          <w:sz w:val="23"/>
          <w:szCs w:val="23"/>
          <w:shd w:val="clear" w:color="auto" w:fill="FFFFFF"/>
        </w:rPr>
        <w:t xml:space="preserve"> and Second World War swept the </w:t>
      </w:r>
      <w:proofErr w:type="spellStart"/>
      <w:r w:rsidRPr="0039186E">
        <w:rPr>
          <w:rFonts w:ascii="Tahoma" w:eastAsia="Times New Roman" w:hAnsi="Tahoma" w:cs="Tahoma"/>
          <w:color w:val="333333"/>
          <w:sz w:val="23"/>
          <w:szCs w:val="23"/>
          <w:shd w:val="clear" w:color="auto" w:fill="FFFFFF"/>
        </w:rPr>
        <w:t>Ephrussis</w:t>
      </w:r>
      <w:proofErr w:type="spellEnd"/>
      <w:r w:rsidRPr="0039186E">
        <w:rPr>
          <w:rFonts w:ascii="Tahoma" w:eastAsia="Times New Roman" w:hAnsi="Tahoma" w:cs="Tahoma"/>
          <w:color w:val="333333"/>
          <w:sz w:val="23"/>
          <w:szCs w:val="23"/>
          <w:shd w:val="clear" w:color="auto" w:fill="FFFFFF"/>
        </w:rPr>
        <w:t xml:space="preserve"> to the brink of oblivion. Almost all that remained of their vast empire was the netsuke collection, dramatically saved by a loyal maid when their huge Viennese palace was occupied. In this stunningly original memoir, Edmund de Waal travels the world to stand in the great buildings his forebears once inhabited. He traces the network of a remarkable family against the backdrop of a tumultuous century and tells the story of a unique collection.</w:t>
      </w:r>
      <w:r w:rsidRPr="0039186E">
        <w:rPr>
          <w:rFonts w:ascii="Tahoma" w:eastAsia="Times New Roman" w:hAnsi="Tahoma" w:cs="Tahoma"/>
          <w:color w:val="333333"/>
          <w:sz w:val="23"/>
          <w:szCs w:val="23"/>
          <w:shd w:val="clear" w:color="auto" w:fill="FFFFFF"/>
        </w:rPr>
        <w:br/>
      </w:r>
      <w:r w:rsidRPr="0039186E">
        <w:rPr>
          <w:rFonts w:ascii="Tahoma" w:eastAsia="Times New Roman" w:hAnsi="Tahoma" w:cs="Tahoma"/>
          <w:color w:val="333333"/>
          <w:sz w:val="23"/>
          <w:szCs w:val="23"/>
          <w:shd w:val="clear" w:color="auto" w:fill="FFFFFF"/>
        </w:rPr>
        <w:br/>
      </w:r>
      <w:r w:rsidRPr="0039186E">
        <w:rPr>
          <w:rFonts w:ascii="Tahoma" w:eastAsia="Times New Roman" w:hAnsi="Tahoma" w:cs="Tahoma"/>
          <w:b/>
          <w:bCs/>
          <w:color w:val="333333"/>
          <w:sz w:val="23"/>
          <w:szCs w:val="23"/>
          <w:shd w:val="clear" w:color="auto" w:fill="FFFFFF"/>
        </w:rPr>
        <w:t>About The Author</w:t>
      </w:r>
      <w:r w:rsidRPr="0039186E">
        <w:rPr>
          <w:rFonts w:ascii="Tahoma" w:eastAsia="Times New Roman" w:hAnsi="Tahoma" w:cs="Tahoma"/>
          <w:color w:val="333333"/>
          <w:sz w:val="23"/>
          <w:szCs w:val="23"/>
          <w:shd w:val="clear" w:color="auto" w:fill="FFFFFF"/>
        </w:rPr>
        <w:br/>
      </w:r>
      <w:r w:rsidRPr="0039186E">
        <w:rPr>
          <w:rFonts w:ascii="Tahoma" w:eastAsia="Times New Roman" w:hAnsi="Tahoma" w:cs="Tahoma"/>
          <w:b/>
          <w:bCs/>
          <w:color w:val="333333"/>
          <w:sz w:val="23"/>
          <w:szCs w:val="23"/>
          <w:shd w:val="clear" w:color="auto" w:fill="FFFFFF"/>
        </w:rPr>
        <w:t>Edmund de Waal's</w:t>
      </w:r>
      <w:r w:rsidRPr="0039186E">
        <w:rPr>
          <w:rFonts w:ascii="Tahoma" w:eastAsia="Times New Roman" w:hAnsi="Tahoma" w:cs="Tahoma"/>
          <w:b/>
          <w:bCs/>
          <w:color w:val="333333"/>
          <w:sz w:val="23"/>
        </w:rPr>
        <w:t> </w:t>
      </w:r>
      <w:r w:rsidRPr="0039186E">
        <w:rPr>
          <w:rFonts w:ascii="Tahoma" w:eastAsia="Times New Roman" w:hAnsi="Tahoma" w:cs="Tahoma"/>
          <w:color w:val="333333"/>
          <w:sz w:val="23"/>
          <w:szCs w:val="23"/>
          <w:shd w:val="clear" w:color="auto" w:fill="FFFFFF"/>
        </w:rPr>
        <w:t>porcelain is shown in many museum collections round the world and he has recently made installations for the V&amp;A and Tate Britain. He was apprenticed as a potter, studied in Japan and read English at Cambridge. He is Professor of Ceramics at the University of Westminster and lives in London with his family.</w:t>
      </w:r>
    </w:p>
    <w:p w:rsidR="00210DC5" w:rsidRDefault="00210DC5"/>
    <w:sectPr w:rsidR="00210DC5" w:rsidSect="00210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39186E"/>
    <w:rsid w:val="00210DC5"/>
    <w:rsid w:val="00391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C5"/>
  </w:style>
  <w:style w:type="paragraph" w:styleId="Heading3">
    <w:name w:val="heading 3"/>
    <w:basedOn w:val="Normal"/>
    <w:link w:val="Heading3Char"/>
    <w:uiPriority w:val="9"/>
    <w:qFormat/>
    <w:rsid w:val="00391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8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9186E"/>
  </w:style>
</w:styles>
</file>

<file path=word/webSettings.xml><?xml version="1.0" encoding="utf-8"?>
<w:webSettings xmlns:r="http://schemas.openxmlformats.org/officeDocument/2006/relationships" xmlns:w="http://schemas.openxmlformats.org/wordprocessingml/2006/main">
  <w:divs>
    <w:div w:id="15624039">
      <w:bodyDiv w:val="1"/>
      <w:marLeft w:val="0"/>
      <w:marRight w:val="0"/>
      <w:marTop w:val="0"/>
      <w:marBottom w:val="0"/>
      <w:divBdr>
        <w:top w:val="none" w:sz="0" w:space="0" w:color="auto"/>
        <w:left w:val="none" w:sz="0" w:space="0" w:color="auto"/>
        <w:bottom w:val="none" w:sz="0" w:space="0" w:color="auto"/>
        <w:right w:val="none" w:sz="0" w:space="0" w:color="auto"/>
      </w:divBdr>
      <w:divsChild>
        <w:div w:id="664362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Company>home</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dc:creator>
  <cp:keywords/>
  <dc:description/>
  <cp:lastModifiedBy>ishaan</cp:lastModifiedBy>
  <cp:revision>1</cp:revision>
  <dcterms:created xsi:type="dcterms:W3CDTF">2011-09-21T18:08:00Z</dcterms:created>
  <dcterms:modified xsi:type="dcterms:W3CDTF">2011-09-21T18:08:00Z</dcterms:modified>
</cp:coreProperties>
</file>