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TIP CALCULATOR TEST CASES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ABHISHEK GARG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Roll No:</w:t>
      </w:r>
      <w:r w:rsidDel="00000000" w:rsidR="00000000" w:rsidRPr="00000000">
        <w:rPr>
          <w:rtl w:val="0"/>
        </w:rPr>
        <w:t xml:space="preserve"> 43914803118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College:</w:t>
      </w:r>
      <w:r w:rsidDel="00000000" w:rsidR="00000000" w:rsidRPr="00000000">
        <w:rPr>
          <w:rtl w:val="0"/>
        </w:rPr>
        <w:t xml:space="preserve"> Maharaja Agrasen Institute Of Technology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Branch:</w:t>
      </w:r>
      <w:r w:rsidDel="00000000" w:rsidR="00000000" w:rsidRPr="00000000">
        <w:rPr>
          <w:rtl w:val="0"/>
        </w:rPr>
        <w:t xml:space="preserve"> IT(2022)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Contact:</w:t>
      </w:r>
      <w:r w:rsidDel="00000000" w:rsidR="00000000" w:rsidRPr="00000000">
        <w:rPr>
          <w:rtl w:val="0"/>
        </w:rPr>
        <w:t xml:space="preserve"> 9540294678 </w:t>
      </w:r>
      <w:r w:rsidDel="00000000" w:rsidR="00000000" w:rsidRPr="00000000">
        <w:rPr>
          <w:b w:val="1"/>
          <w:sz w:val="28"/>
          <w:szCs w:val="28"/>
          <w:rtl w:val="0"/>
        </w:rPr>
        <w:t xml:space="preserve">/ </w:t>
      </w:r>
      <w:r w:rsidDel="00000000" w:rsidR="00000000" w:rsidRPr="00000000">
        <w:rPr>
          <w:rtl w:val="0"/>
        </w:rPr>
        <w:t xml:space="preserve">gargabhishek827@gmail.com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all the elements are present and the text written on them is readable.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sure that the sliders work fine for “Tip %” and “Number Of People”.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that current values of sliders are displayed correctly.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Verifying that the values of the slider increase by only one unit.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that the “Calculate” button works as desired.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that the calculator works perfectly for the positive value of “Bill”.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Verifying that the calculator shows appropriate error for the negative value of “Bill”.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that the calculator shows an appropriate error if “Bill” is zero.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Verifying that the calculator gives the correct result if  “Bill” is a decimal value.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that appropriate error is displayed when “Number of People” is set to zero.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that outputs are displayed only until two decimal places for readability.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Verifying that nothing happens if no value is given to “Bill”.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Checking that outputs are correct if “Tip %” is zero.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Checking if an error is thrown when special characters are entered in the “Bill” field instead of numbers.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if an error is thrown when alphabets are entered in the “Bill” field instead of numbers.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